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DB4DE3" w14:textId="4DCE833D" w:rsidR="00A71977" w:rsidRDefault="00546A04">
      <w:pPr>
        <w:spacing w:before="156" w:after="156"/>
        <w:rPr>
          <w:rFonts w:ascii="Arial" w:eastAsia="宋体" w:hAnsi="Arial" w:cs="Arial"/>
          <w:b/>
          <w:bCs/>
          <w:szCs w:val="21"/>
        </w:rPr>
      </w:pPr>
      <w:r w:rsidRPr="00546A04">
        <w:rPr>
          <w:rFonts w:ascii="Arial" w:eastAsia="宋体" w:hAnsi="Arial" w:cs="Arial"/>
          <w:b/>
          <w:bCs/>
          <w:noProof/>
          <w:szCs w:val="21"/>
        </w:rPr>
        <w:drawing>
          <wp:anchor distT="0" distB="0" distL="114300" distR="114300" simplePos="0" relativeHeight="251697152" behindDoc="0" locked="0" layoutInCell="1" allowOverlap="1" wp14:anchorId="7ED3A345" wp14:editId="32DE88F2">
            <wp:simplePos x="0" y="0"/>
            <wp:positionH relativeFrom="page">
              <wp:align>left</wp:align>
            </wp:positionH>
            <wp:positionV relativeFrom="paragraph">
              <wp:posOffset>-949960</wp:posOffset>
            </wp:positionV>
            <wp:extent cx="7562215" cy="9251950"/>
            <wp:effectExtent l="0" t="0" r="635" b="635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2741" cy="92525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125D">
        <w:rPr>
          <w:rFonts w:ascii="Arial" w:eastAsia="宋体" w:hAnsi="Arial" w:cs="Arial" w:hint="eastAsia"/>
          <w:b/>
          <w:bCs/>
          <w:szCs w:val="21"/>
        </w:rPr>
        <w:t xml:space="preserve"> </w:t>
      </w:r>
    </w:p>
    <w:p w14:paraId="1947B092" w14:textId="77777777" w:rsidR="00A71977" w:rsidRDefault="00A71977">
      <w:pPr>
        <w:spacing w:before="156" w:after="156"/>
        <w:ind w:firstLine="420"/>
        <w:rPr>
          <w:rFonts w:ascii="Arial" w:eastAsia="宋体" w:hAnsi="Arial" w:cs="Arial"/>
        </w:rPr>
      </w:pPr>
    </w:p>
    <w:p w14:paraId="6E4D7FDE" w14:textId="77777777" w:rsidR="00A71977" w:rsidRDefault="00A71977">
      <w:pPr>
        <w:tabs>
          <w:tab w:val="left" w:pos="689"/>
        </w:tabs>
        <w:adjustRightInd w:val="0"/>
        <w:snapToGrid w:val="0"/>
        <w:spacing w:before="156" w:after="156"/>
        <w:rPr>
          <w:rFonts w:ascii="Arial" w:eastAsia="宋体" w:hAnsi="Arial" w:cs="Arial"/>
          <w:b/>
          <w:bCs/>
          <w:color w:val="0083CF"/>
          <w:sz w:val="36"/>
          <w:szCs w:val="36"/>
        </w:rPr>
      </w:pPr>
    </w:p>
    <w:p w14:paraId="2E2F55A5" w14:textId="77777777" w:rsidR="00A71977" w:rsidRDefault="00A71977">
      <w:pPr>
        <w:tabs>
          <w:tab w:val="left" w:pos="689"/>
        </w:tabs>
        <w:adjustRightInd w:val="0"/>
        <w:snapToGrid w:val="0"/>
        <w:spacing w:before="156" w:after="156"/>
        <w:rPr>
          <w:rFonts w:ascii="Arial" w:eastAsia="宋体" w:hAnsi="Arial" w:cs="Arial"/>
          <w:b/>
          <w:bCs/>
          <w:color w:val="0083CF"/>
          <w:sz w:val="36"/>
          <w:szCs w:val="36"/>
        </w:rPr>
      </w:pPr>
    </w:p>
    <w:p w14:paraId="68F5674B" w14:textId="77777777" w:rsidR="00A71977" w:rsidRDefault="00A71977">
      <w:pPr>
        <w:tabs>
          <w:tab w:val="left" w:pos="689"/>
        </w:tabs>
        <w:adjustRightInd w:val="0"/>
        <w:snapToGrid w:val="0"/>
        <w:spacing w:before="156" w:after="156"/>
        <w:rPr>
          <w:rFonts w:ascii="Arial" w:eastAsia="宋体" w:hAnsi="Arial" w:cs="Arial"/>
          <w:b/>
          <w:bCs/>
          <w:color w:val="0083CF"/>
          <w:sz w:val="36"/>
          <w:szCs w:val="36"/>
        </w:rPr>
      </w:pPr>
    </w:p>
    <w:p w14:paraId="2988859C" w14:textId="77777777" w:rsidR="00A71977" w:rsidRDefault="00A71977">
      <w:pPr>
        <w:tabs>
          <w:tab w:val="left" w:pos="689"/>
        </w:tabs>
        <w:adjustRightInd w:val="0"/>
        <w:snapToGrid w:val="0"/>
        <w:spacing w:before="156" w:after="156"/>
        <w:rPr>
          <w:rFonts w:ascii="Arial" w:eastAsia="宋体" w:hAnsi="Arial" w:cs="Arial"/>
          <w:b/>
          <w:bCs/>
          <w:color w:val="0083CF"/>
          <w:sz w:val="36"/>
          <w:szCs w:val="36"/>
        </w:rPr>
      </w:pPr>
    </w:p>
    <w:p w14:paraId="757A7195" w14:textId="77777777" w:rsidR="00A71977" w:rsidRDefault="00A71977">
      <w:pPr>
        <w:tabs>
          <w:tab w:val="left" w:pos="689"/>
        </w:tabs>
        <w:adjustRightInd w:val="0"/>
        <w:snapToGrid w:val="0"/>
        <w:spacing w:before="156" w:after="156"/>
        <w:rPr>
          <w:rFonts w:ascii="Arial" w:eastAsia="宋体" w:hAnsi="Arial" w:cs="Arial"/>
          <w:b/>
          <w:bCs/>
          <w:color w:val="0083CF"/>
          <w:sz w:val="36"/>
          <w:szCs w:val="36"/>
        </w:rPr>
      </w:pPr>
    </w:p>
    <w:p w14:paraId="75645F01" w14:textId="77777777" w:rsidR="00A71977" w:rsidRDefault="00A71977">
      <w:pPr>
        <w:tabs>
          <w:tab w:val="left" w:pos="689"/>
        </w:tabs>
        <w:adjustRightInd w:val="0"/>
        <w:snapToGrid w:val="0"/>
        <w:spacing w:before="156" w:after="156"/>
        <w:rPr>
          <w:rFonts w:ascii="Arial" w:eastAsia="宋体" w:hAnsi="Arial" w:cs="Arial"/>
          <w:b/>
          <w:bCs/>
          <w:color w:val="0083CF"/>
          <w:sz w:val="36"/>
          <w:szCs w:val="36"/>
        </w:rPr>
      </w:pPr>
    </w:p>
    <w:p w14:paraId="269DAF90" w14:textId="77777777" w:rsidR="00A71977" w:rsidRDefault="00A71977">
      <w:pPr>
        <w:tabs>
          <w:tab w:val="left" w:pos="689"/>
        </w:tabs>
        <w:adjustRightInd w:val="0"/>
        <w:snapToGrid w:val="0"/>
        <w:spacing w:before="156" w:after="156"/>
        <w:rPr>
          <w:rFonts w:ascii="Arial" w:eastAsia="宋体" w:hAnsi="Arial" w:cs="Arial"/>
          <w:b/>
          <w:bCs/>
          <w:color w:val="0083CF"/>
          <w:sz w:val="36"/>
          <w:szCs w:val="36"/>
        </w:rPr>
      </w:pPr>
    </w:p>
    <w:p w14:paraId="0A64E714" w14:textId="77777777" w:rsidR="00A71977" w:rsidRDefault="00A71977">
      <w:pPr>
        <w:tabs>
          <w:tab w:val="left" w:pos="689"/>
        </w:tabs>
        <w:adjustRightInd w:val="0"/>
        <w:snapToGrid w:val="0"/>
        <w:spacing w:before="156" w:after="156"/>
        <w:rPr>
          <w:rFonts w:ascii="Arial" w:eastAsia="宋体" w:hAnsi="Arial" w:cs="Arial"/>
          <w:b/>
          <w:bCs/>
          <w:color w:val="0083CF"/>
          <w:sz w:val="36"/>
          <w:szCs w:val="36"/>
        </w:rPr>
      </w:pPr>
    </w:p>
    <w:p w14:paraId="5C01B3D8" w14:textId="77777777" w:rsidR="00A71977" w:rsidRDefault="00A71977">
      <w:pPr>
        <w:tabs>
          <w:tab w:val="left" w:pos="689"/>
        </w:tabs>
        <w:adjustRightInd w:val="0"/>
        <w:snapToGrid w:val="0"/>
        <w:spacing w:before="156" w:after="156"/>
        <w:rPr>
          <w:rFonts w:ascii="Arial" w:eastAsia="宋体" w:hAnsi="Arial" w:cs="Arial"/>
          <w:b/>
          <w:bCs/>
          <w:color w:val="0083CF"/>
          <w:sz w:val="36"/>
          <w:szCs w:val="36"/>
        </w:rPr>
      </w:pPr>
    </w:p>
    <w:p w14:paraId="485D4D8B" w14:textId="77777777" w:rsidR="00A71977" w:rsidRDefault="00A71977">
      <w:pPr>
        <w:tabs>
          <w:tab w:val="left" w:pos="689"/>
        </w:tabs>
        <w:adjustRightInd w:val="0"/>
        <w:snapToGrid w:val="0"/>
        <w:spacing w:before="156" w:after="156"/>
        <w:rPr>
          <w:rFonts w:ascii="Arial" w:eastAsia="宋体" w:hAnsi="Arial" w:cs="Arial"/>
          <w:b/>
          <w:bCs/>
          <w:color w:val="0083CF"/>
          <w:sz w:val="36"/>
          <w:szCs w:val="36"/>
        </w:rPr>
      </w:pPr>
    </w:p>
    <w:p w14:paraId="3E74B2CD" w14:textId="77777777" w:rsidR="00A71977" w:rsidRDefault="00A71977">
      <w:pPr>
        <w:tabs>
          <w:tab w:val="left" w:pos="689"/>
        </w:tabs>
        <w:adjustRightInd w:val="0"/>
        <w:snapToGrid w:val="0"/>
        <w:spacing w:before="156" w:after="156"/>
        <w:rPr>
          <w:rFonts w:ascii="Arial" w:eastAsia="宋体" w:hAnsi="Arial" w:cs="Arial"/>
          <w:b/>
          <w:bCs/>
          <w:color w:val="0083CF"/>
          <w:sz w:val="36"/>
          <w:szCs w:val="36"/>
        </w:rPr>
      </w:pPr>
    </w:p>
    <w:p w14:paraId="1DFC2C21" w14:textId="77777777" w:rsidR="00A71977" w:rsidRDefault="00A71977">
      <w:pPr>
        <w:tabs>
          <w:tab w:val="left" w:pos="689"/>
        </w:tabs>
        <w:adjustRightInd w:val="0"/>
        <w:snapToGrid w:val="0"/>
        <w:spacing w:before="156" w:after="156"/>
        <w:rPr>
          <w:rFonts w:ascii="Arial" w:eastAsia="宋体" w:hAnsi="Arial" w:cs="Arial"/>
          <w:b/>
          <w:bCs/>
          <w:color w:val="0083CF"/>
          <w:sz w:val="36"/>
          <w:szCs w:val="36"/>
        </w:rPr>
      </w:pPr>
    </w:p>
    <w:p w14:paraId="6E35B6AB" w14:textId="77777777" w:rsidR="00A71977" w:rsidRDefault="00A71977">
      <w:pPr>
        <w:tabs>
          <w:tab w:val="left" w:pos="689"/>
        </w:tabs>
        <w:adjustRightInd w:val="0"/>
        <w:snapToGrid w:val="0"/>
        <w:spacing w:before="156" w:after="156"/>
        <w:rPr>
          <w:rFonts w:ascii="Arial" w:eastAsia="宋体" w:hAnsi="Arial" w:cs="Arial"/>
          <w:b/>
          <w:bCs/>
          <w:color w:val="0083CF"/>
          <w:sz w:val="36"/>
          <w:szCs w:val="36"/>
        </w:rPr>
      </w:pPr>
    </w:p>
    <w:p w14:paraId="1DAD9F4E" w14:textId="77777777" w:rsidR="00A71977" w:rsidRDefault="00A71977">
      <w:pPr>
        <w:tabs>
          <w:tab w:val="left" w:pos="689"/>
        </w:tabs>
        <w:adjustRightInd w:val="0"/>
        <w:snapToGrid w:val="0"/>
        <w:spacing w:before="156" w:after="156"/>
        <w:rPr>
          <w:rFonts w:ascii="Arial" w:eastAsia="宋体" w:hAnsi="Arial" w:cs="Arial"/>
          <w:b/>
          <w:bCs/>
          <w:color w:val="0083CF"/>
          <w:sz w:val="36"/>
          <w:szCs w:val="36"/>
        </w:rPr>
      </w:pPr>
    </w:p>
    <w:p w14:paraId="28C53D71" w14:textId="77777777" w:rsidR="00A71977" w:rsidRDefault="00A71977">
      <w:pPr>
        <w:tabs>
          <w:tab w:val="left" w:pos="689"/>
        </w:tabs>
        <w:adjustRightInd w:val="0"/>
        <w:snapToGrid w:val="0"/>
        <w:spacing w:before="156" w:after="156"/>
        <w:rPr>
          <w:rFonts w:ascii="Arial" w:eastAsia="宋体" w:hAnsi="Arial" w:cs="Arial"/>
          <w:b/>
          <w:bCs/>
          <w:color w:val="0083CF"/>
          <w:sz w:val="36"/>
          <w:szCs w:val="36"/>
        </w:rPr>
      </w:pPr>
    </w:p>
    <w:p w14:paraId="31D2E42E" w14:textId="77777777" w:rsidR="00A71977" w:rsidRDefault="00A71977">
      <w:pPr>
        <w:tabs>
          <w:tab w:val="left" w:pos="689"/>
        </w:tabs>
        <w:adjustRightInd w:val="0"/>
        <w:snapToGrid w:val="0"/>
        <w:spacing w:before="156" w:after="156"/>
        <w:rPr>
          <w:rFonts w:ascii="Arial" w:eastAsia="宋体" w:hAnsi="Arial" w:cs="Arial"/>
          <w:b/>
          <w:bCs/>
          <w:color w:val="0083CF"/>
          <w:sz w:val="36"/>
          <w:szCs w:val="36"/>
        </w:rPr>
      </w:pPr>
    </w:p>
    <w:p w14:paraId="0288812C" w14:textId="77777777" w:rsidR="00A71977" w:rsidRDefault="00A71977">
      <w:pPr>
        <w:tabs>
          <w:tab w:val="left" w:pos="689"/>
        </w:tabs>
        <w:adjustRightInd w:val="0"/>
        <w:snapToGrid w:val="0"/>
        <w:spacing w:before="156" w:after="156"/>
        <w:rPr>
          <w:rFonts w:ascii="Arial" w:eastAsia="宋体" w:hAnsi="Arial" w:cs="Arial"/>
          <w:b/>
          <w:bCs/>
          <w:color w:val="0083CF"/>
          <w:sz w:val="36"/>
          <w:szCs w:val="36"/>
        </w:rPr>
      </w:pPr>
    </w:p>
    <w:p w14:paraId="49D01AE6" w14:textId="77777777" w:rsidR="00A71977" w:rsidRDefault="00A71977">
      <w:pPr>
        <w:tabs>
          <w:tab w:val="left" w:pos="689"/>
        </w:tabs>
        <w:adjustRightInd w:val="0"/>
        <w:snapToGrid w:val="0"/>
        <w:spacing w:before="156" w:after="156"/>
        <w:rPr>
          <w:rFonts w:ascii="Arial" w:eastAsia="宋体" w:hAnsi="Arial" w:cs="Arial"/>
          <w:b/>
          <w:bCs/>
          <w:color w:val="0083CF"/>
          <w:sz w:val="36"/>
          <w:szCs w:val="36"/>
        </w:rPr>
      </w:pPr>
    </w:p>
    <w:p w14:paraId="4FA4BFF3" w14:textId="77777777" w:rsidR="00A71977" w:rsidRPr="00E03FC0" w:rsidRDefault="00A71977">
      <w:pPr>
        <w:tabs>
          <w:tab w:val="left" w:pos="689"/>
        </w:tabs>
        <w:adjustRightInd w:val="0"/>
        <w:snapToGrid w:val="0"/>
        <w:spacing w:before="156" w:after="156"/>
        <w:rPr>
          <w:rFonts w:ascii="Arial" w:eastAsia="宋体" w:hAnsi="Arial" w:cs="Arial"/>
          <w:b/>
          <w:bCs/>
          <w:color w:val="0083CF"/>
          <w:sz w:val="36"/>
          <w:szCs w:val="36"/>
        </w:rPr>
      </w:pPr>
    </w:p>
    <w:p w14:paraId="7E64A850" w14:textId="77777777" w:rsidR="00A71977" w:rsidRDefault="00A71977">
      <w:pPr>
        <w:tabs>
          <w:tab w:val="left" w:pos="689"/>
        </w:tabs>
        <w:adjustRightInd w:val="0"/>
        <w:snapToGrid w:val="0"/>
        <w:spacing w:before="156" w:after="156"/>
        <w:rPr>
          <w:rFonts w:ascii="Arial" w:eastAsia="宋体" w:hAnsi="Arial" w:cs="Arial"/>
          <w:b/>
          <w:bCs/>
          <w:color w:val="0083CF"/>
          <w:sz w:val="36"/>
          <w:szCs w:val="36"/>
        </w:rPr>
      </w:pPr>
    </w:p>
    <w:p w14:paraId="7699F980" w14:textId="77777777" w:rsidR="00A71977" w:rsidRDefault="00A71977">
      <w:pPr>
        <w:tabs>
          <w:tab w:val="left" w:pos="689"/>
        </w:tabs>
        <w:adjustRightInd w:val="0"/>
        <w:snapToGrid w:val="0"/>
        <w:spacing w:before="156" w:after="156"/>
        <w:rPr>
          <w:rFonts w:ascii="Arial" w:eastAsia="宋体" w:hAnsi="Arial" w:cs="Arial"/>
          <w:b/>
          <w:bCs/>
          <w:color w:val="0083CF"/>
          <w:sz w:val="36"/>
          <w:szCs w:val="36"/>
        </w:rPr>
      </w:pPr>
    </w:p>
    <w:p w14:paraId="0C0587D5" w14:textId="77777777" w:rsidR="00A71977" w:rsidRDefault="0053125D">
      <w:pPr>
        <w:tabs>
          <w:tab w:val="left" w:pos="689"/>
        </w:tabs>
        <w:adjustRightInd w:val="0"/>
        <w:snapToGrid w:val="0"/>
        <w:spacing w:before="156" w:after="156"/>
        <w:rPr>
          <w:rFonts w:ascii="Arial" w:eastAsia="宋体" w:hAnsi="Arial" w:cs="Arial"/>
          <w:b/>
          <w:bCs/>
          <w:color w:val="0083CF"/>
          <w:sz w:val="36"/>
          <w:szCs w:val="36"/>
        </w:rPr>
      </w:pPr>
      <w:r>
        <w:rPr>
          <w:rFonts w:ascii="Arial" w:eastAsia="宋体" w:hAnsi="Arial" w:cs="Arial"/>
          <w:noProof/>
        </w:rPr>
        <mc:AlternateContent>
          <mc:Choice Requires="wps">
            <w:drawing>
              <wp:anchor distT="0" distB="0" distL="114300" distR="114300" simplePos="0" relativeHeight="251659264" behindDoc="0" locked="0" layoutInCell="1" allowOverlap="1" wp14:anchorId="31630121" wp14:editId="3E2F0D41">
                <wp:simplePos x="0" y="0"/>
                <wp:positionH relativeFrom="column">
                  <wp:posOffset>4740910</wp:posOffset>
                </wp:positionH>
                <wp:positionV relativeFrom="paragraph">
                  <wp:posOffset>17780</wp:posOffset>
                </wp:positionV>
                <wp:extent cx="1618615" cy="509270"/>
                <wp:effectExtent l="0" t="0" r="635" b="5080"/>
                <wp:wrapNone/>
                <wp:docPr id="9" name="文本框 9"/>
                <wp:cNvGraphicFramePr/>
                <a:graphic xmlns:a="http://schemas.openxmlformats.org/drawingml/2006/main">
                  <a:graphicData uri="http://schemas.microsoft.com/office/word/2010/wordprocessingShape">
                    <wps:wsp>
                      <wps:cNvSpPr txBox="1"/>
                      <wps:spPr>
                        <a:xfrm>
                          <a:off x="1165860" y="8854440"/>
                          <a:ext cx="1618615" cy="5092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58254E45" w14:textId="54B276D3" w:rsidR="00A71977" w:rsidRDefault="0053125D">
                            <w:pPr>
                              <w:spacing w:line="240" w:lineRule="atLeast"/>
                              <w:rPr>
                                <w:rFonts w:ascii="Arial" w:eastAsia="宋体" w:hAnsi="Arial" w:cs="Arial"/>
                                <w:b/>
                                <w:bCs/>
                                <w:color w:val="262626" w:themeColor="text1" w:themeTint="D9"/>
                              </w:rPr>
                            </w:pPr>
                            <w:r>
                              <w:rPr>
                                <w:rFonts w:ascii="Arial" w:eastAsia="宋体" w:hAnsi="Arial" w:cs="Arial"/>
                                <w:b/>
                                <w:bCs/>
                                <w:color w:val="262626" w:themeColor="text1" w:themeTint="D9"/>
                              </w:rPr>
                              <w:t>Version 1.</w:t>
                            </w:r>
                            <w:r w:rsidR="009714F0">
                              <w:rPr>
                                <w:rFonts w:ascii="Arial" w:eastAsia="宋体" w:hAnsi="Arial" w:cs="Arial"/>
                                <w:b/>
                                <w:bCs/>
                                <w:color w:val="262626" w:themeColor="text1" w:themeTint="D9"/>
                              </w:rPr>
                              <w:t>4</w:t>
                            </w:r>
                            <w:r>
                              <w:rPr>
                                <w:rFonts w:ascii="Arial" w:eastAsia="宋体" w:hAnsi="Arial" w:cs="Arial"/>
                                <w:b/>
                                <w:bCs/>
                                <w:color w:val="262626" w:themeColor="text1" w:themeTint="D9"/>
                              </w:rPr>
                              <w:t>.</w:t>
                            </w:r>
                            <w:r w:rsidR="00E4558B">
                              <w:rPr>
                                <w:rFonts w:ascii="Arial" w:eastAsia="宋体" w:hAnsi="Arial" w:cs="Arial"/>
                                <w:b/>
                                <w:bCs/>
                                <w:color w:val="262626" w:themeColor="text1" w:themeTint="D9"/>
                              </w:rPr>
                              <w:t>0</w:t>
                            </w:r>
                          </w:p>
                          <w:p w14:paraId="2A38A015" w14:textId="5E79BBDE" w:rsidR="00A71977" w:rsidRDefault="009714F0">
                            <w:pPr>
                              <w:spacing w:line="240" w:lineRule="atLeast"/>
                              <w:rPr>
                                <w:rFonts w:ascii="Arial" w:eastAsia="宋体" w:hAnsi="Arial" w:cs="Arial"/>
                                <w:b/>
                                <w:bCs/>
                                <w:color w:val="262626" w:themeColor="text1" w:themeTint="D9"/>
                              </w:rPr>
                            </w:pPr>
                            <w:r>
                              <w:rPr>
                                <w:rFonts w:ascii="Arial" w:eastAsia="宋体" w:hAnsi="Arial" w:cs="Arial" w:hint="eastAsia"/>
                                <w:b/>
                                <w:bCs/>
                                <w:color w:val="262626" w:themeColor="text1" w:themeTint="D9"/>
                              </w:rPr>
                              <w:t>Jul</w:t>
                            </w:r>
                            <w:r w:rsidR="0053125D">
                              <w:rPr>
                                <w:rFonts w:ascii="Arial" w:eastAsia="宋体" w:hAnsi="Arial" w:cs="Arial"/>
                                <w:b/>
                                <w:bCs/>
                                <w:color w:val="262626" w:themeColor="text1" w:themeTint="D9"/>
                              </w:rPr>
                              <w:t>. 202</w:t>
                            </w:r>
                            <w:r>
                              <w:rPr>
                                <w:rFonts w:ascii="Arial" w:eastAsia="宋体" w:hAnsi="Arial" w:cs="Arial"/>
                                <w:b/>
                                <w:bCs/>
                                <w:color w:val="262626" w:themeColor="text1" w:themeTint="D9"/>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31630121" id="_x0000_t202" coordsize="21600,21600" o:spt="202" path="m,l,21600r21600,l21600,xe">
                <v:stroke joinstyle="miter"/>
                <v:path gradientshapeok="t" o:connecttype="rect"/>
              </v:shapetype>
              <v:shape id="文本框 9" o:spid="_x0000_s1026" type="#_x0000_t202" style="position:absolute;left:0;text-align:left;margin-left:373.3pt;margin-top:1.4pt;width:127.45pt;height:40.1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" fillcolor="white [3201]" stroked="f" strokeweight=".5pt">
                <v:textbox>
                  <w:txbxContent>
                    <w:p w14:paraId="58254E45" w14:textId="54B276D3" w:rsidR="00A71977" w:rsidRDefault="0053125D">
                      <w:pPr>
                        <w:spacing w:line="240" w:lineRule="atLeast"/>
                        <w:rPr>
                          <w:rFonts w:ascii="Arial" w:eastAsia="宋体" w:hAnsi="Arial" w:cs="Arial"/>
                          <w:b/>
                          <w:bCs/>
                          <w:color w:val="262626" w:themeColor="text1" w:themeTint="D9"/>
                        </w:rPr>
                      </w:pPr>
                      <w:r>
                        <w:rPr>
                          <w:rFonts w:ascii="Arial" w:eastAsia="宋体" w:hAnsi="Arial" w:cs="Arial"/>
                          <w:b/>
                          <w:bCs/>
                          <w:color w:val="262626" w:themeColor="text1" w:themeTint="D9"/>
                        </w:rPr>
                        <w:t>Version 1.</w:t>
                      </w:r>
                      <w:r w:rsidR="009714F0">
                        <w:rPr>
                          <w:rFonts w:ascii="Arial" w:eastAsia="宋体" w:hAnsi="Arial" w:cs="Arial"/>
                          <w:b/>
                          <w:bCs/>
                          <w:color w:val="262626" w:themeColor="text1" w:themeTint="D9"/>
                        </w:rPr>
                        <w:t>4</w:t>
                      </w:r>
                      <w:r>
                        <w:rPr>
                          <w:rFonts w:ascii="Arial" w:eastAsia="宋体" w:hAnsi="Arial" w:cs="Arial"/>
                          <w:b/>
                          <w:bCs/>
                          <w:color w:val="262626" w:themeColor="text1" w:themeTint="D9"/>
                        </w:rPr>
                        <w:t>.</w:t>
                      </w:r>
                      <w:r w:rsidR="00E4558B">
                        <w:rPr>
                          <w:rFonts w:ascii="Arial" w:eastAsia="宋体" w:hAnsi="Arial" w:cs="Arial"/>
                          <w:b/>
                          <w:bCs/>
                          <w:color w:val="262626" w:themeColor="text1" w:themeTint="D9"/>
                        </w:rPr>
                        <w:t>0</w:t>
                      </w:r>
                    </w:p>
                    <w:p w14:paraId="2A38A015" w14:textId="5E79BBDE" w:rsidR="00A71977" w:rsidRDefault="009714F0">
                      <w:pPr>
                        <w:spacing w:line="240" w:lineRule="atLeast"/>
                        <w:rPr>
                          <w:rFonts w:ascii="Arial" w:eastAsia="宋体" w:hAnsi="Arial" w:cs="Arial"/>
                          <w:b/>
                          <w:bCs/>
                          <w:color w:val="262626" w:themeColor="text1" w:themeTint="D9"/>
                        </w:rPr>
                      </w:pPr>
                      <w:r>
                        <w:rPr>
                          <w:rFonts w:ascii="Arial" w:eastAsia="宋体" w:hAnsi="Arial" w:cs="Arial" w:hint="eastAsia"/>
                          <w:b/>
                          <w:bCs/>
                          <w:color w:val="262626" w:themeColor="text1" w:themeTint="D9"/>
                        </w:rPr>
                        <w:t>Jul</w:t>
                      </w:r>
                      <w:r w:rsidR="0053125D">
                        <w:rPr>
                          <w:rFonts w:ascii="Arial" w:eastAsia="宋体" w:hAnsi="Arial" w:cs="Arial"/>
                          <w:b/>
                          <w:bCs/>
                          <w:color w:val="262626" w:themeColor="text1" w:themeTint="D9"/>
                        </w:rPr>
                        <w:t>. 202</w:t>
                      </w:r>
                      <w:r>
                        <w:rPr>
                          <w:rFonts w:ascii="Arial" w:eastAsia="宋体" w:hAnsi="Arial" w:cs="Arial"/>
                          <w:b/>
                          <w:bCs/>
                          <w:color w:val="262626" w:themeColor="text1" w:themeTint="D9"/>
                        </w:rPr>
                        <w:t>5</w:t>
                      </w:r>
                    </w:p>
                  </w:txbxContent>
                </v:textbox>
              </v:shape>
            </w:pict>
          </mc:Fallback>
        </mc:AlternateContent>
      </w:r>
    </w:p>
    <w:p w14:paraId="59621880" w14:textId="77777777" w:rsidR="00A71977" w:rsidRDefault="0053125D">
      <w:pPr>
        <w:tabs>
          <w:tab w:val="left" w:pos="689"/>
        </w:tabs>
        <w:adjustRightInd w:val="0"/>
        <w:snapToGrid w:val="0"/>
        <w:spacing w:before="156" w:after="156"/>
        <w:rPr>
          <w:rFonts w:ascii="Arial" w:eastAsia="宋体" w:hAnsi="Arial" w:cs="Arial"/>
          <w:b/>
          <w:bCs/>
          <w:color w:val="0083CF"/>
          <w:sz w:val="36"/>
          <w:szCs w:val="36"/>
        </w:rPr>
      </w:pPr>
      <w:r>
        <w:rPr>
          <w:rFonts w:ascii="Arial" w:eastAsia="宋体" w:hAnsi="Arial" w:cs="Arial"/>
          <w:b/>
          <w:bCs/>
          <w:color w:val="0083CF"/>
          <w:sz w:val="36"/>
          <w:szCs w:val="36"/>
        </w:rPr>
        <w:lastRenderedPageBreak/>
        <w:t>Copyright</w:t>
      </w:r>
    </w:p>
    <w:p w14:paraId="2352BC4C" w14:textId="77777777" w:rsidR="00A71977" w:rsidRDefault="0053125D">
      <w:pPr>
        <w:pStyle w:val="a6"/>
        <w:ind w:leftChars="0" w:left="0"/>
      </w:pPr>
      <w:r>
        <w:t xml:space="preserve">Copyright © 2020 Flyingvoice Network Technology CO., LTD. </w:t>
      </w:r>
    </w:p>
    <w:p w14:paraId="380E6243" w14:textId="77777777" w:rsidR="00A71977" w:rsidRDefault="0053125D">
      <w:pPr>
        <w:pStyle w:val="a6"/>
        <w:ind w:leftChars="0" w:left="0"/>
      </w:pPr>
      <w:r>
        <w:t>Copyright © 2020 Flyingvoice Network Technology CO., LTD. All rights reserved. No parts of this publication may be reproduced or transmitted in any form or by any means, electronic or mechanical, photocopying, recording, or otherwise, for any purpose, without the express written permission of Flyingvoice Network Technology CO., LTD. Under the law, reproducing includes translating into another language or format.</w:t>
      </w:r>
    </w:p>
    <w:p w14:paraId="1ADC7617" w14:textId="77777777" w:rsidR="00A71977" w:rsidRDefault="0053125D">
      <w:pPr>
        <w:pStyle w:val="a6"/>
        <w:ind w:leftChars="0" w:left="0"/>
      </w:pPr>
      <w:r>
        <w:t>When this publication is made available on media, Flyingvoice Network Technology CO., LTD. gives its consent to downloading and printing copies of the content provided in this file only for private use but not for redistribution. No parts of this publication may be subject to alteration, modification or commercial use. Flyingvoice Network Technology CO., LTD. will not be liable for any damages arising from use of an illegally modified or altered publication.</w:t>
      </w:r>
    </w:p>
    <w:p w14:paraId="16AB0A5A" w14:textId="77777777" w:rsidR="00A71977" w:rsidRDefault="00A71977">
      <w:pPr>
        <w:pStyle w:val="a6"/>
        <w:ind w:leftChars="0" w:left="0"/>
      </w:pPr>
    </w:p>
    <w:p w14:paraId="3AB8E8CD" w14:textId="77777777" w:rsidR="00A71977" w:rsidRDefault="0053125D">
      <w:pPr>
        <w:adjustRightInd w:val="0"/>
        <w:snapToGrid w:val="0"/>
        <w:spacing w:before="156" w:after="156"/>
        <w:rPr>
          <w:rFonts w:ascii="Arial" w:eastAsia="宋体" w:hAnsi="Arial" w:cs="Arial"/>
          <w:b/>
          <w:bCs/>
          <w:color w:val="0083CF"/>
          <w:sz w:val="28"/>
          <w:szCs w:val="28"/>
        </w:rPr>
      </w:pPr>
      <w:bookmarkStart w:id="0" w:name="OLE_LINK1"/>
      <w:r>
        <w:rPr>
          <w:rFonts w:ascii="Arial" w:eastAsia="宋体" w:hAnsi="Arial" w:cs="Arial"/>
          <w:b/>
          <w:bCs/>
          <w:color w:val="0083CF"/>
          <w:sz w:val="28"/>
          <w:szCs w:val="28"/>
        </w:rPr>
        <w:t>Trademark</w:t>
      </w:r>
    </w:p>
    <w:bookmarkEnd w:id="0"/>
    <w:p w14:paraId="62C7CC99" w14:textId="77777777" w:rsidR="00A71977" w:rsidRDefault="0053125D">
      <w:pPr>
        <w:adjustRightInd w:val="0"/>
        <w:snapToGrid w:val="0"/>
        <w:spacing w:before="156" w:after="156"/>
      </w:pPr>
      <w:r>
        <w:rPr>
          <w:rFonts w:hint="eastAsia"/>
        </w:rPr>
        <w:t>Flyingvoice®, the logo and the name and marks are trademark of Flyingvoice Network Technology CO., LTD, which are registered legally in China, the United States, EU (European Union) and other countries.</w:t>
      </w:r>
    </w:p>
    <w:p w14:paraId="2600F867" w14:textId="77777777" w:rsidR="00A71977" w:rsidRDefault="0053125D">
      <w:pPr>
        <w:adjustRightInd w:val="0"/>
        <w:snapToGrid w:val="0"/>
        <w:spacing w:before="156" w:after="156"/>
      </w:pPr>
      <w:r>
        <w:rPr>
          <w:rFonts w:hint="eastAsia"/>
        </w:rPr>
        <w:t>All other trademarks belong to their respective owners. Without Flyingvoice’s express written permission, the recipient shall not reproduce or transmit any portion thereof in any form or by any means, with any purpose other than personal use.</w:t>
      </w:r>
    </w:p>
    <w:p w14:paraId="0E4653B3" w14:textId="77777777" w:rsidR="00A71977" w:rsidRDefault="00A71977">
      <w:pPr>
        <w:adjustRightInd w:val="0"/>
        <w:snapToGrid w:val="0"/>
        <w:spacing w:before="156" w:after="156"/>
      </w:pPr>
    </w:p>
    <w:p w14:paraId="3B05AA0F" w14:textId="77777777" w:rsidR="00A71977" w:rsidRDefault="0053125D">
      <w:pPr>
        <w:adjustRightInd w:val="0"/>
        <w:snapToGrid w:val="0"/>
        <w:spacing w:before="156" w:after="156"/>
        <w:rPr>
          <w:rFonts w:ascii="Arial" w:eastAsia="宋体" w:hAnsi="Arial" w:cs="Arial"/>
          <w:b/>
          <w:bCs/>
          <w:color w:val="0083CF"/>
          <w:sz w:val="28"/>
          <w:szCs w:val="28"/>
        </w:rPr>
      </w:pPr>
      <w:r>
        <w:rPr>
          <w:rFonts w:ascii="Arial" w:eastAsia="宋体" w:hAnsi="Arial" w:cs="Arial"/>
          <w:b/>
          <w:bCs/>
          <w:color w:val="0083CF"/>
          <w:sz w:val="28"/>
          <w:szCs w:val="28"/>
        </w:rPr>
        <w:t>Warranty</w:t>
      </w:r>
    </w:p>
    <w:p w14:paraId="6359C57B" w14:textId="77777777" w:rsidR="00A71977" w:rsidRDefault="0053125D">
      <w:pPr>
        <w:pStyle w:val="a6"/>
        <w:ind w:leftChars="0" w:left="0"/>
        <w:rPr>
          <w:b/>
          <w:bCs/>
        </w:rPr>
      </w:pPr>
      <w:r>
        <w:rPr>
          <w:rFonts w:hint="eastAsia"/>
          <w:b/>
          <w:bCs/>
        </w:rPr>
        <w:t xml:space="preserve">1. </w:t>
      </w:r>
      <w:r>
        <w:rPr>
          <w:b/>
          <w:bCs/>
        </w:rPr>
        <w:t>Warranty</w:t>
      </w:r>
    </w:p>
    <w:p w14:paraId="05F9FD31" w14:textId="77777777" w:rsidR="00A71977" w:rsidRDefault="0053125D">
      <w:pPr>
        <w:pStyle w:val="a6"/>
        <w:ind w:leftChars="0" w:left="0"/>
      </w:pPr>
      <w:r>
        <w:t>THE SPECIFICATIONS AND INFORMATION REGARDING THE PRODUCTS IN THIS GUIDE ARE SUBJECT TO CHANGE WITHOUT NOTICE. ALL STATEMENTS, INFORMATION, AND RECOMMENDATIONS IN THIS GUIDE ARE BELIEVED TO BE ACCURATE AND PRESENTED WITHOUT WARRANTY OF ANY KIND, EXPRESS OR IMPLIED. USERS MUST TAKE FULL RESPONSIBILITY FOR THEIR APPLICATION OF PRODUCTS.</w:t>
      </w:r>
    </w:p>
    <w:p w14:paraId="6272FDCA" w14:textId="77777777" w:rsidR="00A71977" w:rsidRDefault="0053125D">
      <w:pPr>
        <w:pStyle w:val="a6"/>
        <w:ind w:leftChars="0" w:left="0"/>
        <w:rPr>
          <w:b/>
          <w:bCs/>
        </w:rPr>
      </w:pPr>
      <w:r>
        <w:rPr>
          <w:rFonts w:hint="eastAsia"/>
          <w:b/>
          <w:bCs/>
        </w:rPr>
        <w:t xml:space="preserve">2. </w:t>
      </w:r>
      <w:r>
        <w:rPr>
          <w:b/>
          <w:bCs/>
        </w:rPr>
        <w:t>Disclaimer</w:t>
      </w:r>
    </w:p>
    <w:p w14:paraId="707F290A" w14:textId="77777777" w:rsidR="00A71977" w:rsidRDefault="0053125D">
      <w:pPr>
        <w:pStyle w:val="a6"/>
        <w:ind w:leftChars="0" w:left="0"/>
      </w:pPr>
      <w:bookmarkStart w:id="1" w:name="OLE_LINK2"/>
      <w:r>
        <w:t>FLYINGVOICE NETWORK TECHNOLOGY CO., LTD. MAKES NO WARRANTY OF ANY KIND WITH REGARD TO THIS GUIDE, INCLUDING, BUT NOT LIMITED TO, THE IMPLIED WARRANTIES OF MERCHANTABILITY AND FITNESS FOR A</w:t>
      </w:r>
    </w:p>
    <w:p w14:paraId="59564BBC" w14:textId="77777777" w:rsidR="00A71977" w:rsidRDefault="0053125D">
      <w:pPr>
        <w:pStyle w:val="a6"/>
        <w:ind w:leftChars="0" w:left="0"/>
      </w:pPr>
      <w:r>
        <w:t>PARTICULAR PURPOSE. FLYINGVOICE Network Technology CO., LTD. shall not be liable for errors contained herein nor for incidental or consequential damages in connection with the furnishing, performance, or use of this guide.</w:t>
      </w:r>
    </w:p>
    <w:bookmarkEnd w:id="1"/>
    <w:p w14:paraId="5EA442BD" w14:textId="77777777" w:rsidR="00A71977" w:rsidRDefault="0053125D">
      <w:pPr>
        <w:pStyle w:val="a6"/>
        <w:ind w:leftChars="0" w:left="0"/>
        <w:rPr>
          <w:b/>
          <w:bCs/>
        </w:rPr>
      </w:pPr>
      <w:r>
        <w:rPr>
          <w:rFonts w:hint="eastAsia"/>
          <w:b/>
          <w:bCs/>
        </w:rPr>
        <w:t xml:space="preserve">3. </w:t>
      </w:r>
      <w:r>
        <w:rPr>
          <w:b/>
          <w:bCs/>
        </w:rPr>
        <w:t>Limitation of Liability</w:t>
      </w:r>
    </w:p>
    <w:p w14:paraId="5EA12586" w14:textId="77777777" w:rsidR="00A71977" w:rsidRDefault="0053125D">
      <w:pPr>
        <w:pStyle w:val="a6"/>
        <w:ind w:leftChars="0" w:left="0"/>
      </w:pPr>
      <w:bookmarkStart w:id="2" w:name="OLE_LINK3"/>
      <w:r>
        <w:t xml:space="preserve">Flyingvoice and/or its respective suppliers are not responsible for the suitability of the information contained in this document for any reason. The information is provided “as is”, </w:t>
      </w:r>
      <w:r>
        <w:lastRenderedPageBreak/>
        <w:t>and Flyingvoice does not provide any warranty and is subject to change without notice. All risks other than risks caused by use of the information are borne by the recipient. In no event, even if Flyingvoice has been suggested the occurrence of damages that are direct, consequential, incidental, special, punitive or whatsoever (Including but not limited to loss of business profit, business interruption or loss of business information), shall not be liable for these damages.</w:t>
      </w:r>
    </w:p>
    <w:p w14:paraId="67296FDA" w14:textId="77777777" w:rsidR="00A71977" w:rsidRDefault="00A71977">
      <w:pPr>
        <w:pStyle w:val="a6"/>
        <w:ind w:leftChars="0" w:left="0"/>
      </w:pPr>
    </w:p>
    <w:bookmarkEnd w:id="2"/>
    <w:p w14:paraId="3BB4E6CC" w14:textId="77777777" w:rsidR="00A71977" w:rsidRDefault="0053125D">
      <w:pPr>
        <w:adjustRightInd w:val="0"/>
        <w:snapToGrid w:val="0"/>
        <w:spacing w:before="156" w:after="156"/>
        <w:rPr>
          <w:rFonts w:ascii="Arial" w:eastAsia="宋体" w:hAnsi="Arial" w:cs="Arial"/>
          <w:b/>
          <w:bCs/>
          <w:color w:val="0083CF"/>
          <w:sz w:val="28"/>
          <w:szCs w:val="28"/>
        </w:rPr>
      </w:pPr>
      <w:r>
        <w:rPr>
          <w:rFonts w:ascii="Arial" w:eastAsia="宋体" w:hAnsi="Arial" w:cs="Arial"/>
          <w:b/>
          <w:bCs/>
          <w:color w:val="0083CF"/>
          <w:sz w:val="28"/>
          <w:szCs w:val="28"/>
        </w:rPr>
        <w:t>End User License Agreement</w:t>
      </w:r>
    </w:p>
    <w:p w14:paraId="2606E977" w14:textId="77777777" w:rsidR="00A71977" w:rsidRDefault="0053125D">
      <w:pPr>
        <w:adjustRightInd w:val="0"/>
        <w:snapToGrid w:val="0"/>
        <w:spacing w:before="156" w:after="156"/>
        <w:rPr>
          <w:rStyle w:val="a7"/>
        </w:rPr>
      </w:pPr>
      <w:r>
        <w:rPr>
          <w:rStyle w:val="a7"/>
        </w:rPr>
        <w:t>This End User License Agreement ("EULA") is a legal agreement between you and Flyingvoice. By installing, copying or otherwise using the Products, you: (1) agree to be bounded by the terms of this EULA, (2) you are the owner or an authorized user of the device, and (3) you represent and warrant that you have the right, authority and capacity to enter into this agreement and to abide by all its terms and conditions, just as if you had signed it. The EULA for this product is available on the Flyingvoice Support page for the product.</w:t>
      </w:r>
    </w:p>
    <w:p w14:paraId="72374D66" w14:textId="77777777" w:rsidR="00A71977" w:rsidRDefault="0053125D">
      <w:pPr>
        <w:adjustRightInd w:val="0"/>
        <w:snapToGrid w:val="0"/>
        <w:spacing w:before="156" w:after="156"/>
        <w:rPr>
          <w:rFonts w:ascii="Arial" w:eastAsia="宋体" w:hAnsi="Arial" w:cs="Arial"/>
          <w:szCs w:val="20"/>
        </w:rPr>
      </w:pPr>
      <w:r>
        <w:rPr>
          <w:rStyle w:val="a7"/>
        </w:rPr>
        <w:t xml:space="preserve">　</w:t>
      </w:r>
      <w:r>
        <w:rPr>
          <w:rFonts w:ascii="Arial" w:eastAsia="宋体" w:hAnsi="Arial" w:cs="Arial"/>
          <w:b/>
          <w:bCs/>
          <w:szCs w:val="20"/>
        </w:rPr>
        <w:t xml:space="preserve">　</w:t>
      </w:r>
    </w:p>
    <w:p w14:paraId="4EA133B8" w14:textId="77777777" w:rsidR="00A71977" w:rsidRDefault="0053125D">
      <w:pPr>
        <w:adjustRightInd w:val="0"/>
        <w:snapToGrid w:val="0"/>
        <w:spacing w:before="156" w:after="156"/>
        <w:rPr>
          <w:rFonts w:ascii="Arial" w:eastAsia="宋体" w:hAnsi="Arial" w:cs="Arial"/>
          <w:b/>
          <w:bCs/>
          <w:szCs w:val="20"/>
        </w:rPr>
      </w:pPr>
      <w:r>
        <w:rPr>
          <w:rFonts w:ascii="Arial" w:eastAsia="宋体" w:hAnsi="Arial" w:cs="Arial"/>
          <w:b/>
          <w:bCs/>
          <w:color w:val="0083CF"/>
          <w:sz w:val="28"/>
          <w:szCs w:val="28"/>
        </w:rPr>
        <w:t>Patent Information</w:t>
      </w:r>
    </w:p>
    <w:p w14:paraId="194A08D1" w14:textId="77777777" w:rsidR="00A71977" w:rsidRDefault="0053125D">
      <w:pPr>
        <w:pStyle w:val="a6"/>
        <w:ind w:leftChars="0" w:left="0"/>
      </w:pPr>
      <w:r>
        <w:t xml:space="preserve">China, the United States, EU (European Union) and other countries are protecting one or more patents of accompanying products and/or patents being applied by Flyingvoice.　</w:t>
      </w:r>
    </w:p>
    <w:p w14:paraId="4840EDC7" w14:textId="77777777" w:rsidR="00A71977" w:rsidRDefault="00A71977">
      <w:pPr>
        <w:pStyle w:val="a6"/>
        <w:ind w:leftChars="0" w:left="0"/>
      </w:pPr>
    </w:p>
    <w:p w14:paraId="7DEEB971" w14:textId="77777777" w:rsidR="00A71977" w:rsidRDefault="0053125D">
      <w:pPr>
        <w:adjustRightInd w:val="0"/>
        <w:snapToGrid w:val="0"/>
        <w:spacing w:before="156" w:after="156"/>
        <w:rPr>
          <w:rFonts w:ascii="Arial" w:eastAsia="宋体" w:hAnsi="Arial" w:cs="Arial"/>
          <w:b/>
          <w:bCs/>
          <w:color w:val="0083CF"/>
          <w:sz w:val="28"/>
          <w:szCs w:val="28"/>
        </w:rPr>
      </w:pPr>
      <w:r>
        <w:rPr>
          <w:rFonts w:ascii="Arial" w:eastAsia="宋体" w:hAnsi="Arial" w:cs="Arial"/>
          <w:b/>
          <w:bCs/>
          <w:color w:val="0083CF"/>
          <w:sz w:val="28"/>
          <w:szCs w:val="28"/>
        </w:rPr>
        <w:t>Technical Support</w:t>
      </w:r>
    </w:p>
    <w:p w14:paraId="4A4D0F33" w14:textId="77777777" w:rsidR="00A71977" w:rsidRDefault="0053125D">
      <w:pPr>
        <w:adjustRightInd w:val="0"/>
        <w:snapToGrid w:val="0"/>
        <w:spacing w:before="156" w:after="156"/>
      </w:pPr>
      <w:r>
        <w:t>Visit www.flyingvoice.com for product documents and FAQ, or contact Flyingvoice by email at support@flyingvoice.com. We’ll get you the help you need.</w:t>
      </w:r>
    </w:p>
    <w:p w14:paraId="094CE7C7" w14:textId="77777777" w:rsidR="00A71977" w:rsidRDefault="00A71977">
      <w:pPr>
        <w:adjustRightInd w:val="0"/>
        <w:snapToGrid w:val="0"/>
        <w:spacing w:before="156" w:after="156"/>
        <w:rPr>
          <w:rFonts w:ascii="Arial" w:eastAsia="宋体" w:hAnsi="Arial" w:cs="Arial"/>
          <w:szCs w:val="20"/>
        </w:rPr>
      </w:pPr>
    </w:p>
    <w:p w14:paraId="6664855F" w14:textId="77777777" w:rsidR="00A71977" w:rsidRDefault="0053125D">
      <w:pPr>
        <w:adjustRightInd w:val="0"/>
        <w:snapToGrid w:val="0"/>
        <w:spacing w:before="156" w:after="156"/>
        <w:rPr>
          <w:rFonts w:ascii="Arial" w:eastAsia="宋体" w:hAnsi="Arial" w:cs="Arial"/>
          <w:b/>
          <w:bCs/>
          <w:color w:val="0083CF"/>
          <w:sz w:val="28"/>
          <w:szCs w:val="28"/>
        </w:rPr>
      </w:pPr>
      <w:r>
        <w:rPr>
          <w:rFonts w:ascii="Arial" w:eastAsia="宋体" w:hAnsi="Arial" w:cs="Arial"/>
          <w:b/>
          <w:bCs/>
          <w:color w:val="0083CF"/>
          <w:sz w:val="28"/>
          <w:szCs w:val="28"/>
        </w:rPr>
        <w:t>Declaration of Conformity</w:t>
      </w:r>
    </w:p>
    <w:p w14:paraId="395D83AD" w14:textId="77777777" w:rsidR="00A71977" w:rsidRDefault="0053125D">
      <w:pPr>
        <w:pStyle w:val="a6"/>
        <w:ind w:leftChars="0" w:left="0"/>
        <w:rPr>
          <w:rFonts w:eastAsiaTheme="minorHAnsi" w:cs="Arial"/>
          <w:b/>
          <w:bCs/>
          <w:color w:val="0083CF"/>
          <w:szCs w:val="21"/>
        </w:rPr>
      </w:pPr>
      <w:r>
        <w:rPr>
          <w:rFonts w:eastAsiaTheme="minorHAnsi" w:cs="Arial"/>
          <w:b/>
          <w:bCs/>
          <w:color w:val="0083CF"/>
          <w:szCs w:val="21"/>
        </w:rPr>
        <w:t>Part 15 FCC Rules</w:t>
      </w:r>
    </w:p>
    <w:p w14:paraId="7A47050B" w14:textId="77777777" w:rsidR="00191406" w:rsidRPr="00E112CE" w:rsidRDefault="00191406" w:rsidP="00191406">
      <w:pPr>
        <w:pStyle w:val="a6"/>
        <w:ind w:leftChars="0" w:left="0"/>
        <w:rPr>
          <w:b/>
          <w:bCs/>
        </w:rPr>
      </w:pPr>
      <w:r w:rsidRPr="00E112CE">
        <w:rPr>
          <w:b/>
          <w:bCs/>
        </w:rPr>
        <w:t>FCC STATEMENT:</w:t>
      </w:r>
    </w:p>
    <w:p w14:paraId="11997015" w14:textId="77777777" w:rsidR="00191406" w:rsidRDefault="00191406" w:rsidP="00191406">
      <w:pPr>
        <w:adjustRightInd w:val="0"/>
        <w:snapToGrid w:val="0"/>
        <w:spacing w:before="156" w:after="156"/>
      </w:pPr>
      <w:r>
        <w:t>This device complies with Part 15 of the FCC Rules. Operation is subject to the following three conditions:</w:t>
      </w:r>
    </w:p>
    <w:p w14:paraId="466D9D7C" w14:textId="77777777" w:rsidR="00191406" w:rsidRDefault="00191406" w:rsidP="00191406">
      <w:pPr>
        <w:adjustRightInd w:val="0"/>
        <w:snapToGrid w:val="0"/>
        <w:spacing w:before="156" w:after="156"/>
      </w:pPr>
      <w:r>
        <w:rPr>
          <w:rFonts w:hint="eastAsia"/>
        </w:rPr>
        <w:t>•</w:t>
      </w:r>
      <w:r>
        <w:t xml:space="preserve"> This device may not cause harmful interference</w:t>
      </w:r>
    </w:p>
    <w:p w14:paraId="763F7F4D" w14:textId="77777777" w:rsidR="00191406" w:rsidRDefault="00191406" w:rsidP="00191406">
      <w:pPr>
        <w:adjustRightInd w:val="0"/>
        <w:snapToGrid w:val="0"/>
        <w:spacing w:before="156" w:after="156"/>
      </w:pPr>
      <w:r>
        <w:rPr>
          <w:rFonts w:hint="eastAsia"/>
        </w:rPr>
        <w:t>•</w:t>
      </w:r>
      <w:r>
        <w:t xml:space="preserve"> This device must accept any interference received, including interference that may cause undesired operation.</w:t>
      </w:r>
    </w:p>
    <w:p w14:paraId="7D03A454" w14:textId="77777777" w:rsidR="00191406" w:rsidRDefault="00191406" w:rsidP="00191406">
      <w:pPr>
        <w:adjustRightInd w:val="0"/>
        <w:snapToGrid w:val="0"/>
        <w:spacing w:before="156" w:after="156"/>
      </w:pPr>
      <w:r w:rsidRPr="00E112CE">
        <w:rPr>
          <w:b/>
          <w:bCs/>
        </w:rPr>
        <w:t xml:space="preserve">Warning: </w:t>
      </w:r>
      <w:r>
        <w:t xml:space="preserve">Changes or modifications not expressly approved by the party responsible for </w:t>
      </w:r>
    </w:p>
    <w:p w14:paraId="0FC4385C" w14:textId="77777777" w:rsidR="00191406" w:rsidRDefault="00191406" w:rsidP="00191406">
      <w:pPr>
        <w:adjustRightInd w:val="0"/>
        <w:snapToGrid w:val="0"/>
        <w:spacing w:before="156" w:after="156"/>
      </w:pPr>
      <w:r>
        <w:t>compliance could void the user's authority to operate the equipment.</w:t>
      </w:r>
    </w:p>
    <w:p w14:paraId="75B2CF0D" w14:textId="77777777" w:rsidR="00191406" w:rsidRDefault="00191406" w:rsidP="00191406">
      <w:pPr>
        <w:adjustRightInd w:val="0"/>
        <w:snapToGrid w:val="0"/>
        <w:spacing w:before="156" w:after="156"/>
      </w:pPr>
    </w:p>
    <w:p w14:paraId="67BE1750" w14:textId="77777777" w:rsidR="00191406" w:rsidRDefault="00191406" w:rsidP="00191406">
      <w:pPr>
        <w:adjustRightInd w:val="0"/>
        <w:snapToGrid w:val="0"/>
        <w:spacing w:before="156" w:after="156"/>
      </w:pPr>
      <w:r>
        <w:t xml:space="preserve">NOTE: </w:t>
      </w:r>
      <w:r>
        <w:rPr>
          <w:rFonts w:hint="eastAsia"/>
        </w:rPr>
        <w:t xml:space="preserve">This equipment has been tested and found to comply with the limits of a Class B digital device, pursuant to Part 15 of the FCC Rules. These limits are designed to provide reasonable protection against harmful interference in a residential installation. This equipment generates, </w:t>
      </w:r>
      <w:r>
        <w:rPr>
          <w:rFonts w:hint="eastAsia"/>
        </w:rPr>
        <w:lastRenderedPageBreak/>
        <w:t>uses and can radiate radio frequency energy, and if not installed and used in accordance with the instructions, may cause harmful interference to radio or television reception, which can be determined by turning the equipment off and on, the user is encouraged to try to correct the interference by one or more of the following measures:</w:t>
      </w:r>
    </w:p>
    <w:p w14:paraId="02913FFE" w14:textId="77777777" w:rsidR="00191406" w:rsidRDefault="00191406" w:rsidP="00191406">
      <w:pPr>
        <w:adjustRightInd w:val="0"/>
        <w:snapToGrid w:val="0"/>
        <w:spacing w:before="156" w:after="156"/>
      </w:pPr>
      <w:r>
        <w:rPr>
          <w:rFonts w:hint="eastAsia"/>
        </w:rPr>
        <w:t>-- Reorient or relocate the receiving antenna.</w:t>
      </w:r>
    </w:p>
    <w:p w14:paraId="1950A447" w14:textId="77777777" w:rsidR="00191406" w:rsidRDefault="00191406" w:rsidP="00191406">
      <w:pPr>
        <w:adjustRightInd w:val="0"/>
        <w:snapToGrid w:val="0"/>
        <w:spacing w:before="156" w:after="156"/>
      </w:pPr>
      <w:r>
        <w:rPr>
          <w:rFonts w:hint="eastAsia"/>
        </w:rPr>
        <w:t>-- Increase the separation between the equipment and receiver.</w:t>
      </w:r>
    </w:p>
    <w:p w14:paraId="45BB09B1" w14:textId="77777777" w:rsidR="00191406" w:rsidRDefault="00191406" w:rsidP="00191406">
      <w:pPr>
        <w:adjustRightInd w:val="0"/>
        <w:snapToGrid w:val="0"/>
        <w:spacing w:before="156" w:after="156"/>
      </w:pPr>
      <w:r>
        <w:rPr>
          <w:rFonts w:hint="eastAsia"/>
        </w:rPr>
        <w:t>-- Connect the equipment into an outlet on a circuit different from that to which the receiver is connected.</w:t>
      </w:r>
    </w:p>
    <w:p w14:paraId="336FAA3C" w14:textId="77777777" w:rsidR="00191406" w:rsidRDefault="00191406" w:rsidP="00191406">
      <w:pPr>
        <w:adjustRightInd w:val="0"/>
        <w:snapToGrid w:val="0"/>
        <w:spacing w:before="156" w:after="156"/>
      </w:pPr>
      <w:r>
        <w:rPr>
          <w:rFonts w:hint="eastAsia"/>
        </w:rPr>
        <w:t>-- Consult the dealer or an experienced radio/TV technician for help.</w:t>
      </w:r>
    </w:p>
    <w:p w14:paraId="5DE29EF4" w14:textId="77777777" w:rsidR="00191406" w:rsidRPr="00E112CE" w:rsidRDefault="00191406" w:rsidP="00191406">
      <w:pPr>
        <w:pStyle w:val="a6"/>
        <w:ind w:leftChars="0" w:left="0"/>
        <w:rPr>
          <w:b/>
          <w:bCs/>
        </w:rPr>
      </w:pPr>
      <w:r w:rsidRPr="00E112CE">
        <w:rPr>
          <w:b/>
          <w:bCs/>
        </w:rPr>
        <w:t>FCC Radiation Exposure Statement:</w:t>
      </w:r>
    </w:p>
    <w:p w14:paraId="59F8EAB4" w14:textId="77777777" w:rsidR="00191406" w:rsidRDefault="00191406" w:rsidP="00191406">
      <w:pPr>
        <w:adjustRightInd w:val="0"/>
        <w:snapToGrid w:val="0"/>
        <w:spacing w:before="156" w:after="156"/>
      </w:pPr>
      <w:r>
        <w:t>This equipment complies with FCC radiation exposure limits set forth for an uncontrolled environment. This equipment should be installed and operated with minimum distance 20cm between the radiator &amp; your body.</w:t>
      </w:r>
    </w:p>
    <w:p w14:paraId="6306C900" w14:textId="77777777" w:rsidR="00A71977" w:rsidRDefault="0053125D">
      <w:pPr>
        <w:pStyle w:val="a6"/>
        <w:ind w:leftChars="0" w:left="0"/>
        <w:rPr>
          <w:rFonts w:eastAsiaTheme="minorHAnsi" w:cs="Arial"/>
          <w:b/>
          <w:bCs/>
          <w:color w:val="0083CF"/>
          <w:szCs w:val="21"/>
        </w:rPr>
      </w:pPr>
      <w:r>
        <w:rPr>
          <w:rFonts w:eastAsiaTheme="minorHAnsi" w:cs="Arial"/>
          <w:b/>
          <w:bCs/>
          <w:color w:val="0083CF"/>
          <w:szCs w:val="21"/>
        </w:rPr>
        <w:t>CE</w:t>
      </w:r>
    </w:p>
    <w:p w14:paraId="32CFDCE2" w14:textId="77777777" w:rsidR="00B87E0D" w:rsidRDefault="00B87E0D" w:rsidP="00B87E0D">
      <w:pPr>
        <w:adjustRightInd w:val="0"/>
        <w:snapToGrid w:val="0"/>
        <w:spacing w:before="156" w:after="156"/>
      </w:pPr>
      <w:r>
        <w:t>Manufacturer: Flyingvoice Network Technology Co., Ltd.</w:t>
      </w:r>
    </w:p>
    <w:p w14:paraId="6B59A669" w14:textId="77777777" w:rsidR="00B87E0D" w:rsidRDefault="00B87E0D" w:rsidP="00B87E0D">
      <w:pPr>
        <w:adjustRightInd w:val="0"/>
        <w:snapToGrid w:val="0"/>
        <w:spacing w:before="156" w:after="156"/>
      </w:pPr>
      <w:r>
        <w:t>Address: 1801-1802, Building 1, Chongwen Park, Nanshan Zhiyuan, Nanshan District, Shenzhen, China</w:t>
      </w:r>
    </w:p>
    <w:p w14:paraId="695201F4" w14:textId="181D4839" w:rsidR="00B87E0D" w:rsidRDefault="00B87E0D" w:rsidP="00B87E0D">
      <w:pPr>
        <w:adjustRightInd w:val="0"/>
        <w:snapToGrid w:val="0"/>
        <w:spacing w:before="156" w:after="156"/>
      </w:pPr>
      <w:r>
        <w:t xml:space="preserve">Hereby, Flyingvoice Network Technology Co., Ltd. declares that this device is in compliance with </w:t>
      </w:r>
      <w:r w:rsidR="00F64A15">
        <w:t>the essential requirements and other relevant provisions of Directive 2014/53/EU.</w:t>
      </w:r>
    </w:p>
    <w:p w14:paraId="0A21D891" w14:textId="77777777" w:rsidR="00B87E0D" w:rsidRPr="00B14D49" w:rsidRDefault="00B87E0D" w:rsidP="00B87E0D">
      <w:pPr>
        <w:adjustRightInd w:val="0"/>
        <w:snapToGrid w:val="0"/>
        <w:spacing w:before="156" w:after="156"/>
      </w:pPr>
      <w:r>
        <w:t>A copy of the declaration of conformity can be obtained with this user manual; this product is not restricted in the EU.</w:t>
      </w:r>
    </w:p>
    <w:p w14:paraId="4F7DEDDE" w14:textId="77777777" w:rsidR="00B87E0D" w:rsidRPr="00B14D49" w:rsidRDefault="00B87E0D" w:rsidP="00B87E0D">
      <w:pPr>
        <w:adjustRightInd w:val="0"/>
        <w:snapToGrid w:val="0"/>
        <w:spacing w:before="156" w:after="156"/>
      </w:pPr>
      <w:r w:rsidRPr="00C72A9A">
        <w:t xml:space="preserve">The full text of the EU declaration of conformity (DoC) is available at following internet address: </w:t>
      </w:r>
      <w:hyperlink r:id="rId10" w:history="1">
        <w:r w:rsidRPr="00C72A9A">
          <w:rPr>
            <w:rStyle w:val="af6"/>
          </w:rPr>
          <w:t>https://flyingvoice.com/download.</w:t>
        </w:r>
        <w:r w:rsidRPr="00C72A9A">
          <w:rPr>
            <w:rStyle w:val="af6"/>
            <w:rFonts w:eastAsiaTheme="minorHAnsi" w:cs="Arial"/>
            <w:szCs w:val="20"/>
          </w:rPr>
          <w:t>html</w:t>
        </w:r>
      </w:hyperlink>
    </w:p>
    <w:p w14:paraId="2D1B4A85" w14:textId="77777777" w:rsidR="00B87E0D" w:rsidRDefault="00B87E0D" w:rsidP="00B87E0D">
      <w:pPr>
        <w:adjustRightInd w:val="0"/>
        <w:snapToGrid w:val="0"/>
        <w:spacing w:before="156" w:after="156"/>
      </w:pPr>
      <w:r>
        <w:t>The wireless operation frequency</w:t>
      </w:r>
    </w:p>
    <w:p w14:paraId="0B06A73D" w14:textId="77777777" w:rsidR="00B87E0D" w:rsidRDefault="00B87E0D" w:rsidP="00B87E0D">
      <w:pPr>
        <w:adjustRightInd w:val="0"/>
        <w:snapToGrid w:val="0"/>
        <w:spacing w:before="156" w:after="156"/>
      </w:pPr>
      <w:r>
        <w:t>WIFI: 2412MHz-2472MHz, Max EIRP Power 18.16 dBm</w:t>
      </w:r>
    </w:p>
    <w:p w14:paraId="194A7740" w14:textId="77777777" w:rsidR="00B87E0D" w:rsidRDefault="00B87E0D" w:rsidP="00B87E0D">
      <w:pPr>
        <w:adjustRightInd w:val="0"/>
        <w:snapToGrid w:val="0"/>
        <w:spacing w:before="156" w:after="156"/>
      </w:pPr>
    </w:p>
    <w:p w14:paraId="58CD8C8B" w14:textId="77777777" w:rsidR="00B87E0D" w:rsidRDefault="00B87E0D" w:rsidP="00B87E0D">
      <w:pPr>
        <w:rPr>
          <w:b/>
          <w:bCs/>
        </w:rPr>
      </w:pPr>
      <w:r>
        <w:rPr>
          <w:b/>
          <w:bCs/>
        </w:rPr>
        <w:t>Safety warning and Attentions</w:t>
      </w:r>
    </w:p>
    <w:p w14:paraId="60959679" w14:textId="77777777" w:rsidR="00B87E0D" w:rsidRDefault="00B87E0D" w:rsidP="00B87E0D">
      <w:pPr>
        <w:adjustRightInd w:val="0"/>
        <w:snapToGrid w:val="0"/>
        <w:spacing w:before="156" w:after="156"/>
      </w:pPr>
      <w:r>
        <w:t>If use adapter, adapter must be comply 2014/30/EU Directive</w:t>
      </w:r>
      <w:r>
        <w:rPr>
          <w:rFonts w:hint="eastAsia"/>
        </w:rPr>
        <w:t>.</w:t>
      </w:r>
    </w:p>
    <w:p w14:paraId="65BA81F6" w14:textId="77777777" w:rsidR="00B87E0D" w:rsidRDefault="00B87E0D" w:rsidP="00B87E0D">
      <w:pPr>
        <w:adjustRightInd w:val="0"/>
        <w:snapToGrid w:val="0"/>
        <w:spacing w:before="156" w:after="156"/>
      </w:pPr>
      <w:r>
        <w:t>Adapter Caution: Adapter shall be installed near the equipment and shall be easily accessible.</w:t>
      </w:r>
    </w:p>
    <w:p w14:paraId="3F18AAAF" w14:textId="77777777" w:rsidR="00B87E0D" w:rsidRDefault="00B87E0D" w:rsidP="00B87E0D">
      <w:pPr>
        <w:adjustRightInd w:val="0"/>
        <w:snapToGrid w:val="0"/>
        <w:spacing w:before="156" w:after="156"/>
      </w:pPr>
      <w:r>
        <w:t xml:space="preserve">Do not store or use your product in temperatures higher than </w:t>
      </w:r>
      <w:r>
        <w:rPr>
          <w:rFonts w:hint="eastAsia"/>
        </w:rPr>
        <w:t>50</w:t>
      </w:r>
      <w:r>
        <w:t>ºC</w:t>
      </w:r>
      <w:r>
        <w:rPr>
          <w:rFonts w:hint="eastAsia"/>
        </w:rPr>
        <w:t>.</w:t>
      </w:r>
    </w:p>
    <w:p w14:paraId="3058E021" w14:textId="77777777" w:rsidR="00B87E0D" w:rsidRDefault="00B87E0D" w:rsidP="00B87E0D">
      <w:pPr>
        <w:rPr>
          <w:b/>
          <w:bCs/>
        </w:rPr>
      </w:pPr>
      <w:r>
        <w:rPr>
          <w:b/>
          <w:bCs/>
        </w:rPr>
        <w:t>RF Exposure Statement</w:t>
      </w:r>
    </w:p>
    <w:p w14:paraId="5C9B22AF" w14:textId="77777777" w:rsidR="00B87E0D" w:rsidRDefault="00B87E0D" w:rsidP="00B87E0D">
      <w:pPr>
        <w:adjustRightInd w:val="0"/>
        <w:snapToGrid w:val="0"/>
        <w:spacing w:before="156" w:after="156"/>
        <w:rPr>
          <w:rFonts w:ascii="Arial" w:eastAsia="宋体" w:hAnsi="Arial" w:cs="Arial"/>
          <w:szCs w:val="20"/>
        </w:rPr>
      </w:pPr>
      <w:r>
        <w:t>The distance between user and products should be no less than 20cm</w:t>
      </w:r>
      <w:r>
        <w:rPr>
          <w:rFonts w:hint="eastAsia"/>
        </w:rPr>
        <w:t>.</w:t>
      </w:r>
    </w:p>
    <w:p w14:paraId="323FC78B" w14:textId="77777777" w:rsidR="00A71977" w:rsidRDefault="00A71977">
      <w:pPr>
        <w:adjustRightInd w:val="0"/>
        <w:snapToGrid w:val="0"/>
        <w:spacing w:before="156" w:after="156"/>
        <w:rPr>
          <w:rFonts w:ascii="Arial" w:eastAsia="宋体" w:hAnsi="Arial" w:cs="Arial"/>
          <w:szCs w:val="20"/>
        </w:rPr>
      </w:pPr>
    </w:p>
    <w:p w14:paraId="53D6E5A1" w14:textId="77777777" w:rsidR="00A71977" w:rsidRDefault="00A71977">
      <w:pPr>
        <w:adjustRightInd w:val="0"/>
        <w:snapToGrid w:val="0"/>
        <w:spacing w:before="156" w:after="156"/>
        <w:rPr>
          <w:rFonts w:ascii="Arial" w:eastAsia="宋体" w:hAnsi="Arial" w:cs="Arial"/>
          <w:szCs w:val="20"/>
        </w:rPr>
      </w:pPr>
    </w:p>
    <w:p w14:paraId="246E0903" w14:textId="4792228D" w:rsidR="00A71977" w:rsidRDefault="00941E76">
      <w:pPr>
        <w:rPr>
          <w:rFonts w:ascii="Arial" w:eastAsia="宋体" w:hAnsi="Arial" w:cs="Arial"/>
          <w:b/>
          <w:bCs/>
          <w:color w:val="0083CF"/>
          <w:sz w:val="36"/>
          <w:szCs w:val="36"/>
        </w:rPr>
      </w:pPr>
      <w:r>
        <w:rPr>
          <w:rFonts w:ascii="Arial" w:eastAsia="宋体" w:hAnsi="Arial" w:cs="Arial" w:hint="eastAsia"/>
          <w:szCs w:val="20"/>
        </w:rPr>
        <w:t>=</w:t>
      </w:r>
    </w:p>
    <w:p w14:paraId="2C5C796E" w14:textId="77777777" w:rsidR="00A71977" w:rsidRDefault="0053125D">
      <w:pPr>
        <w:rPr>
          <w:rFonts w:ascii="Arial" w:eastAsia="宋体" w:hAnsi="Arial" w:cs="Arial"/>
        </w:rPr>
      </w:pPr>
      <w:r>
        <w:rPr>
          <w:rFonts w:ascii="Arial" w:eastAsia="宋体" w:hAnsi="Arial" w:cs="Arial"/>
          <w:b/>
          <w:bCs/>
          <w:color w:val="0083CF"/>
          <w:sz w:val="36"/>
          <w:szCs w:val="36"/>
        </w:rPr>
        <w:lastRenderedPageBreak/>
        <w:t>GNU GPL INFORMATION</w:t>
      </w:r>
    </w:p>
    <w:p w14:paraId="72AB336B" w14:textId="77777777" w:rsidR="00A71977" w:rsidRDefault="0053125D">
      <w:pPr>
        <w:pStyle w:val="a6"/>
        <w:ind w:leftChars="0" w:left="0"/>
      </w:pPr>
      <w:r>
        <w:t>Flyingvoice phone firmware contains third-party software under the GNU General Public License (GPL). Flyingvoice uses software under the specific terms of the GPL. Please refer to the GPL for the exact terms and conditions of the license.</w:t>
      </w:r>
    </w:p>
    <w:p w14:paraId="2CE0947F" w14:textId="77777777" w:rsidR="00A71977" w:rsidRDefault="0053125D">
      <w:pPr>
        <w:pStyle w:val="a6"/>
        <w:ind w:leftChars="0" w:left="0"/>
      </w:pPr>
      <w:r>
        <w:t xml:space="preserve">The original GPL license, source code of components licensed under GPL and used in Flyingvoice products can be downloaded online: </w:t>
      </w:r>
    </w:p>
    <w:p w14:paraId="3EAD9318" w14:textId="77777777" w:rsidR="00A71977" w:rsidRDefault="007E0F05">
      <w:pPr>
        <w:pStyle w:val="a6"/>
        <w:ind w:leftChars="0" w:left="0"/>
      </w:pPr>
      <w:hyperlink r:id="rId11" w:history="1">
        <w:r w:rsidR="0053125D">
          <w:rPr>
            <w:rStyle w:val="af6"/>
          </w:rPr>
          <w:t>http</w:t>
        </w:r>
        <w:r w:rsidR="0053125D">
          <w:rPr>
            <w:rStyle w:val="af6"/>
            <w:rFonts w:hint="eastAsia"/>
          </w:rPr>
          <w:t>s</w:t>
        </w:r>
        <w:r w:rsidR="0053125D">
          <w:rPr>
            <w:rStyle w:val="af6"/>
          </w:rPr>
          <w:t>://www.flyingvoice.com/soft_GPL.aspx</w:t>
        </w:r>
      </w:hyperlink>
    </w:p>
    <w:p w14:paraId="23F0DA16" w14:textId="77777777" w:rsidR="00A71977" w:rsidRDefault="00A71977">
      <w:pPr>
        <w:spacing w:before="156" w:after="156"/>
        <w:ind w:firstLine="420"/>
        <w:rPr>
          <w:rFonts w:ascii="Arial" w:eastAsia="宋体" w:hAnsi="Arial" w:cs="Arial"/>
        </w:rPr>
      </w:pPr>
    </w:p>
    <w:p w14:paraId="69EB33B7" w14:textId="77777777" w:rsidR="00A71977" w:rsidRDefault="0053125D">
      <w:r>
        <w:rPr>
          <w:rFonts w:ascii="Arial" w:eastAsia="宋体" w:hAnsi="Arial" w:cs="Arial" w:hint="eastAsia"/>
          <w:b/>
          <w:bCs/>
          <w:color w:val="0083CF"/>
          <w:sz w:val="36"/>
          <w:szCs w:val="36"/>
        </w:rPr>
        <w:t xml:space="preserve">Risk Warning Statement </w:t>
      </w:r>
    </w:p>
    <w:p w14:paraId="7F2BD662" w14:textId="77777777" w:rsidR="00A71977" w:rsidRDefault="0053125D">
      <w:pPr>
        <w:pStyle w:val="a6"/>
        <w:ind w:leftChars="0" w:left="0"/>
      </w:pPr>
      <w:r>
        <w:rPr>
          <w:rFonts w:hint="eastAsia"/>
        </w:rPr>
        <w:t>This risk warning statement contains a summary of external network servers that FVUI will access under its factory settings in order to obtain necessary service support. If you want to prohibit these accesses based on security considerations, you can disable them through the WEB management page.</w:t>
      </w:r>
    </w:p>
    <w:p w14:paraId="4FCC64D0" w14:textId="77777777" w:rsidR="00A71977" w:rsidRDefault="00A71977">
      <w:pPr>
        <w:rPr>
          <w:rFonts w:asciiTheme="minorEastAsia" w:hAnsiTheme="minorEastAsia"/>
          <w:szCs w:val="21"/>
        </w:rPr>
      </w:pPr>
    </w:p>
    <w:tbl>
      <w:tblPr>
        <w:tblStyle w:val="af3"/>
        <w:tblW w:w="8811" w:type="dxa"/>
        <w:jc w:val="center"/>
        <w:tblLayout w:type="fixed"/>
        <w:tblLook w:val="04A0" w:firstRow="1" w:lastRow="0" w:firstColumn="1" w:lastColumn="0" w:noHBand="0" w:noVBand="1"/>
      </w:tblPr>
      <w:tblGrid>
        <w:gridCol w:w="921"/>
        <w:gridCol w:w="2650"/>
        <w:gridCol w:w="3760"/>
        <w:gridCol w:w="1480"/>
      </w:tblGrid>
      <w:tr w:rsidR="00A71977" w14:paraId="41833318" w14:textId="77777777">
        <w:trPr>
          <w:jc w:val="center"/>
        </w:trPr>
        <w:tc>
          <w:tcPr>
            <w:tcW w:w="921" w:type="dxa"/>
          </w:tcPr>
          <w:p w14:paraId="6F445919" w14:textId="77777777" w:rsidR="00A71977" w:rsidRDefault="0053125D">
            <w:pPr>
              <w:jc w:val="center"/>
              <w:rPr>
                <w:rFonts w:asciiTheme="minorEastAsia" w:hAnsiTheme="minorEastAsia"/>
                <w:b/>
                <w:bCs/>
                <w:kern w:val="0"/>
                <w:sz w:val="18"/>
                <w:szCs w:val="18"/>
              </w:rPr>
            </w:pPr>
            <w:r>
              <w:rPr>
                <w:rFonts w:asciiTheme="minorEastAsia" w:hAnsiTheme="minorEastAsia" w:hint="eastAsia"/>
                <w:b/>
                <w:bCs/>
                <w:kern w:val="0"/>
                <w:sz w:val="18"/>
                <w:szCs w:val="18"/>
              </w:rPr>
              <w:t>Number</w:t>
            </w:r>
          </w:p>
        </w:tc>
        <w:tc>
          <w:tcPr>
            <w:tcW w:w="2650" w:type="dxa"/>
          </w:tcPr>
          <w:p w14:paraId="2C1B169C" w14:textId="77777777" w:rsidR="00A71977" w:rsidRDefault="0053125D">
            <w:pPr>
              <w:jc w:val="center"/>
              <w:rPr>
                <w:rFonts w:asciiTheme="minorEastAsia" w:hAnsiTheme="minorEastAsia"/>
                <w:b/>
                <w:bCs/>
                <w:kern w:val="0"/>
                <w:sz w:val="18"/>
                <w:szCs w:val="18"/>
              </w:rPr>
            </w:pPr>
            <w:r>
              <w:rPr>
                <w:rFonts w:asciiTheme="minorEastAsia" w:hAnsiTheme="minorEastAsia" w:hint="eastAsia"/>
                <w:b/>
                <w:bCs/>
                <w:kern w:val="0"/>
                <w:sz w:val="18"/>
                <w:szCs w:val="18"/>
              </w:rPr>
              <w:t>Server Domain Name</w:t>
            </w:r>
          </w:p>
        </w:tc>
        <w:tc>
          <w:tcPr>
            <w:tcW w:w="3760" w:type="dxa"/>
          </w:tcPr>
          <w:p w14:paraId="263F2256" w14:textId="77777777" w:rsidR="00A71977" w:rsidRDefault="0053125D">
            <w:pPr>
              <w:jc w:val="center"/>
              <w:rPr>
                <w:rFonts w:asciiTheme="minorEastAsia" w:hAnsiTheme="minorEastAsia"/>
                <w:b/>
                <w:bCs/>
                <w:kern w:val="0"/>
                <w:sz w:val="18"/>
                <w:szCs w:val="18"/>
              </w:rPr>
            </w:pPr>
            <w:r>
              <w:rPr>
                <w:rFonts w:asciiTheme="minorEastAsia" w:hAnsiTheme="minorEastAsia" w:hint="eastAsia"/>
                <w:b/>
                <w:bCs/>
                <w:kern w:val="0"/>
                <w:sz w:val="18"/>
                <w:szCs w:val="18"/>
              </w:rPr>
              <w:t>Description</w:t>
            </w:r>
          </w:p>
        </w:tc>
        <w:tc>
          <w:tcPr>
            <w:tcW w:w="1480" w:type="dxa"/>
          </w:tcPr>
          <w:p w14:paraId="5F14F18A" w14:textId="77777777" w:rsidR="00A71977" w:rsidRDefault="0053125D">
            <w:pPr>
              <w:jc w:val="center"/>
              <w:rPr>
                <w:rFonts w:asciiTheme="minorEastAsia" w:hAnsiTheme="minorEastAsia"/>
                <w:b/>
                <w:bCs/>
                <w:kern w:val="0"/>
                <w:sz w:val="18"/>
                <w:szCs w:val="18"/>
              </w:rPr>
            </w:pPr>
            <w:r>
              <w:rPr>
                <w:rFonts w:asciiTheme="minorEastAsia" w:hAnsiTheme="minorEastAsia" w:hint="eastAsia"/>
                <w:b/>
                <w:bCs/>
                <w:kern w:val="0"/>
                <w:sz w:val="18"/>
                <w:szCs w:val="18"/>
              </w:rPr>
              <w:t>Factory Setting</w:t>
            </w:r>
          </w:p>
        </w:tc>
      </w:tr>
      <w:tr w:rsidR="00EA17D5" w14:paraId="4256DC57" w14:textId="77777777" w:rsidTr="00D6246B">
        <w:trPr>
          <w:jc w:val="center"/>
        </w:trPr>
        <w:tc>
          <w:tcPr>
            <w:tcW w:w="921" w:type="dxa"/>
            <w:vAlign w:val="center"/>
          </w:tcPr>
          <w:p w14:paraId="05A408E3" w14:textId="21BEB168" w:rsidR="00EA17D5" w:rsidRDefault="00EA17D5" w:rsidP="00EA17D5">
            <w:pPr>
              <w:jc w:val="center"/>
              <w:rPr>
                <w:rFonts w:asciiTheme="minorEastAsia" w:hAnsiTheme="minorEastAsia"/>
                <w:b/>
                <w:bCs/>
                <w:kern w:val="0"/>
                <w:sz w:val="18"/>
                <w:szCs w:val="18"/>
              </w:rPr>
            </w:pPr>
            <w:r>
              <w:rPr>
                <w:rFonts w:asciiTheme="minorEastAsia" w:hAnsiTheme="minorEastAsia"/>
                <w:b/>
                <w:bCs/>
                <w:kern w:val="0"/>
                <w:sz w:val="18"/>
                <w:szCs w:val="18"/>
              </w:rPr>
              <w:t>1</w:t>
            </w:r>
          </w:p>
        </w:tc>
        <w:tc>
          <w:tcPr>
            <w:tcW w:w="2650" w:type="dxa"/>
          </w:tcPr>
          <w:p w14:paraId="00F5B0BB" w14:textId="6B48BE05" w:rsidR="00EA17D5" w:rsidRDefault="007E0F05" w:rsidP="00EA17D5">
            <w:pPr>
              <w:rPr>
                <w:rFonts w:asciiTheme="minorEastAsia" w:hAnsiTheme="minorEastAsia"/>
                <w:kern w:val="0"/>
                <w:sz w:val="18"/>
                <w:szCs w:val="18"/>
              </w:rPr>
            </w:pPr>
            <w:hyperlink r:id="rId12" w:history="1">
              <w:r w:rsidR="00EA17D5" w:rsidRPr="00775E6A">
                <w:rPr>
                  <w:sz w:val="18"/>
                  <w:szCs w:val="18"/>
                </w:rPr>
                <w:t>https://rps.flyingvoice.net</w:t>
              </w:r>
            </w:hyperlink>
            <w:r w:rsidR="00EA17D5">
              <w:rPr>
                <w:sz w:val="18"/>
                <w:szCs w:val="18"/>
              </w:rPr>
              <w:t>/frps</w:t>
            </w:r>
          </w:p>
        </w:tc>
        <w:tc>
          <w:tcPr>
            <w:tcW w:w="3760" w:type="dxa"/>
          </w:tcPr>
          <w:p w14:paraId="6C899540" w14:textId="60AEB981" w:rsidR="00EA17D5" w:rsidRDefault="00EA17D5" w:rsidP="00EA17D5">
            <w:pPr>
              <w:jc w:val="left"/>
              <w:rPr>
                <w:rFonts w:asciiTheme="minorEastAsia" w:hAnsiTheme="minorEastAsia"/>
                <w:kern w:val="0"/>
                <w:sz w:val="18"/>
                <w:szCs w:val="18"/>
              </w:rPr>
            </w:pPr>
            <w:r>
              <w:rPr>
                <w:rFonts w:asciiTheme="minorEastAsia" w:hAnsiTheme="minorEastAsia"/>
                <w:kern w:val="0"/>
                <w:sz w:val="18"/>
                <w:szCs w:val="18"/>
              </w:rPr>
              <w:t>F</w:t>
            </w:r>
            <w:r>
              <w:rPr>
                <w:rFonts w:asciiTheme="minorEastAsia" w:hAnsiTheme="minorEastAsia" w:hint="eastAsia"/>
                <w:kern w:val="0"/>
                <w:sz w:val="18"/>
                <w:szCs w:val="18"/>
              </w:rPr>
              <w:t>lyingvoice</w:t>
            </w:r>
            <w:r>
              <w:rPr>
                <w:rFonts w:asciiTheme="minorEastAsia" w:hAnsiTheme="minorEastAsia"/>
                <w:kern w:val="0"/>
                <w:sz w:val="18"/>
                <w:szCs w:val="18"/>
              </w:rPr>
              <w:t xml:space="preserve"> P</w:t>
            </w:r>
            <w:r>
              <w:rPr>
                <w:rFonts w:asciiTheme="minorEastAsia" w:hAnsiTheme="minorEastAsia" w:hint="eastAsia"/>
                <w:kern w:val="0"/>
                <w:sz w:val="18"/>
                <w:szCs w:val="18"/>
              </w:rPr>
              <w:t>rovision</w:t>
            </w:r>
            <w:r>
              <w:rPr>
                <w:rFonts w:asciiTheme="minorEastAsia" w:hAnsiTheme="minorEastAsia"/>
                <w:kern w:val="0"/>
                <w:sz w:val="18"/>
                <w:szCs w:val="18"/>
              </w:rPr>
              <w:t xml:space="preserve"> </w:t>
            </w:r>
            <w:r w:rsidRPr="008038DE">
              <w:rPr>
                <w:rFonts w:asciiTheme="minorEastAsia" w:hAnsiTheme="minorEastAsia"/>
                <w:kern w:val="0"/>
                <w:sz w:val="18"/>
                <w:szCs w:val="18"/>
              </w:rPr>
              <w:t>redirect server</w:t>
            </w:r>
          </w:p>
        </w:tc>
        <w:tc>
          <w:tcPr>
            <w:tcW w:w="1480" w:type="dxa"/>
            <w:vAlign w:val="center"/>
          </w:tcPr>
          <w:p w14:paraId="752FB59A" w14:textId="2A0F7516" w:rsidR="00EA17D5" w:rsidRDefault="00EA17D5" w:rsidP="00EA17D5">
            <w:pPr>
              <w:jc w:val="center"/>
              <w:rPr>
                <w:rFonts w:asciiTheme="minorEastAsia" w:hAnsiTheme="minorEastAsia"/>
                <w:kern w:val="0"/>
                <w:sz w:val="18"/>
                <w:szCs w:val="18"/>
              </w:rPr>
            </w:pPr>
            <w:r>
              <w:rPr>
                <w:rFonts w:asciiTheme="minorEastAsia" w:hAnsiTheme="minorEastAsia" w:hint="eastAsia"/>
                <w:kern w:val="0"/>
                <w:sz w:val="18"/>
                <w:szCs w:val="18"/>
              </w:rPr>
              <w:t>Enable</w:t>
            </w:r>
          </w:p>
        </w:tc>
      </w:tr>
      <w:tr w:rsidR="00EA17D5" w14:paraId="65314100" w14:textId="77777777" w:rsidTr="00D30ACB">
        <w:trPr>
          <w:jc w:val="center"/>
        </w:trPr>
        <w:tc>
          <w:tcPr>
            <w:tcW w:w="921" w:type="dxa"/>
            <w:vAlign w:val="center"/>
          </w:tcPr>
          <w:p w14:paraId="65311B9E" w14:textId="1D65A05F" w:rsidR="00EA17D5" w:rsidRDefault="00EA17D5" w:rsidP="00EA17D5">
            <w:pPr>
              <w:jc w:val="center"/>
              <w:rPr>
                <w:rFonts w:asciiTheme="minorEastAsia" w:hAnsiTheme="minorEastAsia"/>
                <w:b/>
                <w:bCs/>
                <w:kern w:val="0"/>
                <w:sz w:val="18"/>
                <w:szCs w:val="18"/>
              </w:rPr>
            </w:pPr>
            <w:r>
              <w:rPr>
                <w:rFonts w:asciiTheme="minorEastAsia" w:hAnsiTheme="minorEastAsia"/>
                <w:b/>
                <w:bCs/>
                <w:kern w:val="0"/>
                <w:sz w:val="18"/>
                <w:szCs w:val="18"/>
              </w:rPr>
              <w:t>2</w:t>
            </w:r>
          </w:p>
        </w:tc>
        <w:tc>
          <w:tcPr>
            <w:tcW w:w="2650" w:type="dxa"/>
          </w:tcPr>
          <w:p w14:paraId="27FD6167" w14:textId="5DFDF3B1" w:rsidR="00EA17D5" w:rsidRDefault="00EA17D5" w:rsidP="00EA17D5">
            <w:pPr>
              <w:rPr>
                <w:rFonts w:asciiTheme="minorEastAsia" w:hAnsiTheme="minorEastAsia"/>
                <w:kern w:val="0"/>
                <w:sz w:val="18"/>
                <w:szCs w:val="18"/>
              </w:rPr>
            </w:pPr>
            <w:r>
              <w:rPr>
                <w:rFonts w:asciiTheme="minorEastAsia" w:hAnsiTheme="minorEastAsia"/>
                <w:kern w:val="0"/>
                <w:sz w:val="18"/>
                <w:szCs w:val="18"/>
              </w:rPr>
              <w:t>pool.ntp.org/cn.pool.ntp.org</w:t>
            </w:r>
          </w:p>
        </w:tc>
        <w:tc>
          <w:tcPr>
            <w:tcW w:w="3760" w:type="dxa"/>
          </w:tcPr>
          <w:p w14:paraId="3E8E8090" w14:textId="727ABFCA" w:rsidR="00EA17D5" w:rsidRDefault="00EA17D5" w:rsidP="00EA17D5">
            <w:pPr>
              <w:jc w:val="left"/>
              <w:rPr>
                <w:rFonts w:asciiTheme="minorEastAsia" w:hAnsiTheme="minorEastAsia"/>
                <w:kern w:val="0"/>
                <w:sz w:val="18"/>
                <w:szCs w:val="18"/>
              </w:rPr>
            </w:pPr>
            <w:r>
              <w:rPr>
                <w:rFonts w:asciiTheme="minorEastAsia" w:hAnsiTheme="minorEastAsia"/>
                <w:kern w:val="0"/>
                <w:sz w:val="18"/>
                <w:szCs w:val="18"/>
              </w:rPr>
              <w:t>NTP</w:t>
            </w:r>
            <w:r>
              <w:rPr>
                <w:rFonts w:asciiTheme="minorEastAsia" w:hAnsiTheme="minorEastAsia" w:hint="eastAsia"/>
                <w:kern w:val="0"/>
                <w:sz w:val="18"/>
                <w:szCs w:val="18"/>
              </w:rPr>
              <w:t xml:space="preserve"> server</w:t>
            </w:r>
          </w:p>
        </w:tc>
        <w:tc>
          <w:tcPr>
            <w:tcW w:w="1480" w:type="dxa"/>
            <w:vAlign w:val="center"/>
          </w:tcPr>
          <w:p w14:paraId="7BE6ED79" w14:textId="6A1C9733" w:rsidR="00EA17D5" w:rsidRDefault="00EA17D5" w:rsidP="00EA17D5">
            <w:pPr>
              <w:jc w:val="center"/>
              <w:rPr>
                <w:rFonts w:asciiTheme="minorEastAsia" w:hAnsiTheme="minorEastAsia"/>
                <w:kern w:val="0"/>
                <w:sz w:val="18"/>
                <w:szCs w:val="18"/>
              </w:rPr>
            </w:pPr>
            <w:r>
              <w:rPr>
                <w:rFonts w:asciiTheme="minorEastAsia" w:hAnsiTheme="minorEastAsia" w:hint="eastAsia"/>
                <w:kern w:val="0"/>
                <w:sz w:val="18"/>
                <w:szCs w:val="18"/>
              </w:rPr>
              <w:t>Enable</w:t>
            </w:r>
          </w:p>
        </w:tc>
      </w:tr>
      <w:tr w:rsidR="00EA17D5" w14:paraId="71F04BE9" w14:textId="77777777" w:rsidTr="00692463">
        <w:trPr>
          <w:jc w:val="center"/>
        </w:trPr>
        <w:tc>
          <w:tcPr>
            <w:tcW w:w="921" w:type="dxa"/>
            <w:vAlign w:val="center"/>
          </w:tcPr>
          <w:p w14:paraId="614BF223" w14:textId="7B34499E" w:rsidR="00EA17D5" w:rsidRDefault="00EA17D5" w:rsidP="00EA17D5">
            <w:pPr>
              <w:jc w:val="center"/>
              <w:rPr>
                <w:rFonts w:asciiTheme="minorEastAsia" w:hAnsiTheme="minorEastAsia"/>
                <w:kern w:val="0"/>
                <w:sz w:val="18"/>
                <w:szCs w:val="18"/>
              </w:rPr>
            </w:pPr>
            <w:r>
              <w:rPr>
                <w:rFonts w:asciiTheme="minorEastAsia" w:hAnsiTheme="minorEastAsia"/>
                <w:b/>
                <w:bCs/>
                <w:kern w:val="0"/>
                <w:sz w:val="18"/>
                <w:szCs w:val="18"/>
              </w:rPr>
              <w:t>3</w:t>
            </w:r>
          </w:p>
        </w:tc>
        <w:tc>
          <w:tcPr>
            <w:tcW w:w="2650" w:type="dxa"/>
            <w:vAlign w:val="center"/>
          </w:tcPr>
          <w:p w14:paraId="3995216D" w14:textId="23F545A3" w:rsidR="00EA17D5" w:rsidRDefault="00EA17D5" w:rsidP="00EA17D5">
            <w:pPr>
              <w:rPr>
                <w:rFonts w:asciiTheme="minorEastAsia" w:hAnsiTheme="minorEastAsia"/>
                <w:kern w:val="0"/>
                <w:sz w:val="18"/>
                <w:szCs w:val="18"/>
              </w:rPr>
            </w:pPr>
            <w:r>
              <w:rPr>
                <w:rFonts w:asciiTheme="minorEastAsia" w:hAnsiTheme="minorEastAsia"/>
                <w:kern w:val="0"/>
                <w:sz w:val="18"/>
                <w:szCs w:val="18"/>
              </w:rPr>
              <w:t>https://prv3.flyingvoice.net:446</w:t>
            </w:r>
          </w:p>
        </w:tc>
        <w:tc>
          <w:tcPr>
            <w:tcW w:w="3760" w:type="dxa"/>
          </w:tcPr>
          <w:p w14:paraId="29301DFA" w14:textId="77777777" w:rsidR="00EA17D5" w:rsidRDefault="00EA17D5" w:rsidP="00EA17D5">
            <w:pPr>
              <w:jc w:val="left"/>
              <w:rPr>
                <w:rFonts w:asciiTheme="minorEastAsia" w:hAnsiTheme="minorEastAsia"/>
                <w:kern w:val="0"/>
                <w:sz w:val="18"/>
                <w:szCs w:val="18"/>
              </w:rPr>
            </w:pPr>
            <w:r>
              <w:rPr>
                <w:rFonts w:asciiTheme="minorEastAsia" w:hAnsiTheme="minorEastAsia" w:hint="eastAsia"/>
                <w:kern w:val="0"/>
                <w:sz w:val="18"/>
                <w:szCs w:val="18"/>
              </w:rPr>
              <w:t xml:space="preserve">Flyingvoice </w:t>
            </w:r>
            <w:r>
              <w:rPr>
                <w:rFonts w:asciiTheme="minorEastAsia" w:hAnsiTheme="minorEastAsia"/>
                <w:kern w:val="0"/>
                <w:sz w:val="18"/>
                <w:szCs w:val="18"/>
              </w:rPr>
              <w:t>Provision</w:t>
            </w:r>
            <w:r>
              <w:rPr>
                <w:rFonts w:asciiTheme="minorEastAsia" w:hAnsiTheme="minorEastAsia" w:hint="eastAsia"/>
                <w:kern w:val="0"/>
                <w:sz w:val="18"/>
                <w:szCs w:val="18"/>
              </w:rPr>
              <w:t xml:space="preserve"> web management configuration server</w:t>
            </w:r>
          </w:p>
        </w:tc>
        <w:tc>
          <w:tcPr>
            <w:tcW w:w="1480" w:type="dxa"/>
            <w:vAlign w:val="center"/>
          </w:tcPr>
          <w:p w14:paraId="35FACF52" w14:textId="2815E5EF" w:rsidR="00EA17D5" w:rsidRDefault="00EA17D5" w:rsidP="00EA17D5">
            <w:pPr>
              <w:jc w:val="center"/>
              <w:rPr>
                <w:rFonts w:asciiTheme="minorEastAsia" w:hAnsiTheme="minorEastAsia"/>
                <w:kern w:val="0"/>
                <w:sz w:val="18"/>
                <w:szCs w:val="18"/>
              </w:rPr>
            </w:pPr>
            <w:r>
              <w:rPr>
                <w:rFonts w:asciiTheme="minorEastAsia" w:hAnsiTheme="minorEastAsia" w:hint="eastAsia"/>
                <w:kern w:val="0"/>
                <w:sz w:val="18"/>
                <w:szCs w:val="18"/>
              </w:rPr>
              <w:t>Enable</w:t>
            </w:r>
          </w:p>
        </w:tc>
      </w:tr>
      <w:tr w:rsidR="00EA17D5" w14:paraId="3C1E16B3" w14:textId="77777777" w:rsidTr="00D93228">
        <w:trPr>
          <w:jc w:val="center"/>
        </w:trPr>
        <w:tc>
          <w:tcPr>
            <w:tcW w:w="921" w:type="dxa"/>
            <w:vAlign w:val="center"/>
          </w:tcPr>
          <w:p w14:paraId="265FAF1F" w14:textId="7658F9D1" w:rsidR="00EA17D5" w:rsidRDefault="00EA17D5" w:rsidP="00EA17D5">
            <w:pPr>
              <w:jc w:val="center"/>
              <w:rPr>
                <w:rFonts w:asciiTheme="minorEastAsia" w:hAnsiTheme="minorEastAsia"/>
                <w:kern w:val="0"/>
                <w:sz w:val="18"/>
                <w:szCs w:val="18"/>
              </w:rPr>
            </w:pPr>
            <w:r>
              <w:rPr>
                <w:rFonts w:asciiTheme="minorEastAsia" w:hAnsiTheme="minorEastAsia"/>
                <w:b/>
                <w:bCs/>
                <w:kern w:val="0"/>
                <w:sz w:val="18"/>
                <w:szCs w:val="18"/>
              </w:rPr>
              <w:t>4</w:t>
            </w:r>
          </w:p>
        </w:tc>
        <w:tc>
          <w:tcPr>
            <w:tcW w:w="2650" w:type="dxa"/>
            <w:vAlign w:val="center"/>
          </w:tcPr>
          <w:p w14:paraId="3FCE0C68" w14:textId="2375BA40" w:rsidR="00EA17D5" w:rsidRDefault="00EA17D5" w:rsidP="00EA17D5">
            <w:pPr>
              <w:rPr>
                <w:rFonts w:asciiTheme="minorEastAsia" w:hAnsiTheme="minorEastAsia"/>
                <w:kern w:val="0"/>
                <w:sz w:val="18"/>
                <w:szCs w:val="18"/>
              </w:rPr>
            </w:pPr>
            <w:r>
              <w:rPr>
                <w:rFonts w:asciiTheme="minorEastAsia" w:hAnsiTheme="minorEastAsia"/>
                <w:kern w:val="0"/>
                <w:sz w:val="18"/>
                <w:szCs w:val="18"/>
              </w:rPr>
              <w:t>https://prv4.flyingvoice.net:446</w:t>
            </w:r>
          </w:p>
        </w:tc>
        <w:tc>
          <w:tcPr>
            <w:tcW w:w="3760" w:type="dxa"/>
          </w:tcPr>
          <w:p w14:paraId="5EBECAF2" w14:textId="77777777" w:rsidR="00EA17D5" w:rsidRDefault="00EA17D5" w:rsidP="00EA17D5">
            <w:pPr>
              <w:jc w:val="left"/>
              <w:rPr>
                <w:rFonts w:asciiTheme="minorEastAsia" w:hAnsiTheme="minorEastAsia"/>
                <w:kern w:val="0"/>
                <w:sz w:val="18"/>
                <w:szCs w:val="18"/>
              </w:rPr>
            </w:pPr>
            <w:r>
              <w:rPr>
                <w:rFonts w:asciiTheme="minorEastAsia" w:hAnsiTheme="minorEastAsia" w:hint="eastAsia"/>
                <w:kern w:val="0"/>
                <w:sz w:val="18"/>
                <w:szCs w:val="18"/>
              </w:rPr>
              <w:t xml:space="preserve">Flyingvoice </w:t>
            </w:r>
            <w:r>
              <w:rPr>
                <w:rFonts w:asciiTheme="minorEastAsia" w:hAnsiTheme="minorEastAsia"/>
                <w:kern w:val="0"/>
                <w:sz w:val="18"/>
                <w:szCs w:val="18"/>
              </w:rPr>
              <w:t>Provision</w:t>
            </w:r>
            <w:r>
              <w:rPr>
                <w:rFonts w:asciiTheme="minorEastAsia" w:hAnsiTheme="minorEastAsia" w:hint="eastAsia"/>
                <w:kern w:val="0"/>
                <w:sz w:val="18"/>
                <w:szCs w:val="18"/>
              </w:rPr>
              <w:t xml:space="preserve"> web management backup server</w:t>
            </w:r>
          </w:p>
        </w:tc>
        <w:tc>
          <w:tcPr>
            <w:tcW w:w="1480" w:type="dxa"/>
            <w:vAlign w:val="center"/>
          </w:tcPr>
          <w:p w14:paraId="587C8599" w14:textId="655102ED" w:rsidR="00EA17D5" w:rsidRDefault="00EA17D5" w:rsidP="00EA17D5">
            <w:pPr>
              <w:jc w:val="center"/>
              <w:rPr>
                <w:rFonts w:asciiTheme="minorEastAsia" w:hAnsiTheme="minorEastAsia"/>
                <w:kern w:val="0"/>
                <w:sz w:val="18"/>
                <w:szCs w:val="18"/>
              </w:rPr>
            </w:pPr>
            <w:r>
              <w:rPr>
                <w:rFonts w:asciiTheme="minorEastAsia" w:hAnsiTheme="minorEastAsia" w:hint="eastAsia"/>
                <w:kern w:val="0"/>
                <w:sz w:val="18"/>
                <w:szCs w:val="18"/>
              </w:rPr>
              <w:t>Enable</w:t>
            </w:r>
          </w:p>
        </w:tc>
      </w:tr>
    </w:tbl>
    <w:p w14:paraId="66FE1794" w14:textId="77777777" w:rsidR="00A71977" w:rsidRDefault="00A71977">
      <w:pPr>
        <w:spacing w:before="156" w:after="156"/>
        <w:rPr>
          <w:rFonts w:ascii="Arial" w:eastAsia="宋体" w:hAnsi="Arial" w:cs="Arial"/>
        </w:rPr>
      </w:pPr>
    </w:p>
    <w:p w14:paraId="3CDB788F" w14:textId="77777777" w:rsidR="00A71977" w:rsidRDefault="00A71977">
      <w:pPr>
        <w:spacing w:before="156" w:after="156"/>
        <w:ind w:firstLine="420"/>
        <w:rPr>
          <w:rFonts w:ascii="Arial" w:eastAsia="宋体" w:hAnsi="Arial" w:cs="Arial"/>
        </w:rPr>
      </w:pPr>
    </w:p>
    <w:p w14:paraId="1168A66A" w14:textId="77777777" w:rsidR="00A71977" w:rsidRDefault="00A71977">
      <w:pPr>
        <w:spacing w:before="156" w:after="156"/>
        <w:ind w:firstLine="420"/>
        <w:rPr>
          <w:rFonts w:ascii="Arial" w:eastAsia="宋体" w:hAnsi="Arial" w:cs="Arial"/>
        </w:rPr>
        <w:sectPr w:rsidR="00A71977">
          <w:headerReference w:type="default" r:id="rId13"/>
          <w:footerReference w:type="default" r:id="rId14"/>
          <w:pgSz w:w="11906" w:h="16838"/>
          <w:pgMar w:top="1440" w:right="1800" w:bottom="1440" w:left="1800" w:header="992" w:footer="992" w:gutter="0"/>
          <w:pgNumType w:start="1" w:chapStyle="1"/>
          <w:cols w:space="425"/>
          <w:docGrid w:type="lines" w:linePitch="312"/>
        </w:sectPr>
      </w:pPr>
    </w:p>
    <w:p w14:paraId="76C4D931" w14:textId="77777777" w:rsidR="00A71977" w:rsidRDefault="0053125D">
      <w:pPr>
        <w:spacing w:before="156" w:after="156" w:line="480" w:lineRule="auto"/>
        <w:jc w:val="center"/>
        <w:rPr>
          <w:rFonts w:ascii="Arial" w:eastAsia="宋体" w:hAnsi="Arial" w:cs="Arial"/>
          <w:b/>
          <w:bCs/>
          <w:color w:val="0083CF"/>
          <w:sz w:val="32"/>
          <w:szCs w:val="32"/>
        </w:rPr>
      </w:pPr>
      <w:r>
        <w:rPr>
          <w:rFonts w:ascii="Arial" w:eastAsia="宋体" w:hAnsi="Arial" w:cs="Arial"/>
          <w:b/>
          <w:bCs/>
          <w:color w:val="0083CF"/>
          <w:sz w:val="32"/>
          <w:szCs w:val="32"/>
        </w:rPr>
        <w:lastRenderedPageBreak/>
        <w:t>Table of Contents</w:t>
      </w:r>
    </w:p>
    <w:sdt>
      <w:sdtPr>
        <w:rPr>
          <w:lang w:val="zh-CN"/>
        </w:rPr>
        <w:id w:val="2081634981"/>
        <w:docPartObj>
          <w:docPartGallery w:val="Table of Contents"/>
          <w:docPartUnique/>
        </w:docPartObj>
      </w:sdtPr>
      <w:sdtEndPr>
        <w:rPr>
          <w:b/>
          <w:bCs/>
        </w:rPr>
      </w:sdtEndPr>
      <w:sdtContent>
        <w:p w14:paraId="78CD1ED7" w14:textId="77777777" w:rsidR="00A71977" w:rsidRDefault="00A71977"/>
        <w:p w14:paraId="7F5BBDC0" w14:textId="60B1550A" w:rsidR="00D01464" w:rsidRDefault="0053125D">
          <w:pPr>
            <w:pStyle w:val="TOC1"/>
            <w:tabs>
              <w:tab w:val="right" w:leader="dot" w:pos="8296"/>
            </w:tabs>
            <w:spacing w:before="156" w:after="156"/>
            <w:rPr>
              <w:rFonts w:asciiTheme="minorHAnsi" w:eastAsiaTheme="minorEastAsia" w:hAnsiTheme="minorHAnsi"/>
              <w:noProof/>
              <w:szCs w:val="24"/>
            </w:rPr>
          </w:pPr>
          <w:r>
            <w:fldChar w:fldCharType="begin"/>
          </w:r>
          <w:r>
            <w:instrText xml:space="preserve"> TOC \o "1-3" \h \z \u </w:instrText>
          </w:r>
          <w:r>
            <w:fldChar w:fldCharType="separate"/>
          </w:r>
          <w:hyperlink w:anchor="_Toc202538892" w:history="1">
            <w:r w:rsidR="00D01464" w:rsidRPr="008931FA">
              <w:rPr>
                <w:rStyle w:val="af6"/>
                <w:rFonts w:cs="Arial"/>
                <w:noProof/>
              </w:rPr>
              <w:t>About This Guide</w:t>
            </w:r>
            <w:r w:rsidR="00D01464">
              <w:rPr>
                <w:noProof/>
                <w:webHidden/>
              </w:rPr>
              <w:tab/>
            </w:r>
            <w:r w:rsidR="00D01464">
              <w:rPr>
                <w:noProof/>
                <w:webHidden/>
              </w:rPr>
              <w:fldChar w:fldCharType="begin"/>
            </w:r>
            <w:r w:rsidR="00D01464">
              <w:rPr>
                <w:noProof/>
                <w:webHidden/>
              </w:rPr>
              <w:instrText xml:space="preserve"> PAGEREF _Toc202538892 \h </w:instrText>
            </w:r>
            <w:r w:rsidR="00D01464">
              <w:rPr>
                <w:noProof/>
                <w:webHidden/>
              </w:rPr>
            </w:r>
            <w:r w:rsidR="00D01464">
              <w:rPr>
                <w:noProof/>
                <w:webHidden/>
              </w:rPr>
              <w:fldChar w:fldCharType="separate"/>
            </w:r>
            <w:r w:rsidR="006B0459">
              <w:rPr>
                <w:noProof/>
                <w:webHidden/>
              </w:rPr>
              <w:t>6</w:t>
            </w:r>
            <w:r w:rsidR="00D01464">
              <w:rPr>
                <w:noProof/>
                <w:webHidden/>
              </w:rPr>
              <w:fldChar w:fldCharType="end"/>
            </w:r>
          </w:hyperlink>
        </w:p>
        <w:p w14:paraId="7D8B601D" w14:textId="08403CEA" w:rsidR="00D01464" w:rsidRDefault="007E0F05">
          <w:pPr>
            <w:pStyle w:val="TOC1"/>
            <w:tabs>
              <w:tab w:val="right" w:leader="dot" w:pos="8296"/>
            </w:tabs>
            <w:spacing w:before="156" w:after="156"/>
            <w:rPr>
              <w:rFonts w:asciiTheme="minorHAnsi" w:eastAsiaTheme="minorEastAsia" w:hAnsiTheme="minorHAnsi"/>
              <w:noProof/>
              <w:szCs w:val="24"/>
            </w:rPr>
          </w:pPr>
          <w:hyperlink w:anchor="_Toc202538893" w:history="1">
            <w:r w:rsidR="00D01464" w:rsidRPr="008931FA">
              <w:rPr>
                <w:rStyle w:val="af6"/>
                <w:rFonts w:cs="Arial"/>
                <w:noProof/>
              </w:rPr>
              <w:t>Chapter 1 Introduction</w:t>
            </w:r>
            <w:r w:rsidR="00D01464">
              <w:rPr>
                <w:noProof/>
                <w:webHidden/>
              </w:rPr>
              <w:tab/>
            </w:r>
            <w:r w:rsidR="00D01464">
              <w:rPr>
                <w:noProof/>
                <w:webHidden/>
              </w:rPr>
              <w:fldChar w:fldCharType="begin"/>
            </w:r>
            <w:r w:rsidR="00D01464">
              <w:rPr>
                <w:noProof/>
                <w:webHidden/>
              </w:rPr>
              <w:instrText xml:space="preserve"> PAGEREF _Toc202538893 \h </w:instrText>
            </w:r>
            <w:r w:rsidR="00D01464">
              <w:rPr>
                <w:noProof/>
                <w:webHidden/>
              </w:rPr>
            </w:r>
            <w:r w:rsidR="00D01464">
              <w:rPr>
                <w:noProof/>
                <w:webHidden/>
              </w:rPr>
              <w:fldChar w:fldCharType="separate"/>
            </w:r>
            <w:r w:rsidR="006B0459">
              <w:rPr>
                <w:noProof/>
                <w:webHidden/>
              </w:rPr>
              <w:t>7</w:t>
            </w:r>
            <w:r w:rsidR="00D01464">
              <w:rPr>
                <w:noProof/>
                <w:webHidden/>
              </w:rPr>
              <w:fldChar w:fldCharType="end"/>
            </w:r>
          </w:hyperlink>
        </w:p>
        <w:p w14:paraId="66F331FE" w14:textId="4329A757" w:rsidR="00D01464" w:rsidRDefault="007E0F05">
          <w:pPr>
            <w:pStyle w:val="TOC2"/>
            <w:tabs>
              <w:tab w:val="right" w:leader="dot" w:pos="8296"/>
            </w:tabs>
            <w:spacing w:before="156" w:after="156"/>
            <w:ind w:left="420"/>
            <w:rPr>
              <w:rFonts w:asciiTheme="minorHAnsi" w:eastAsiaTheme="minorEastAsia" w:hAnsiTheme="minorHAnsi"/>
              <w:noProof/>
              <w:szCs w:val="24"/>
            </w:rPr>
          </w:pPr>
          <w:hyperlink w:anchor="_Toc202538894" w:history="1">
            <w:r w:rsidR="00D01464" w:rsidRPr="008931FA">
              <w:rPr>
                <w:rStyle w:val="af6"/>
                <w:rFonts w:cs="Arial"/>
                <w:noProof/>
              </w:rPr>
              <w:t>1.1 Hardware Overview</w:t>
            </w:r>
            <w:r w:rsidR="00D01464">
              <w:rPr>
                <w:noProof/>
                <w:webHidden/>
              </w:rPr>
              <w:tab/>
            </w:r>
            <w:r w:rsidR="00D01464">
              <w:rPr>
                <w:noProof/>
                <w:webHidden/>
              </w:rPr>
              <w:fldChar w:fldCharType="begin"/>
            </w:r>
            <w:r w:rsidR="00D01464">
              <w:rPr>
                <w:noProof/>
                <w:webHidden/>
              </w:rPr>
              <w:instrText xml:space="preserve"> PAGEREF _Toc202538894 \h </w:instrText>
            </w:r>
            <w:r w:rsidR="00D01464">
              <w:rPr>
                <w:noProof/>
                <w:webHidden/>
              </w:rPr>
            </w:r>
            <w:r w:rsidR="00D01464">
              <w:rPr>
                <w:noProof/>
                <w:webHidden/>
              </w:rPr>
              <w:fldChar w:fldCharType="separate"/>
            </w:r>
            <w:r w:rsidR="006B0459">
              <w:rPr>
                <w:noProof/>
                <w:webHidden/>
              </w:rPr>
              <w:t>7</w:t>
            </w:r>
            <w:r w:rsidR="00D01464">
              <w:rPr>
                <w:noProof/>
                <w:webHidden/>
              </w:rPr>
              <w:fldChar w:fldCharType="end"/>
            </w:r>
          </w:hyperlink>
        </w:p>
        <w:p w14:paraId="1AD1C80D" w14:textId="6E36CAE1"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895" w:history="1">
            <w:r w:rsidR="00D01464" w:rsidRPr="008931FA">
              <w:rPr>
                <w:rStyle w:val="af6"/>
                <w:rFonts w:cs="Arial"/>
                <w:noProof/>
              </w:rPr>
              <w:t>P23G/P23GW Hardware</w:t>
            </w:r>
            <w:r w:rsidR="00D01464">
              <w:rPr>
                <w:noProof/>
                <w:webHidden/>
              </w:rPr>
              <w:tab/>
            </w:r>
            <w:r w:rsidR="00D01464">
              <w:rPr>
                <w:noProof/>
                <w:webHidden/>
              </w:rPr>
              <w:fldChar w:fldCharType="begin"/>
            </w:r>
            <w:r w:rsidR="00D01464">
              <w:rPr>
                <w:noProof/>
                <w:webHidden/>
              </w:rPr>
              <w:instrText xml:space="preserve"> PAGEREF _Toc202538895 \h </w:instrText>
            </w:r>
            <w:r w:rsidR="00D01464">
              <w:rPr>
                <w:noProof/>
                <w:webHidden/>
              </w:rPr>
            </w:r>
            <w:r w:rsidR="00D01464">
              <w:rPr>
                <w:noProof/>
                <w:webHidden/>
              </w:rPr>
              <w:fldChar w:fldCharType="separate"/>
            </w:r>
            <w:r w:rsidR="006B0459">
              <w:rPr>
                <w:noProof/>
                <w:webHidden/>
              </w:rPr>
              <w:t>7</w:t>
            </w:r>
            <w:r w:rsidR="00D01464">
              <w:rPr>
                <w:noProof/>
                <w:webHidden/>
              </w:rPr>
              <w:fldChar w:fldCharType="end"/>
            </w:r>
          </w:hyperlink>
        </w:p>
        <w:p w14:paraId="7CF447FA" w14:textId="3760E98D" w:rsidR="00D01464" w:rsidRDefault="007E0F05">
          <w:pPr>
            <w:pStyle w:val="TOC2"/>
            <w:tabs>
              <w:tab w:val="right" w:leader="dot" w:pos="8296"/>
            </w:tabs>
            <w:spacing w:before="156" w:after="156"/>
            <w:ind w:left="420"/>
            <w:rPr>
              <w:rFonts w:asciiTheme="minorHAnsi" w:eastAsiaTheme="minorEastAsia" w:hAnsiTheme="minorHAnsi"/>
              <w:noProof/>
              <w:szCs w:val="24"/>
            </w:rPr>
          </w:pPr>
          <w:hyperlink w:anchor="_Toc202538896" w:history="1">
            <w:r w:rsidR="00D01464" w:rsidRPr="008931FA">
              <w:rPr>
                <w:rStyle w:val="af6"/>
                <w:rFonts w:cs="Arial"/>
                <w:noProof/>
              </w:rPr>
              <w:t>1.2 LED Indicator</w:t>
            </w:r>
            <w:r w:rsidR="00D01464">
              <w:rPr>
                <w:noProof/>
                <w:webHidden/>
              </w:rPr>
              <w:tab/>
            </w:r>
            <w:r w:rsidR="00D01464">
              <w:rPr>
                <w:noProof/>
                <w:webHidden/>
              </w:rPr>
              <w:fldChar w:fldCharType="begin"/>
            </w:r>
            <w:r w:rsidR="00D01464">
              <w:rPr>
                <w:noProof/>
                <w:webHidden/>
              </w:rPr>
              <w:instrText xml:space="preserve"> PAGEREF _Toc202538896 \h </w:instrText>
            </w:r>
            <w:r w:rsidR="00D01464">
              <w:rPr>
                <w:noProof/>
                <w:webHidden/>
              </w:rPr>
            </w:r>
            <w:r w:rsidR="00D01464">
              <w:rPr>
                <w:noProof/>
                <w:webHidden/>
              </w:rPr>
              <w:fldChar w:fldCharType="separate"/>
            </w:r>
            <w:r w:rsidR="006B0459">
              <w:rPr>
                <w:noProof/>
                <w:webHidden/>
              </w:rPr>
              <w:t>9</w:t>
            </w:r>
            <w:r w:rsidR="00D01464">
              <w:rPr>
                <w:noProof/>
                <w:webHidden/>
              </w:rPr>
              <w:fldChar w:fldCharType="end"/>
            </w:r>
          </w:hyperlink>
        </w:p>
        <w:p w14:paraId="427A36EF" w14:textId="30F843A7"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897" w:history="1">
            <w:r w:rsidR="00D01464" w:rsidRPr="008931FA">
              <w:rPr>
                <w:rStyle w:val="af6"/>
                <w:rFonts w:cs="Arial"/>
                <w:noProof/>
              </w:rPr>
              <w:t>Power LED Indicator</w:t>
            </w:r>
            <w:r w:rsidR="00D01464">
              <w:rPr>
                <w:noProof/>
                <w:webHidden/>
              </w:rPr>
              <w:tab/>
            </w:r>
            <w:r w:rsidR="00D01464">
              <w:rPr>
                <w:noProof/>
                <w:webHidden/>
              </w:rPr>
              <w:fldChar w:fldCharType="begin"/>
            </w:r>
            <w:r w:rsidR="00D01464">
              <w:rPr>
                <w:noProof/>
                <w:webHidden/>
              </w:rPr>
              <w:instrText xml:space="preserve"> PAGEREF _Toc202538897 \h </w:instrText>
            </w:r>
            <w:r w:rsidR="00D01464">
              <w:rPr>
                <w:noProof/>
                <w:webHidden/>
              </w:rPr>
            </w:r>
            <w:r w:rsidR="00D01464">
              <w:rPr>
                <w:noProof/>
                <w:webHidden/>
              </w:rPr>
              <w:fldChar w:fldCharType="separate"/>
            </w:r>
            <w:r w:rsidR="006B0459">
              <w:rPr>
                <w:noProof/>
                <w:webHidden/>
              </w:rPr>
              <w:t>9</w:t>
            </w:r>
            <w:r w:rsidR="00D01464">
              <w:rPr>
                <w:noProof/>
                <w:webHidden/>
              </w:rPr>
              <w:fldChar w:fldCharType="end"/>
            </w:r>
          </w:hyperlink>
        </w:p>
        <w:p w14:paraId="659A4511" w14:textId="13E9E9FC"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898" w:history="1">
            <w:r w:rsidR="00D01464" w:rsidRPr="008931FA">
              <w:rPr>
                <w:rStyle w:val="af6"/>
                <w:rFonts w:cs="Arial"/>
                <w:noProof/>
              </w:rPr>
              <w:t>Line Key LED</w:t>
            </w:r>
            <w:r w:rsidR="00D01464">
              <w:rPr>
                <w:noProof/>
                <w:webHidden/>
              </w:rPr>
              <w:tab/>
            </w:r>
            <w:r w:rsidR="00D01464">
              <w:rPr>
                <w:noProof/>
                <w:webHidden/>
              </w:rPr>
              <w:fldChar w:fldCharType="begin"/>
            </w:r>
            <w:r w:rsidR="00D01464">
              <w:rPr>
                <w:noProof/>
                <w:webHidden/>
              </w:rPr>
              <w:instrText xml:space="preserve"> PAGEREF _Toc202538898 \h </w:instrText>
            </w:r>
            <w:r w:rsidR="00D01464">
              <w:rPr>
                <w:noProof/>
                <w:webHidden/>
              </w:rPr>
            </w:r>
            <w:r w:rsidR="00D01464">
              <w:rPr>
                <w:noProof/>
                <w:webHidden/>
              </w:rPr>
              <w:fldChar w:fldCharType="separate"/>
            </w:r>
            <w:r w:rsidR="006B0459">
              <w:rPr>
                <w:noProof/>
                <w:webHidden/>
              </w:rPr>
              <w:t>9</w:t>
            </w:r>
            <w:r w:rsidR="00D01464">
              <w:rPr>
                <w:noProof/>
                <w:webHidden/>
              </w:rPr>
              <w:fldChar w:fldCharType="end"/>
            </w:r>
          </w:hyperlink>
        </w:p>
        <w:p w14:paraId="6A5879A3" w14:textId="5B4C3CC5" w:rsidR="00D01464" w:rsidRDefault="007E0F05">
          <w:pPr>
            <w:pStyle w:val="TOC2"/>
            <w:tabs>
              <w:tab w:val="right" w:leader="dot" w:pos="8296"/>
            </w:tabs>
            <w:spacing w:before="156" w:after="156"/>
            <w:ind w:left="420"/>
            <w:rPr>
              <w:rFonts w:asciiTheme="minorHAnsi" w:eastAsiaTheme="minorEastAsia" w:hAnsiTheme="minorHAnsi"/>
              <w:noProof/>
              <w:szCs w:val="24"/>
            </w:rPr>
          </w:pPr>
          <w:hyperlink w:anchor="_Toc202538899" w:history="1">
            <w:r w:rsidR="00D01464" w:rsidRPr="008931FA">
              <w:rPr>
                <w:rStyle w:val="af6"/>
                <w:rFonts w:cs="Arial"/>
                <w:noProof/>
              </w:rPr>
              <w:t>1.3 Screen and Icons</w:t>
            </w:r>
            <w:r w:rsidR="00D01464">
              <w:rPr>
                <w:noProof/>
                <w:webHidden/>
              </w:rPr>
              <w:tab/>
            </w:r>
            <w:r w:rsidR="00D01464">
              <w:rPr>
                <w:noProof/>
                <w:webHidden/>
              </w:rPr>
              <w:fldChar w:fldCharType="begin"/>
            </w:r>
            <w:r w:rsidR="00D01464">
              <w:rPr>
                <w:noProof/>
                <w:webHidden/>
              </w:rPr>
              <w:instrText xml:space="preserve"> PAGEREF _Toc202538899 \h </w:instrText>
            </w:r>
            <w:r w:rsidR="00D01464">
              <w:rPr>
                <w:noProof/>
                <w:webHidden/>
              </w:rPr>
            </w:r>
            <w:r w:rsidR="00D01464">
              <w:rPr>
                <w:noProof/>
                <w:webHidden/>
              </w:rPr>
              <w:fldChar w:fldCharType="separate"/>
            </w:r>
            <w:r w:rsidR="006B0459">
              <w:rPr>
                <w:noProof/>
                <w:webHidden/>
              </w:rPr>
              <w:t>10</w:t>
            </w:r>
            <w:r w:rsidR="00D01464">
              <w:rPr>
                <w:noProof/>
                <w:webHidden/>
              </w:rPr>
              <w:fldChar w:fldCharType="end"/>
            </w:r>
          </w:hyperlink>
        </w:p>
        <w:p w14:paraId="5F3F4199" w14:textId="512A5A6B"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00" w:history="1">
            <w:r w:rsidR="00D01464" w:rsidRPr="008931FA">
              <w:rPr>
                <w:rStyle w:val="af6"/>
                <w:rFonts w:cs="Arial"/>
                <w:noProof/>
              </w:rPr>
              <w:t>Idle Screen</w:t>
            </w:r>
            <w:r w:rsidR="00D01464">
              <w:rPr>
                <w:noProof/>
                <w:webHidden/>
              </w:rPr>
              <w:tab/>
            </w:r>
            <w:r w:rsidR="00D01464">
              <w:rPr>
                <w:noProof/>
                <w:webHidden/>
              </w:rPr>
              <w:fldChar w:fldCharType="begin"/>
            </w:r>
            <w:r w:rsidR="00D01464">
              <w:rPr>
                <w:noProof/>
                <w:webHidden/>
              </w:rPr>
              <w:instrText xml:space="preserve"> PAGEREF _Toc202538900 \h </w:instrText>
            </w:r>
            <w:r w:rsidR="00D01464">
              <w:rPr>
                <w:noProof/>
                <w:webHidden/>
              </w:rPr>
            </w:r>
            <w:r w:rsidR="00D01464">
              <w:rPr>
                <w:noProof/>
                <w:webHidden/>
              </w:rPr>
              <w:fldChar w:fldCharType="separate"/>
            </w:r>
            <w:r w:rsidR="006B0459">
              <w:rPr>
                <w:noProof/>
                <w:webHidden/>
              </w:rPr>
              <w:t>10</w:t>
            </w:r>
            <w:r w:rsidR="00D01464">
              <w:rPr>
                <w:noProof/>
                <w:webHidden/>
              </w:rPr>
              <w:fldChar w:fldCharType="end"/>
            </w:r>
          </w:hyperlink>
        </w:p>
        <w:p w14:paraId="18C46D31" w14:textId="74EAE0F5"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01" w:history="1">
            <w:r w:rsidR="00D01464" w:rsidRPr="008931FA">
              <w:rPr>
                <w:rStyle w:val="af6"/>
                <w:rFonts w:cs="Arial"/>
                <w:noProof/>
              </w:rPr>
              <w:t>Calls Screen</w:t>
            </w:r>
            <w:r w:rsidR="00D01464">
              <w:rPr>
                <w:noProof/>
                <w:webHidden/>
              </w:rPr>
              <w:tab/>
            </w:r>
            <w:r w:rsidR="00D01464">
              <w:rPr>
                <w:noProof/>
                <w:webHidden/>
              </w:rPr>
              <w:fldChar w:fldCharType="begin"/>
            </w:r>
            <w:r w:rsidR="00D01464">
              <w:rPr>
                <w:noProof/>
                <w:webHidden/>
              </w:rPr>
              <w:instrText xml:space="preserve"> PAGEREF _Toc202538901 \h </w:instrText>
            </w:r>
            <w:r w:rsidR="00D01464">
              <w:rPr>
                <w:noProof/>
                <w:webHidden/>
              </w:rPr>
            </w:r>
            <w:r w:rsidR="00D01464">
              <w:rPr>
                <w:noProof/>
                <w:webHidden/>
              </w:rPr>
              <w:fldChar w:fldCharType="separate"/>
            </w:r>
            <w:r w:rsidR="006B0459">
              <w:rPr>
                <w:noProof/>
                <w:webHidden/>
              </w:rPr>
              <w:t>10</w:t>
            </w:r>
            <w:r w:rsidR="00D01464">
              <w:rPr>
                <w:noProof/>
                <w:webHidden/>
              </w:rPr>
              <w:fldChar w:fldCharType="end"/>
            </w:r>
          </w:hyperlink>
        </w:p>
        <w:p w14:paraId="429DA5C6" w14:textId="0521C976"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02" w:history="1">
            <w:r w:rsidR="00D01464" w:rsidRPr="008931FA">
              <w:rPr>
                <w:rStyle w:val="af6"/>
                <w:rFonts w:cs="Arial"/>
                <w:noProof/>
              </w:rPr>
              <w:t>Icons in the Status Bar</w:t>
            </w:r>
            <w:r w:rsidR="00D01464">
              <w:rPr>
                <w:noProof/>
                <w:webHidden/>
              </w:rPr>
              <w:tab/>
            </w:r>
            <w:r w:rsidR="00D01464">
              <w:rPr>
                <w:noProof/>
                <w:webHidden/>
              </w:rPr>
              <w:fldChar w:fldCharType="begin"/>
            </w:r>
            <w:r w:rsidR="00D01464">
              <w:rPr>
                <w:noProof/>
                <w:webHidden/>
              </w:rPr>
              <w:instrText xml:space="preserve"> PAGEREF _Toc202538902 \h </w:instrText>
            </w:r>
            <w:r w:rsidR="00D01464">
              <w:rPr>
                <w:noProof/>
                <w:webHidden/>
              </w:rPr>
            </w:r>
            <w:r w:rsidR="00D01464">
              <w:rPr>
                <w:noProof/>
                <w:webHidden/>
              </w:rPr>
              <w:fldChar w:fldCharType="separate"/>
            </w:r>
            <w:r w:rsidR="006B0459">
              <w:rPr>
                <w:noProof/>
                <w:webHidden/>
              </w:rPr>
              <w:t>11</w:t>
            </w:r>
            <w:r w:rsidR="00D01464">
              <w:rPr>
                <w:noProof/>
                <w:webHidden/>
              </w:rPr>
              <w:fldChar w:fldCharType="end"/>
            </w:r>
          </w:hyperlink>
        </w:p>
        <w:p w14:paraId="34ED86E1" w14:textId="0E26AA45"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03" w:history="1">
            <w:r w:rsidR="00D01464" w:rsidRPr="008931FA">
              <w:rPr>
                <w:rStyle w:val="af6"/>
                <w:rFonts w:cs="Arial"/>
                <w:noProof/>
              </w:rPr>
              <w:t>Line Key Icons</w:t>
            </w:r>
            <w:r w:rsidR="00D01464">
              <w:rPr>
                <w:noProof/>
                <w:webHidden/>
              </w:rPr>
              <w:tab/>
            </w:r>
            <w:r w:rsidR="00D01464">
              <w:rPr>
                <w:noProof/>
                <w:webHidden/>
              </w:rPr>
              <w:fldChar w:fldCharType="begin"/>
            </w:r>
            <w:r w:rsidR="00D01464">
              <w:rPr>
                <w:noProof/>
                <w:webHidden/>
              </w:rPr>
              <w:instrText xml:space="preserve"> PAGEREF _Toc202538903 \h </w:instrText>
            </w:r>
            <w:r w:rsidR="00D01464">
              <w:rPr>
                <w:noProof/>
                <w:webHidden/>
              </w:rPr>
            </w:r>
            <w:r w:rsidR="00D01464">
              <w:rPr>
                <w:noProof/>
                <w:webHidden/>
              </w:rPr>
              <w:fldChar w:fldCharType="separate"/>
            </w:r>
            <w:r w:rsidR="006B0459">
              <w:rPr>
                <w:noProof/>
                <w:webHidden/>
              </w:rPr>
              <w:t>12</w:t>
            </w:r>
            <w:r w:rsidR="00D01464">
              <w:rPr>
                <w:noProof/>
                <w:webHidden/>
              </w:rPr>
              <w:fldChar w:fldCharType="end"/>
            </w:r>
          </w:hyperlink>
        </w:p>
        <w:p w14:paraId="175C3970" w14:textId="70F77E0B"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04" w:history="1">
            <w:r w:rsidR="00D01464" w:rsidRPr="008931FA">
              <w:rPr>
                <w:rStyle w:val="af6"/>
                <w:rFonts w:cs="Arial"/>
                <w:noProof/>
              </w:rPr>
              <w:t>Other Icons</w:t>
            </w:r>
            <w:r w:rsidR="00D01464">
              <w:rPr>
                <w:noProof/>
                <w:webHidden/>
              </w:rPr>
              <w:tab/>
            </w:r>
            <w:r w:rsidR="00D01464">
              <w:rPr>
                <w:noProof/>
                <w:webHidden/>
              </w:rPr>
              <w:fldChar w:fldCharType="begin"/>
            </w:r>
            <w:r w:rsidR="00D01464">
              <w:rPr>
                <w:noProof/>
                <w:webHidden/>
              </w:rPr>
              <w:instrText xml:space="preserve"> PAGEREF _Toc202538904 \h </w:instrText>
            </w:r>
            <w:r w:rsidR="00D01464">
              <w:rPr>
                <w:noProof/>
                <w:webHidden/>
              </w:rPr>
            </w:r>
            <w:r w:rsidR="00D01464">
              <w:rPr>
                <w:noProof/>
                <w:webHidden/>
              </w:rPr>
              <w:fldChar w:fldCharType="separate"/>
            </w:r>
            <w:r w:rsidR="006B0459">
              <w:rPr>
                <w:noProof/>
                <w:webHidden/>
              </w:rPr>
              <w:t>12</w:t>
            </w:r>
            <w:r w:rsidR="00D01464">
              <w:rPr>
                <w:noProof/>
                <w:webHidden/>
              </w:rPr>
              <w:fldChar w:fldCharType="end"/>
            </w:r>
          </w:hyperlink>
        </w:p>
        <w:p w14:paraId="48142D0B" w14:textId="379B4F35" w:rsidR="00D01464" w:rsidRDefault="007E0F05">
          <w:pPr>
            <w:pStyle w:val="TOC2"/>
            <w:tabs>
              <w:tab w:val="right" w:leader="dot" w:pos="8296"/>
            </w:tabs>
            <w:spacing w:before="156" w:after="156"/>
            <w:ind w:left="420"/>
            <w:rPr>
              <w:rFonts w:asciiTheme="minorHAnsi" w:eastAsiaTheme="minorEastAsia" w:hAnsiTheme="minorHAnsi"/>
              <w:noProof/>
              <w:szCs w:val="24"/>
            </w:rPr>
          </w:pPr>
          <w:hyperlink w:anchor="_Toc202538905" w:history="1">
            <w:r w:rsidR="00D01464" w:rsidRPr="008931FA">
              <w:rPr>
                <w:rStyle w:val="af6"/>
                <w:rFonts w:cs="Arial"/>
                <w:noProof/>
              </w:rPr>
              <w:t>1.4 Entering Characters</w:t>
            </w:r>
            <w:r w:rsidR="00D01464">
              <w:rPr>
                <w:noProof/>
                <w:webHidden/>
              </w:rPr>
              <w:tab/>
            </w:r>
            <w:r w:rsidR="00D01464">
              <w:rPr>
                <w:noProof/>
                <w:webHidden/>
              </w:rPr>
              <w:fldChar w:fldCharType="begin"/>
            </w:r>
            <w:r w:rsidR="00D01464">
              <w:rPr>
                <w:noProof/>
                <w:webHidden/>
              </w:rPr>
              <w:instrText xml:space="preserve"> PAGEREF _Toc202538905 \h </w:instrText>
            </w:r>
            <w:r w:rsidR="00D01464">
              <w:rPr>
                <w:noProof/>
                <w:webHidden/>
              </w:rPr>
            </w:r>
            <w:r w:rsidR="00D01464">
              <w:rPr>
                <w:noProof/>
                <w:webHidden/>
              </w:rPr>
              <w:fldChar w:fldCharType="separate"/>
            </w:r>
            <w:r w:rsidR="006B0459">
              <w:rPr>
                <w:noProof/>
                <w:webHidden/>
              </w:rPr>
              <w:t>13</w:t>
            </w:r>
            <w:r w:rsidR="00D01464">
              <w:rPr>
                <w:noProof/>
                <w:webHidden/>
              </w:rPr>
              <w:fldChar w:fldCharType="end"/>
            </w:r>
          </w:hyperlink>
        </w:p>
        <w:p w14:paraId="4910D10B" w14:textId="6701AE6F" w:rsidR="00D01464" w:rsidRDefault="007E0F05">
          <w:pPr>
            <w:pStyle w:val="TOC1"/>
            <w:tabs>
              <w:tab w:val="right" w:leader="dot" w:pos="8296"/>
            </w:tabs>
            <w:spacing w:before="156" w:after="156"/>
            <w:rPr>
              <w:rFonts w:asciiTheme="minorHAnsi" w:eastAsiaTheme="minorEastAsia" w:hAnsiTheme="minorHAnsi"/>
              <w:noProof/>
              <w:szCs w:val="24"/>
            </w:rPr>
          </w:pPr>
          <w:hyperlink w:anchor="_Toc202538906" w:history="1">
            <w:r w:rsidR="00D01464" w:rsidRPr="008931FA">
              <w:rPr>
                <w:rStyle w:val="af6"/>
                <w:rFonts w:cs="Arial"/>
                <w:noProof/>
              </w:rPr>
              <w:t>Chapter 2 Getting Started</w:t>
            </w:r>
            <w:r w:rsidR="00D01464">
              <w:rPr>
                <w:noProof/>
                <w:webHidden/>
              </w:rPr>
              <w:tab/>
            </w:r>
            <w:r w:rsidR="00D01464">
              <w:rPr>
                <w:noProof/>
                <w:webHidden/>
              </w:rPr>
              <w:fldChar w:fldCharType="begin"/>
            </w:r>
            <w:r w:rsidR="00D01464">
              <w:rPr>
                <w:noProof/>
                <w:webHidden/>
              </w:rPr>
              <w:instrText xml:space="preserve"> PAGEREF _Toc202538906 \h </w:instrText>
            </w:r>
            <w:r w:rsidR="00D01464">
              <w:rPr>
                <w:noProof/>
                <w:webHidden/>
              </w:rPr>
            </w:r>
            <w:r w:rsidR="00D01464">
              <w:rPr>
                <w:noProof/>
                <w:webHidden/>
              </w:rPr>
              <w:fldChar w:fldCharType="separate"/>
            </w:r>
            <w:r w:rsidR="006B0459">
              <w:rPr>
                <w:noProof/>
                <w:webHidden/>
              </w:rPr>
              <w:t>14</w:t>
            </w:r>
            <w:r w:rsidR="00D01464">
              <w:rPr>
                <w:noProof/>
                <w:webHidden/>
              </w:rPr>
              <w:fldChar w:fldCharType="end"/>
            </w:r>
          </w:hyperlink>
        </w:p>
        <w:p w14:paraId="253068DE" w14:textId="7C68286A" w:rsidR="00D01464" w:rsidRDefault="007E0F05">
          <w:pPr>
            <w:pStyle w:val="TOC2"/>
            <w:tabs>
              <w:tab w:val="right" w:leader="dot" w:pos="8296"/>
            </w:tabs>
            <w:spacing w:before="156" w:after="156"/>
            <w:ind w:left="420"/>
            <w:rPr>
              <w:rFonts w:asciiTheme="minorHAnsi" w:eastAsiaTheme="minorEastAsia" w:hAnsiTheme="minorHAnsi"/>
              <w:noProof/>
              <w:szCs w:val="24"/>
            </w:rPr>
          </w:pPr>
          <w:hyperlink w:anchor="_Toc202538907" w:history="1">
            <w:r w:rsidR="00D01464" w:rsidRPr="008931FA">
              <w:rPr>
                <w:rStyle w:val="af6"/>
                <w:rFonts w:cs="Arial"/>
                <w:noProof/>
              </w:rPr>
              <w:t>2.1 Phone initialization</w:t>
            </w:r>
            <w:r w:rsidR="00D01464">
              <w:rPr>
                <w:noProof/>
                <w:webHidden/>
              </w:rPr>
              <w:tab/>
            </w:r>
            <w:r w:rsidR="00D01464">
              <w:rPr>
                <w:noProof/>
                <w:webHidden/>
              </w:rPr>
              <w:fldChar w:fldCharType="begin"/>
            </w:r>
            <w:r w:rsidR="00D01464">
              <w:rPr>
                <w:noProof/>
                <w:webHidden/>
              </w:rPr>
              <w:instrText xml:space="preserve"> PAGEREF _Toc202538907 \h </w:instrText>
            </w:r>
            <w:r w:rsidR="00D01464">
              <w:rPr>
                <w:noProof/>
                <w:webHidden/>
              </w:rPr>
            </w:r>
            <w:r w:rsidR="00D01464">
              <w:rPr>
                <w:noProof/>
                <w:webHidden/>
              </w:rPr>
              <w:fldChar w:fldCharType="separate"/>
            </w:r>
            <w:r w:rsidR="006B0459">
              <w:rPr>
                <w:noProof/>
                <w:webHidden/>
              </w:rPr>
              <w:t>14</w:t>
            </w:r>
            <w:r w:rsidR="00D01464">
              <w:rPr>
                <w:noProof/>
                <w:webHidden/>
              </w:rPr>
              <w:fldChar w:fldCharType="end"/>
            </w:r>
          </w:hyperlink>
        </w:p>
        <w:p w14:paraId="4D33C645" w14:textId="62761F52" w:rsidR="00D01464" w:rsidRDefault="007E0F05">
          <w:pPr>
            <w:pStyle w:val="TOC2"/>
            <w:tabs>
              <w:tab w:val="right" w:leader="dot" w:pos="8296"/>
            </w:tabs>
            <w:spacing w:before="156" w:after="156"/>
            <w:ind w:left="420"/>
            <w:rPr>
              <w:rFonts w:asciiTheme="minorHAnsi" w:eastAsiaTheme="minorEastAsia" w:hAnsiTheme="minorHAnsi"/>
              <w:noProof/>
              <w:szCs w:val="24"/>
            </w:rPr>
          </w:pPr>
          <w:hyperlink w:anchor="_Toc202538908" w:history="1">
            <w:r w:rsidR="00D01464" w:rsidRPr="008931FA">
              <w:rPr>
                <w:rStyle w:val="af6"/>
                <w:rFonts w:cs="Arial"/>
                <w:noProof/>
              </w:rPr>
              <w:t>2.2 Phone Status</w:t>
            </w:r>
            <w:r w:rsidR="00D01464">
              <w:rPr>
                <w:noProof/>
                <w:webHidden/>
              </w:rPr>
              <w:tab/>
            </w:r>
            <w:r w:rsidR="00D01464">
              <w:rPr>
                <w:noProof/>
                <w:webHidden/>
              </w:rPr>
              <w:fldChar w:fldCharType="begin"/>
            </w:r>
            <w:r w:rsidR="00D01464">
              <w:rPr>
                <w:noProof/>
                <w:webHidden/>
              </w:rPr>
              <w:instrText xml:space="preserve"> PAGEREF _Toc202538908 \h </w:instrText>
            </w:r>
            <w:r w:rsidR="00D01464">
              <w:rPr>
                <w:noProof/>
                <w:webHidden/>
              </w:rPr>
            </w:r>
            <w:r w:rsidR="00D01464">
              <w:rPr>
                <w:noProof/>
                <w:webHidden/>
              </w:rPr>
              <w:fldChar w:fldCharType="separate"/>
            </w:r>
            <w:r w:rsidR="006B0459">
              <w:rPr>
                <w:noProof/>
                <w:webHidden/>
              </w:rPr>
              <w:t>14</w:t>
            </w:r>
            <w:r w:rsidR="00D01464">
              <w:rPr>
                <w:noProof/>
                <w:webHidden/>
              </w:rPr>
              <w:fldChar w:fldCharType="end"/>
            </w:r>
          </w:hyperlink>
        </w:p>
        <w:p w14:paraId="564A12B1" w14:textId="28B133B5" w:rsidR="00D01464" w:rsidRDefault="007E0F05">
          <w:pPr>
            <w:pStyle w:val="TOC2"/>
            <w:tabs>
              <w:tab w:val="right" w:leader="dot" w:pos="8296"/>
            </w:tabs>
            <w:spacing w:before="156" w:after="156"/>
            <w:ind w:left="420"/>
            <w:rPr>
              <w:rFonts w:asciiTheme="minorHAnsi" w:eastAsiaTheme="minorEastAsia" w:hAnsiTheme="minorHAnsi"/>
              <w:noProof/>
              <w:szCs w:val="24"/>
            </w:rPr>
          </w:pPr>
          <w:hyperlink w:anchor="_Toc202538909" w:history="1">
            <w:r w:rsidR="00D01464" w:rsidRPr="008931FA">
              <w:rPr>
                <w:rStyle w:val="af6"/>
                <w:rFonts w:cs="Arial"/>
                <w:noProof/>
              </w:rPr>
              <w:t>2.3 Basic network settings</w:t>
            </w:r>
            <w:r w:rsidR="00D01464">
              <w:rPr>
                <w:noProof/>
                <w:webHidden/>
              </w:rPr>
              <w:tab/>
            </w:r>
            <w:r w:rsidR="00D01464">
              <w:rPr>
                <w:noProof/>
                <w:webHidden/>
              </w:rPr>
              <w:fldChar w:fldCharType="begin"/>
            </w:r>
            <w:r w:rsidR="00D01464">
              <w:rPr>
                <w:noProof/>
                <w:webHidden/>
              </w:rPr>
              <w:instrText xml:space="preserve"> PAGEREF _Toc202538909 \h </w:instrText>
            </w:r>
            <w:r w:rsidR="00D01464">
              <w:rPr>
                <w:noProof/>
                <w:webHidden/>
              </w:rPr>
            </w:r>
            <w:r w:rsidR="00D01464">
              <w:rPr>
                <w:noProof/>
                <w:webHidden/>
              </w:rPr>
              <w:fldChar w:fldCharType="separate"/>
            </w:r>
            <w:r w:rsidR="006B0459">
              <w:rPr>
                <w:noProof/>
                <w:webHidden/>
              </w:rPr>
              <w:t>15</w:t>
            </w:r>
            <w:r w:rsidR="00D01464">
              <w:rPr>
                <w:noProof/>
                <w:webHidden/>
              </w:rPr>
              <w:fldChar w:fldCharType="end"/>
            </w:r>
          </w:hyperlink>
        </w:p>
        <w:p w14:paraId="72BBF108" w14:textId="2E1E8A33" w:rsidR="00D01464" w:rsidRDefault="007E0F05">
          <w:pPr>
            <w:pStyle w:val="TOC2"/>
            <w:tabs>
              <w:tab w:val="right" w:leader="dot" w:pos="8296"/>
            </w:tabs>
            <w:spacing w:before="156" w:after="156"/>
            <w:ind w:left="420"/>
            <w:rPr>
              <w:rFonts w:asciiTheme="minorHAnsi" w:eastAsiaTheme="minorEastAsia" w:hAnsiTheme="minorHAnsi"/>
              <w:noProof/>
              <w:szCs w:val="24"/>
            </w:rPr>
          </w:pPr>
          <w:hyperlink w:anchor="_Toc202538910" w:history="1">
            <w:r w:rsidR="00D01464" w:rsidRPr="008931FA">
              <w:rPr>
                <w:rStyle w:val="af6"/>
                <w:rFonts w:cs="Arial"/>
                <w:noProof/>
              </w:rPr>
              <w:t>2.4 Wireless Network</w:t>
            </w:r>
            <w:r w:rsidR="00D01464">
              <w:rPr>
                <w:noProof/>
                <w:webHidden/>
              </w:rPr>
              <w:tab/>
            </w:r>
            <w:r w:rsidR="00D01464">
              <w:rPr>
                <w:noProof/>
                <w:webHidden/>
              </w:rPr>
              <w:fldChar w:fldCharType="begin"/>
            </w:r>
            <w:r w:rsidR="00D01464">
              <w:rPr>
                <w:noProof/>
                <w:webHidden/>
              </w:rPr>
              <w:instrText xml:space="preserve"> PAGEREF _Toc202538910 \h </w:instrText>
            </w:r>
            <w:r w:rsidR="00D01464">
              <w:rPr>
                <w:noProof/>
                <w:webHidden/>
              </w:rPr>
            </w:r>
            <w:r w:rsidR="00D01464">
              <w:rPr>
                <w:noProof/>
                <w:webHidden/>
              </w:rPr>
              <w:fldChar w:fldCharType="separate"/>
            </w:r>
            <w:r w:rsidR="006B0459">
              <w:rPr>
                <w:noProof/>
                <w:webHidden/>
              </w:rPr>
              <w:t>16</w:t>
            </w:r>
            <w:r w:rsidR="00D01464">
              <w:rPr>
                <w:noProof/>
                <w:webHidden/>
              </w:rPr>
              <w:fldChar w:fldCharType="end"/>
            </w:r>
          </w:hyperlink>
        </w:p>
        <w:p w14:paraId="2F1AACDA" w14:textId="668E8D8D"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11" w:history="1">
            <w:r w:rsidR="00D01464" w:rsidRPr="008931FA">
              <w:rPr>
                <w:rStyle w:val="af6"/>
                <w:rFonts w:cs="Arial"/>
                <w:noProof/>
              </w:rPr>
              <w:t>Activating the Wi-Fi Mode</w:t>
            </w:r>
            <w:r w:rsidR="00D01464">
              <w:rPr>
                <w:noProof/>
                <w:webHidden/>
              </w:rPr>
              <w:tab/>
            </w:r>
            <w:r w:rsidR="00D01464">
              <w:rPr>
                <w:noProof/>
                <w:webHidden/>
              </w:rPr>
              <w:fldChar w:fldCharType="begin"/>
            </w:r>
            <w:r w:rsidR="00D01464">
              <w:rPr>
                <w:noProof/>
                <w:webHidden/>
              </w:rPr>
              <w:instrText xml:space="preserve"> PAGEREF _Toc202538911 \h </w:instrText>
            </w:r>
            <w:r w:rsidR="00D01464">
              <w:rPr>
                <w:noProof/>
                <w:webHidden/>
              </w:rPr>
            </w:r>
            <w:r w:rsidR="00D01464">
              <w:rPr>
                <w:noProof/>
                <w:webHidden/>
              </w:rPr>
              <w:fldChar w:fldCharType="separate"/>
            </w:r>
            <w:r w:rsidR="006B0459">
              <w:rPr>
                <w:noProof/>
                <w:webHidden/>
              </w:rPr>
              <w:t>16</w:t>
            </w:r>
            <w:r w:rsidR="00D01464">
              <w:rPr>
                <w:noProof/>
                <w:webHidden/>
              </w:rPr>
              <w:fldChar w:fldCharType="end"/>
            </w:r>
          </w:hyperlink>
        </w:p>
        <w:p w14:paraId="2D66053B" w14:textId="7DEF5CC6"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12" w:history="1">
            <w:r w:rsidR="00D01464" w:rsidRPr="008931FA">
              <w:rPr>
                <w:rStyle w:val="af6"/>
                <w:rFonts w:cs="Arial"/>
                <w:noProof/>
              </w:rPr>
              <w:t>Connecting to the Wireless Network</w:t>
            </w:r>
            <w:r w:rsidR="00D01464">
              <w:rPr>
                <w:noProof/>
                <w:webHidden/>
              </w:rPr>
              <w:tab/>
            </w:r>
            <w:r w:rsidR="00D01464">
              <w:rPr>
                <w:noProof/>
                <w:webHidden/>
              </w:rPr>
              <w:fldChar w:fldCharType="begin"/>
            </w:r>
            <w:r w:rsidR="00D01464">
              <w:rPr>
                <w:noProof/>
                <w:webHidden/>
              </w:rPr>
              <w:instrText xml:space="preserve"> PAGEREF _Toc202538912 \h </w:instrText>
            </w:r>
            <w:r w:rsidR="00D01464">
              <w:rPr>
                <w:noProof/>
                <w:webHidden/>
              </w:rPr>
            </w:r>
            <w:r w:rsidR="00D01464">
              <w:rPr>
                <w:noProof/>
                <w:webHidden/>
              </w:rPr>
              <w:fldChar w:fldCharType="separate"/>
            </w:r>
            <w:r w:rsidR="006B0459">
              <w:rPr>
                <w:noProof/>
                <w:webHidden/>
              </w:rPr>
              <w:t>16</w:t>
            </w:r>
            <w:r w:rsidR="00D01464">
              <w:rPr>
                <w:noProof/>
                <w:webHidden/>
              </w:rPr>
              <w:fldChar w:fldCharType="end"/>
            </w:r>
          </w:hyperlink>
        </w:p>
        <w:p w14:paraId="3DE380B3" w14:textId="3FBD74D0"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13" w:history="1">
            <w:r w:rsidR="00D01464" w:rsidRPr="008931FA">
              <w:rPr>
                <w:rStyle w:val="af6"/>
                <w:rFonts w:cs="Arial"/>
                <w:noProof/>
              </w:rPr>
              <w:t>Viewing Wireless Network Information</w:t>
            </w:r>
            <w:r w:rsidR="00D01464">
              <w:rPr>
                <w:noProof/>
                <w:webHidden/>
              </w:rPr>
              <w:tab/>
            </w:r>
            <w:r w:rsidR="00D01464">
              <w:rPr>
                <w:noProof/>
                <w:webHidden/>
              </w:rPr>
              <w:fldChar w:fldCharType="begin"/>
            </w:r>
            <w:r w:rsidR="00D01464">
              <w:rPr>
                <w:noProof/>
                <w:webHidden/>
              </w:rPr>
              <w:instrText xml:space="preserve"> PAGEREF _Toc202538913 \h </w:instrText>
            </w:r>
            <w:r w:rsidR="00D01464">
              <w:rPr>
                <w:noProof/>
                <w:webHidden/>
              </w:rPr>
            </w:r>
            <w:r w:rsidR="00D01464">
              <w:rPr>
                <w:noProof/>
                <w:webHidden/>
              </w:rPr>
              <w:fldChar w:fldCharType="separate"/>
            </w:r>
            <w:r w:rsidR="006B0459">
              <w:rPr>
                <w:noProof/>
                <w:webHidden/>
              </w:rPr>
              <w:t>17</w:t>
            </w:r>
            <w:r w:rsidR="00D01464">
              <w:rPr>
                <w:noProof/>
                <w:webHidden/>
              </w:rPr>
              <w:fldChar w:fldCharType="end"/>
            </w:r>
          </w:hyperlink>
        </w:p>
        <w:p w14:paraId="5BCD2BD1" w14:textId="2B97ED95"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14" w:history="1">
            <w:r w:rsidR="00D01464" w:rsidRPr="008931FA">
              <w:rPr>
                <w:rStyle w:val="af6"/>
                <w:rFonts w:cs="Arial"/>
                <w:noProof/>
              </w:rPr>
              <w:t>Disconnecting Wireless Network Connection</w:t>
            </w:r>
            <w:r w:rsidR="00D01464">
              <w:rPr>
                <w:noProof/>
                <w:webHidden/>
              </w:rPr>
              <w:tab/>
            </w:r>
            <w:r w:rsidR="00D01464">
              <w:rPr>
                <w:noProof/>
                <w:webHidden/>
              </w:rPr>
              <w:fldChar w:fldCharType="begin"/>
            </w:r>
            <w:r w:rsidR="00D01464">
              <w:rPr>
                <w:noProof/>
                <w:webHidden/>
              </w:rPr>
              <w:instrText xml:space="preserve"> PAGEREF _Toc202538914 \h </w:instrText>
            </w:r>
            <w:r w:rsidR="00D01464">
              <w:rPr>
                <w:noProof/>
                <w:webHidden/>
              </w:rPr>
            </w:r>
            <w:r w:rsidR="00D01464">
              <w:rPr>
                <w:noProof/>
                <w:webHidden/>
              </w:rPr>
              <w:fldChar w:fldCharType="separate"/>
            </w:r>
            <w:r w:rsidR="006B0459">
              <w:rPr>
                <w:noProof/>
                <w:webHidden/>
              </w:rPr>
              <w:t>17</w:t>
            </w:r>
            <w:r w:rsidR="00D01464">
              <w:rPr>
                <w:noProof/>
                <w:webHidden/>
              </w:rPr>
              <w:fldChar w:fldCharType="end"/>
            </w:r>
          </w:hyperlink>
        </w:p>
        <w:p w14:paraId="6916D421" w14:textId="5F085DCC"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15" w:history="1">
            <w:r w:rsidR="00D01464" w:rsidRPr="008931FA">
              <w:rPr>
                <w:rStyle w:val="af6"/>
                <w:rFonts w:cs="Arial"/>
                <w:noProof/>
              </w:rPr>
              <w:t>Deactivating the Wi-Fi Mode</w:t>
            </w:r>
            <w:r w:rsidR="00D01464">
              <w:rPr>
                <w:noProof/>
                <w:webHidden/>
              </w:rPr>
              <w:tab/>
            </w:r>
            <w:r w:rsidR="00D01464">
              <w:rPr>
                <w:noProof/>
                <w:webHidden/>
              </w:rPr>
              <w:fldChar w:fldCharType="begin"/>
            </w:r>
            <w:r w:rsidR="00D01464">
              <w:rPr>
                <w:noProof/>
                <w:webHidden/>
              </w:rPr>
              <w:instrText xml:space="preserve"> PAGEREF _Toc202538915 \h </w:instrText>
            </w:r>
            <w:r w:rsidR="00D01464">
              <w:rPr>
                <w:noProof/>
                <w:webHidden/>
              </w:rPr>
            </w:r>
            <w:r w:rsidR="00D01464">
              <w:rPr>
                <w:noProof/>
                <w:webHidden/>
              </w:rPr>
              <w:fldChar w:fldCharType="separate"/>
            </w:r>
            <w:r w:rsidR="006B0459">
              <w:rPr>
                <w:noProof/>
                <w:webHidden/>
              </w:rPr>
              <w:t>17</w:t>
            </w:r>
            <w:r w:rsidR="00D01464">
              <w:rPr>
                <w:noProof/>
                <w:webHidden/>
              </w:rPr>
              <w:fldChar w:fldCharType="end"/>
            </w:r>
          </w:hyperlink>
        </w:p>
        <w:p w14:paraId="2BD4E2B6" w14:textId="2B5CE997"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16" w:history="1">
            <w:r w:rsidR="00D01464" w:rsidRPr="008931FA">
              <w:rPr>
                <w:rStyle w:val="af6"/>
                <w:rFonts w:cs="Arial"/>
                <w:noProof/>
              </w:rPr>
              <w:t>Modify Wi-Fi Band</w:t>
            </w:r>
            <w:r w:rsidR="00D01464">
              <w:rPr>
                <w:noProof/>
                <w:webHidden/>
              </w:rPr>
              <w:tab/>
            </w:r>
            <w:r w:rsidR="00D01464">
              <w:rPr>
                <w:noProof/>
                <w:webHidden/>
              </w:rPr>
              <w:fldChar w:fldCharType="begin"/>
            </w:r>
            <w:r w:rsidR="00D01464">
              <w:rPr>
                <w:noProof/>
                <w:webHidden/>
              </w:rPr>
              <w:instrText xml:space="preserve"> PAGEREF _Toc202538916 \h </w:instrText>
            </w:r>
            <w:r w:rsidR="00D01464">
              <w:rPr>
                <w:noProof/>
                <w:webHidden/>
              </w:rPr>
            </w:r>
            <w:r w:rsidR="00D01464">
              <w:rPr>
                <w:noProof/>
                <w:webHidden/>
              </w:rPr>
              <w:fldChar w:fldCharType="separate"/>
            </w:r>
            <w:r w:rsidR="006B0459">
              <w:rPr>
                <w:noProof/>
                <w:webHidden/>
              </w:rPr>
              <w:t>18</w:t>
            </w:r>
            <w:r w:rsidR="00D01464">
              <w:rPr>
                <w:noProof/>
                <w:webHidden/>
              </w:rPr>
              <w:fldChar w:fldCharType="end"/>
            </w:r>
          </w:hyperlink>
        </w:p>
        <w:p w14:paraId="210A2919" w14:textId="2466AB2F" w:rsidR="00D01464" w:rsidRDefault="007E0F05">
          <w:pPr>
            <w:pStyle w:val="TOC2"/>
            <w:tabs>
              <w:tab w:val="right" w:leader="dot" w:pos="8296"/>
            </w:tabs>
            <w:spacing w:before="156" w:after="156"/>
            <w:ind w:left="420"/>
            <w:rPr>
              <w:rFonts w:asciiTheme="minorHAnsi" w:eastAsiaTheme="minorEastAsia" w:hAnsiTheme="minorHAnsi"/>
              <w:noProof/>
              <w:szCs w:val="24"/>
            </w:rPr>
          </w:pPr>
          <w:hyperlink w:anchor="_Toc202538917" w:history="1">
            <w:r w:rsidR="00D01464" w:rsidRPr="008931FA">
              <w:rPr>
                <w:rStyle w:val="af6"/>
                <w:rFonts w:cs="Arial"/>
                <w:noProof/>
              </w:rPr>
              <w:t>2.5 Registration</w:t>
            </w:r>
            <w:r w:rsidR="00D01464">
              <w:rPr>
                <w:noProof/>
                <w:webHidden/>
              </w:rPr>
              <w:tab/>
            </w:r>
            <w:r w:rsidR="00D01464">
              <w:rPr>
                <w:noProof/>
                <w:webHidden/>
              </w:rPr>
              <w:fldChar w:fldCharType="begin"/>
            </w:r>
            <w:r w:rsidR="00D01464">
              <w:rPr>
                <w:noProof/>
                <w:webHidden/>
              </w:rPr>
              <w:instrText xml:space="preserve"> PAGEREF _Toc202538917 \h </w:instrText>
            </w:r>
            <w:r w:rsidR="00D01464">
              <w:rPr>
                <w:noProof/>
                <w:webHidden/>
              </w:rPr>
            </w:r>
            <w:r w:rsidR="00D01464">
              <w:rPr>
                <w:noProof/>
                <w:webHidden/>
              </w:rPr>
              <w:fldChar w:fldCharType="separate"/>
            </w:r>
            <w:r w:rsidR="006B0459">
              <w:rPr>
                <w:noProof/>
                <w:webHidden/>
              </w:rPr>
              <w:t>18</w:t>
            </w:r>
            <w:r w:rsidR="00D01464">
              <w:rPr>
                <w:noProof/>
                <w:webHidden/>
              </w:rPr>
              <w:fldChar w:fldCharType="end"/>
            </w:r>
          </w:hyperlink>
        </w:p>
        <w:p w14:paraId="1DD77AC7" w14:textId="70E2B458"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18" w:history="1">
            <w:r w:rsidR="00D01464" w:rsidRPr="008931FA">
              <w:rPr>
                <w:rStyle w:val="af6"/>
                <w:rFonts w:cs="Arial"/>
                <w:noProof/>
              </w:rPr>
              <w:t>Phone interface Registration</w:t>
            </w:r>
            <w:r w:rsidR="00D01464">
              <w:rPr>
                <w:noProof/>
                <w:webHidden/>
              </w:rPr>
              <w:tab/>
            </w:r>
            <w:r w:rsidR="00D01464">
              <w:rPr>
                <w:noProof/>
                <w:webHidden/>
              </w:rPr>
              <w:fldChar w:fldCharType="begin"/>
            </w:r>
            <w:r w:rsidR="00D01464">
              <w:rPr>
                <w:noProof/>
                <w:webHidden/>
              </w:rPr>
              <w:instrText xml:space="preserve"> PAGEREF _Toc202538918 \h </w:instrText>
            </w:r>
            <w:r w:rsidR="00D01464">
              <w:rPr>
                <w:noProof/>
                <w:webHidden/>
              </w:rPr>
            </w:r>
            <w:r w:rsidR="00D01464">
              <w:rPr>
                <w:noProof/>
                <w:webHidden/>
              </w:rPr>
              <w:fldChar w:fldCharType="separate"/>
            </w:r>
            <w:r w:rsidR="006B0459">
              <w:rPr>
                <w:noProof/>
                <w:webHidden/>
              </w:rPr>
              <w:t>18</w:t>
            </w:r>
            <w:r w:rsidR="00D01464">
              <w:rPr>
                <w:noProof/>
                <w:webHidden/>
              </w:rPr>
              <w:fldChar w:fldCharType="end"/>
            </w:r>
          </w:hyperlink>
        </w:p>
        <w:p w14:paraId="6E8DDDD6" w14:textId="1496A811"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19" w:history="1">
            <w:r w:rsidR="00D01464" w:rsidRPr="008931FA">
              <w:rPr>
                <w:rStyle w:val="af6"/>
                <w:rFonts w:cs="Arial"/>
                <w:noProof/>
              </w:rPr>
              <w:t>Web Registration</w:t>
            </w:r>
            <w:r w:rsidR="00D01464">
              <w:rPr>
                <w:noProof/>
                <w:webHidden/>
              </w:rPr>
              <w:tab/>
            </w:r>
            <w:r w:rsidR="00D01464">
              <w:rPr>
                <w:noProof/>
                <w:webHidden/>
              </w:rPr>
              <w:fldChar w:fldCharType="begin"/>
            </w:r>
            <w:r w:rsidR="00D01464">
              <w:rPr>
                <w:noProof/>
                <w:webHidden/>
              </w:rPr>
              <w:instrText xml:space="preserve"> PAGEREF _Toc202538919 \h </w:instrText>
            </w:r>
            <w:r w:rsidR="00D01464">
              <w:rPr>
                <w:noProof/>
                <w:webHidden/>
              </w:rPr>
            </w:r>
            <w:r w:rsidR="00D01464">
              <w:rPr>
                <w:noProof/>
                <w:webHidden/>
              </w:rPr>
              <w:fldChar w:fldCharType="separate"/>
            </w:r>
            <w:r w:rsidR="006B0459">
              <w:rPr>
                <w:noProof/>
                <w:webHidden/>
              </w:rPr>
              <w:t>19</w:t>
            </w:r>
            <w:r w:rsidR="00D01464">
              <w:rPr>
                <w:noProof/>
                <w:webHidden/>
              </w:rPr>
              <w:fldChar w:fldCharType="end"/>
            </w:r>
          </w:hyperlink>
        </w:p>
        <w:p w14:paraId="538447C3" w14:textId="2101A109" w:rsidR="00D01464" w:rsidRDefault="007E0F05">
          <w:pPr>
            <w:pStyle w:val="TOC2"/>
            <w:tabs>
              <w:tab w:val="right" w:leader="dot" w:pos="8296"/>
            </w:tabs>
            <w:spacing w:before="156" w:after="156"/>
            <w:ind w:left="420"/>
            <w:rPr>
              <w:rFonts w:asciiTheme="minorHAnsi" w:eastAsiaTheme="minorEastAsia" w:hAnsiTheme="minorHAnsi"/>
              <w:noProof/>
              <w:szCs w:val="24"/>
            </w:rPr>
          </w:pPr>
          <w:hyperlink w:anchor="_Toc202538920" w:history="1">
            <w:r w:rsidR="00D01464" w:rsidRPr="008931FA">
              <w:rPr>
                <w:rStyle w:val="af6"/>
                <w:rFonts w:cs="Arial"/>
                <w:noProof/>
              </w:rPr>
              <w:t>2.6 M1-M6 Configuration</w:t>
            </w:r>
            <w:r w:rsidR="00D01464">
              <w:rPr>
                <w:noProof/>
                <w:webHidden/>
              </w:rPr>
              <w:tab/>
            </w:r>
            <w:r w:rsidR="00D01464">
              <w:rPr>
                <w:noProof/>
                <w:webHidden/>
              </w:rPr>
              <w:fldChar w:fldCharType="begin"/>
            </w:r>
            <w:r w:rsidR="00D01464">
              <w:rPr>
                <w:noProof/>
                <w:webHidden/>
              </w:rPr>
              <w:instrText xml:space="preserve"> PAGEREF _Toc202538920 \h </w:instrText>
            </w:r>
            <w:r w:rsidR="00D01464">
              <w:rPr>
                <w:noProof/>
                <w:webHidden/>
              </w:rPr>
            </w:r>
            <w:r w:rsidR="00D01464">
              <w:rPr>
                <w:noProof/>
                <w:webHidden/>
              </w:rPr>
              <w:fldChar w:fldCharType="separate"/>
            </w:r>
            <w:r w:rsidR="006B0459">
              <w:rPr>
                <w:noProof/>
                <w:webHidden/>
              </w:rPr>
              <w:t>20</w:t>
            </w:r>
            <w:r w:rsidR="00D01464">
              <w:rPr>
                <w:noProof/>
                <w:webHidden/>
              </w:rPr>
              <w:fldChar w:fldCharType="end"/>
            </w:r>
          </w:hyperlink>
        </w:p>
        <w:p w14:paraId="14C1E8C5" w14:textId="46023DBA"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21" w:history="1">
            <w:r w:rsidR="00D01464" w:rsidRPr="008931FA">
              <w:rPr>
                <w:rStyle w:val="af6"/>
                <w:rFonts w:cs="Arial"/>
                <w:noProof/>
              </w:rPr>
              <w:t>Phone interface Registration</w:t>
            </w:r>
            <w:r w:rsidR="00D01464">
              <w:rPr>
                <w:noProof/>
                <w:webHidden/>
              </w:rPr>
              <w:tab/>
            </w:r>
            <w:r w:rsidR="00D01464">
              <w:rPr>
                <w:noProof/>
                <w:webHidden/>
              </w:rPr>
              <w:fldChar w:fldCharType="begin"/>
            </w:r>
            <w:r w:rsidR="00D01464">
              <w:rPr>
                <w:noProof/>
                <w:webHidden/>
              </w:rPr>
              <w:instrText xml:space="preserve"> PAGEREF _Toc202538921 \h </w:instrText>
            </w:r>
            <w:r w:rsidR="00D01464">
              <w:rPr>
                <w:noProof/>
                <w:webHidden/>
              </w:rPr>
            </w:r>
            <w:r w:rsidR="00D01464">
              <w:rPr>
                <w:noProof/>
                <w:webHidden/>
              </w:rPr>
              <w:fldChar w:fldCharType="separate"/>
            </w:r>
            <w:r w:rsidR="006B0459">
              <w:rPr>
                <w:noProof/>
                <w:webHidden/>
              </w:rPr>
              <w:t>20</w:t>
            </w:r>
            <w:r w:rsidR="00D01464">
              <w:rPr>
                <w:noProof/>
                <w:webHidden/>
              </w:rPr>
              <w:fldChar w:fldCharType="end"/>
            </w:r>
          </w:hyperlink>
        </w:p>
        <w:p w14:paraId="6E0B9ABD" w14:textId="6AB703A6"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22" w:history="1">
            <w:r w:rsidR="00D01464" w:rsidRPr="008931FA">
              <w:rPr>
                <w:rStyle w:val="af6"/>
                <w:rFonts w:cs="Arial"/>
                <w:noProof/>
              </w:rPr>
              <w:t>Web interface Registration</w:t>
            </w:r>
            <w:r w:rsidR="00D01464">
              <w:rPr>
                <w:noProof/>
                <w:webHidden/>
              </w:rPr>
              <w:tab/>
            </w:r>
            <w:r w:rsidR="00D01464">
              <w:rPr>
                <w:noProof/>
                <w:webHidden/>
              </w:rPr>
              <w:fldChar w:fldCharType="begin"/>
            </w:r>
            <w:r w:rsidR="00D01464">
              <w:rPr>
                <w:noProof/>
                <w:webHidden/>
              </w:rPr>
              <w:instrText xml:space="preserve"> PAGEREF _Toc202538922 \h </w:instrText>
            </w:r>
            <w:r w:rsidR="00D01464">
              <w:rPr>
                <w:noProof/>
                <w:webHidden/>
              </w:rPr>
            </w:r>
            <w:r w:rsidR="00D01464">
              <w:rPr>
                <w:noProof/>
                <w:webHidden/>
              </w:rPr>
              <w:fldChar w:fldCharType="separate"/>
            </w:r>
            <w:r w:rsidR="006B0459">
              <w:rPr>
                <w:noProof/>
                <w:webHidden/>
              </w:rPr>
              <w:t>20</w:t>
            </w:r>
            <w:r w:rsidR="00D01464">
              <w:rPr>
                <w:noProof/>
                <w:webHidden/>
              </w:rPr>
              <w:fldChar w:fldCharType="end"/>
            </w:r>
          </w:hyperlink>
        </w:p>
        <w:p w14:paraId="4E3C484F" w14:textId="64DE1187" w:rsidR="00D01464" w:rsidRDefault="007E0F05">
          <w:pPr>
            <w:pStyle w:val="TOC1"/>
            <w:tabs>
              <w:tab w:val="right" w:leader="dot" w:pos="8296"/>
            </w:tabs>
            <w:spacing w:before="156" w:after="156"/>
            <w:rPr>
              <w:rFonts w:asciiTheme="minorHAnsi" w:eastAsiaTheme="minorEastAsia" w:hAnsiTheme="minorHAnsi"/>
              <w:noProof/>
              <w:szCs w:val="24"/>
            </w:rPr>
          </w:pPr>
          <w:hyperlink w:anchor="_Toc202538923" w:history="1">
            <w:r w:rsidR="00D01464" w:rsidRPr="008931FA">
              <w:rPr>
                <w:rStyle w:val="af6"/>
                <w:rFonts w:cs="Arial"/>
                <w:noProof/>
              </w:rPr>
              <w:t>Chapter 3 Call Features</w:t>
            </w:r>
            <w:r w:rsidR="00D01464">
              <w:rPr>
                <w:noProof/>
                <w:webHidden/>
              </w:rPr>
              <w:tab/>
            </w:r>
            <w:r w:rsidR="00D01464">
              <w:rPr>
                <w:noProof/>
                <w:webHidden/>
              </w:rPr>
              <w:fldChar w:fldCharType="begin"/>
            </w:r>
            <w:r w:rsidR="00D01464">
              <w:rPr>
                <w:noProof/>
                <w:webHidden/>
              </w:rPr>
              <w:instrText xml:space="preserve"> PAGEREF _Toc202538923 \h </w:instrText>
            </w:r>
            <w:r w:rsidR="00D01464">
              <w:rPr>
                <w:noProof/>
                <w:webHidden/>
              </w:rPr>
            </w:r>
            <w:r w:rsidR="00D01464">
              <w:rPr>
                <w:noProof/>
                <w:webHidden/>
              </w:rPr>
              <w:fldChar w:fldCharType="separate"/>
            </w:r>
            <w:r w:rsidR="006B0459">
              <w:rPr>
                <w:noProof/>
                <w:webHidden/>
              </w:rPr>
              <w:t>21</w:t>
            </w:r>
            <w:r w:rsidR="00D01464">
              <w:rPr>
                <w:noProof/>
                <w:webHidden/>
              </w:rPr>
              <w:fldChar w:fldCharType="end"/>
            </w:r>
          </w:hyperlink>
        </w:p>
        <w:p w14:paraId="79AEDE14" w14:textId="6A7E683F" w:rsidR="00D01464" w:rsidRDefault="007E0F05">
          <w:pPr>
            <w:pStyle w:val="TOC2"/>
            <w:tabs>
              <w:tab w:val="right" w:leader="dot" w:pos="8296"/>
            </w:tabs>
            <w:spacing w:before="156" w:after="156"/>
            <w:ind w:left="420"/>
            <w:rPr>
              <w:rFonts w:asciiTheme="minorHAnsi" w:eastAsiaTheme="minorEastAsia" w:hAnsiTheme="minorHAnsi"/>
              <w:noProof/>
              <w:szCs w:val="24"/>
            </w:rPr>
          </w:pPr>
          <w:hyperlink w:anchor="_Toc202538924" w:history="1">
            <w:r w:rsidR="00D01464" w:rsidRPr="008931FA">
              <w:rPr>
                <w:rStyle w:val="af6"/>
                <w:rFonts w:cs="Arial"/>
                <w:noProof/>
              </w:rPr>
              <w:t>3.1 Placing Calls</w:t>
            </w:r>
            <w:r w:rsidR="00D01464">
              <w:rPr>
                <w:noProof/>
                <w:webHidden/>
              </w:rPr>
              <w:tab/>
            </w:r>
            <w:r w:rsidR="00D01464">
              <w:rPr>
                <w:noProof/>
                <w:webHidden/>
              </w:rPr>
              <w:fldChar w:fldCharType="begin"/>
            </w:r>
            <w:r w:rsidR="00D01464">
              <w:rPr>
                <w:noProof/>
                <w:webHidden/>
              </w:rPr>
              <w:instrText xml:space="preserve"> PAGEREF _Toc202538924 \h </w:instrText>
            </w:r>
            <w:r w:rsidR="00D01464">
              <w:rPr>
                <w:noProof/>
                <w:webHidden/>
              </w:rPr>
            </w:r>
            <w:r w:rsidR="00D01464">
              <w:rPr>
                <w:noProof/>
                <w:webHidden/>
              </w:rPr>
              <w:fldChar w:fldCharType="separate"/>
            </w:r>
            <w:r w:rsidR="006B0459">
              <w:rPr>
                <w:noProof/>
                <w:webHidden/>
              </w:rPr>
              <w:t>21</w:t>
            </w:r>
            <w:r w:rsidR="00D01464">
              <w:rPr>
                <w:noProof/>
                <w:webHidden/>
              </w:rPr>
              <w:fldChar w:fldCharType="end"/>
            </w:r>
          </w:hyperlink>
        </w:p>
        <w:p w14:paraId="448AAE3C" w14:textId="22B7107E"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25" w:history="1">
            <w:r w:rsidR="00D01464" w:rsidRPr="008931FA">
              <w:rPr>
                <w:rStyle w:val="af6"/>
                <w:rFonts w:cs="Arial"/>
                <w:noProof/>
              </w:rPr>
              <w:t>Placing a Call from the Dialer</w:t>
            </w:r>
            <w:r w:rsidR="00D01464">
              <w:rPr>
                <w:noProof/>
                <w:webHidden/>
              </w:rPr>
              <w:tab/>
            </w:r>
            <w:r w:rsidR="00D01464">
              <w:rPr>
                <w:noProof/>
                <w:webHidden/>
              </w:rPr>
              <w:fldChar w:fldCharType="begin"/>
            </w:r>
            <w:r w:rsidR="00D01464">
              <w:rPr>
                <w:noProof/>
                <w:webHidden/>
              </w:rPr>
              <w:instrText xml:space="preserve"> PAGEREF _Toc202538925 \h </w:instrText>
            </w:r>
            <w:r w:rsidR="00D01464">
              <w:rPr>
                <w:noProof/>
                <w:webHidden/>
              </w:rPr>
            </w:r>
            <w:r w:rsidR="00D01464">
              <w:rPr>
                <w:noProof/>
                <w:webHidden/>
              </w:rPr>
              <w:fldChar w:fldCharType="separate"/>
            </w:r>
            <w:r w:rsidR="006B0459">
              <w:rPr>
                <w:noProof/>
                <w:webHidden/>
              </w:rPr>
              <w:t>21</w:t>
            </w:r>
            <w:r w:rsidR="00D01464">
              <w:rPr>
                <w:noProof/>
                <w:webHidden/>
              </w:rPr>
              <w:fldChar w:fldCharType="end"/>
            </w:r>
          </w:hyperlink>
        </w:p>
        <w:p w14:paraId="174B0F23" w14:textId="32214AE6"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26" w:history="1">
            <w:r w:rsidR="00D01464" w:rsidRPr="008931FA">
              <w:rPr>
                <w:rStyle w:val="af6"/>
                <w:rFonts w:cs="Arial"/>
                <w:noProof/>
              </w:rPr>
              <w:t>Placing Multiple Calls</w:t>
            </w:r>
            <w:r w:rsidR="00D01464">
              <w:rPr>
                <w:noProof/>
                <w:webHidden/>
              </w:rPr>
              <w:tab/>
            </w:r>
            <w:r w:rsidR="00D01464">
              <w:rPr>
                <w:noProof/>
                <w:webHidden/>
              </w:rPr>
              <w:fldChar w:fldCharType="begin"/>
            </w:r>
            <w:r w:rsidR="00D01464">
              <w:rPr>
                <w:noProof/>
                <w:webHidden/>
              </w:rPr>
              <w:instrText xml:space="preserve"> PAGEREF _Toc202538926 \h </w:instrText>
            </w:r>
            <w:r w:rsidR="00D01464">
              <w:rPr>
                <w:noProof/>
                <w:webHidden/>
              </w:rPr>
            </w:r>
            <w:r w:rsidR="00D01464">
              <w:rPr>
                <w:noProof/>
                <w:webHidden/>
              </w:rPr>
              <w:fldChar w:fldCharType="separate"/>
            </w:r>
            <w:r w:rsidR="006B0459">
              <w:rPr>
                <w:noProof/>
                <w:webHidden/>
              </w:rPr>
              <w:t>22</w:t>
            </w:r>
            <w:r w:rsidR="00D01464">
              <w:rPr>
                <w:noProof/>
                <w:webHidden/>
              </w:rPr>
              <w:fldChar w:fldCharType="end"/>
            </w:r>
          </w:hyperlink>
        </w:p>
        <w:p w14:paraId="3590754D" w14:textId="3AC50112"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27" w:history="1">
            <w:r w:rsidR="00D01464" w:rsidRPr="008931FA">
              <w:rPr>
                <w:rStyle w:val="af6"/>
                <w:rFonts w:cs="Arial"/>
                <w:noProof/>
              </w:rPr>
              <w:t>Placing a Call from the Call History</w:t>
            </w:r>
            <w:r w:rsidR="00D01464">
              <w:rPr>
                <w:noProof/>
                <w:webHidden/>
              </w:rPr>
              <w:tab/>
            </w:r>
            <w:r w:rsidR="00D01464">
              <w:rPr>
                <w:noProof/>
                <w:webHidden/>
              </w:rPr>
              <w:fldChar w:fldCharType="begin"/>
            </w:r>
            <w:r w:rsidR="00D01464">
              <w:rPr>
                <w:noProof/>
                <w:webHidden/>
              </w:rPr>
              <w:instrText xml:space="preserve"> PAGEREF _Toc202538927 \h </w:instrText>
            </w:r>
            <w:r w:rsidR="00D01464">
              <w:rPr>
                <w:noProof/>
                <w:webHidden/>
              </w:rPr>
            </w:r>
            <w:r w:rsidR="00D01464">
              <w:rPr>
                <w:noProof/>
                <w:webHidden/>
              </w:rPr>
              <w:fldChar w:fldCharType="separate"/>
            </w:r>
            <w:r w:rsidR="006B0459">
              <w:rPr>
                <w:noProof/>
                <w:webHidden/>
              </w:rPr>
              <w:t>22</w:t>
            </w:r>
            <w:r w:rsidR="00D01464">
              <w:rPr>
                <w:noProof/>
                <w:webHidden/>
              </w:rPr>
              <w:fldChar w:fldCharType="end"/>
            </w:r>
          </w:hyperlink>
        </w:p>
        <w:p w14:paraId="01F0DEAC" w14:textId="051EF061"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28" w:history="1">
            <w:r w:rsidR="00D01464" w:rsidRPr="008931FA">
              <w:rPr>
                <w:rStyle w:val="af6"/>
                <w:rFonts w:cs="Arial"/>
                <w:noProof/>
              </w:rPr>
              <w:t>Placing a Call from the Directory</w:t>
            </w:r>
            <w:r w:rsidR="00D01464">
              <w:rPr>
                <w:noProof/>
                <w:webHidden/>
              </w:rPr>
              <w:tab/>
            </w:r>
            <w:r w:rsidR="00D01464">
              <w:rPr>
                <w:noProof/>
                <w:webHidden/>
              </w:rPr>
              <w:fldChar w:fldCharType="begin"/>
            </w:r>
            <w:r w:rsidR="00D01464">
              <w:rPr>
                <w:noProof/>
                <w:webHidden/>
              </w:rPr>
              <w:instrText xml:space="preserve"> PAGEREF _Toc202538928 \h </w:instrText>
            </w:r>
            <w:r w:rsidR="00D01464">
              <w:rPr>
                <w:noProof/>
                <w:webHidden/>
              </w:rPr>
            </w:r>
            <w:r w:rsidR="00D01464">
              <w:rPr>
                <w:noProof/>
                <w:webHidden/>
              </w:rPr>
              <w:fldChar w:fldCharType="separate"/>
            </w:r>
            <w:r w:rsidR="006B0459">
              <w:rPr>
                <w:noProof/>
                <w:webHidden/>
              </w:rPr>
              <w:t>23</w:t>
            </w:r>
            <w:r w:rsidR="00D01464">
              <w:rPr>
                <w:noProof/>
                <w:webHidden/>
              </w:rPr>
              <w:fldChar w:fldCharType="end"/>
            </w:r>
          </w:hyperlink>
        </w:p>
        <w:p w14:paraId="109B1BD8" w14:textId="33175D39"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29" w:history="1">
            <w:r w:rsidR="00D01464" w:rsidRPr="008931FA">
              <w:rPr>
                <w:rStyle w:val="af6"/>
                <w:rFonts w:cs="Arial"/>
                <w:noProof/>
              </w:rPr>
              <w:t>Placing a Call using the RJ9 headset</w:t>
            </w:r>
            <w:r w:rsidR="00D01464">
              <w:rPr>
                <w:noProof/>
                <w:webHidden/>
              </w:rPr>
              <w:tab/>
            </w:r>
            <w:r w:rsidR="00D01464">
              <w:rPr>
                <w:noProof/>
                <w:webHidden/>
              </w:rPr>
              <w:fldChar w:fldCharType="begin"/>
            </w:r>
            <w:r w:rsidR="00D01464">
              <w:rPr>
                <w:noProof/>
                <w:webHidden/>
              </w:rPr>
              <w:instrText xml:space="preserve"> PAGEREF _Toc202538929 \h </w:instrText>
            </w:r>
            <w:r w:rsidR="00D01464">
              <w:rPr>
                <w:noProof/>
                <w:webHidden/>
              </w:rPr>
            </w:r>
            <w:r w:rsidR="00D01464">
              <w:rPr>
                <w:noProof/>
                <w:webHidden/>
              </w:rPr>
              <w:fldChar w:fldCharType="separate"/>
            </w:r>
            <w:r w:rsidR="006B0459">
              <w:rPr>
                <w:noProof/>
                <w:webHidden/>
              </w:rPr>
              <w:t>23</w:t>
            </w:r>
            <w:r w:rsidR="00D01464">
              <w:rPr>
                <w:noProof/>
                <w:webHidden/>
              </w:rPr>
              <w:fldChar w:fldCharType="end"/>
            </w:r>
          </w:hyperlink>
        </w:p>
        <w:p w14:paraId="2987D928" w14:textId="7780DF17"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30" w:history="1">
            <w:r w:rsidR="00D01464" w:rsidRPr="008931FA">
              <w:rPr>
                <w:rStyle w:val="af6"/>
                <w:rFonts w:cs="Arial"/>
                <w:noProof/>
              </w:rPr>
              <w:t>Placing a Call using the DECT headset</w:t>
            </w:r>
            <w:r w:rsidR="00D01464">
              <w:rPr>
                <w:noProof/>
                <w:webHidden/>
              </w:rPr>
              <w:tab/>
            </w:r>
            <w:r w:rsidR="00D01464">
              <w:rPr>
                <w:noProof/>
                <w:webHidden/>
              </w:rPr>
              <w:fldChar w:fldCharType="begin"/>
            </w:r>
            <w:r w:rsidR="00D01464">
              <w:rPr>
                <w:noProof/>
                <w:webHidden/>
              </w:rPr>
              <w:instrText xml:space="preserve"> PAGEREF _Toc202538930 \h </w:instrText>
            </w:r>
            <w:r w:rsidR="00D01464">
              <w:rPr>
                <w:noProof/>
                <w:webHidden/>
              </w:rPr>
            </w:r>
            <w:r w:rsidR="00D01464">
              <w:rPr>
                <w:noProof/>
                <w:webHidden/>
              </w:rPr>
              <w:fldChar w:fldCharType="separate"/>
            </w:r>
            <w:r w:rsidR="006B0459">
              <w:rPr>
                <w:noProof/>
                <w:webHidden/>
              </w:rPr>
              <w:t>23</w:t>
            </w:r>
            <w:r w:rsidR="00D01464">
              <w:rPr>
                <w:noProof/>
                <w:webHidden/>
              </w:rPr>
              <w:fldChar w:fldCharType="end"/>
            </w:r>
          </w:hyperlink>
        </w:p>
        <w:p w14:paraId="5BA29A0A" w14:textId="54D170AA" w:rsidR="00D01464" w:rsidRDefault="007E0F05">
          <w:pPr>
            <w:pStyle w:val="TOC2"/>
            <w:tabs>
              <w:tab w:val="right" w:leader="dot" w:pos="8296"/>
            </w:tabs>
            <w:spacing w:before="156" w:after="156"/>
            <w:ind w:left="420"/>
            <w:rPr>
              <w:rFonts w:asciiTheme="minorHAnsi" w:eastAsiaTheme="minorEastAsia" w:hAnsiTheme="minorHAnsi"/>
              <w:noProof/>
              <w:szCs w:val="24"/>
            </w:rPr>
          </w:pPr>
          <w:hyperlink w:anchor="_Toc202538931" w:history="1">
            <w:r w:rsidR="00D01464" w:rsidRPr="008931FA">
              <w:rPr>
                <w:rStyle w:val="af6"/>
                <w:rFonts w:cs="Arial"/>
                <w:noProof/>
              </w:rPr>
              <w:t>3.2 Answering Calls</w:t>
            </w:r>
            <w:r w:rsidR="00D01464">
              <w:rPr>
                <w:noProof/>
                <w:webHidden/>
              </w:rPr>
              <w:tab/>
            </w:r>
            <w:r w:rsidR="00D01464">
              <w:rPr>
                <w:noProof/>
                <w:webHidden/>
              </w:rPr>
              <w:fldChar w:fldCharType="begin"/>
            </w:r>
            <w:r w:rsidR="00D01464">
              <w:rPr>
                <w:noProof/>
                <w:webHidden/>
              </w:rPr>
              <w:instrText xml:space="preserve"> PAGEREF _Toc202538931 \h </w:instrText>
            </w:r>
            <w:r w:rsidR="00D01464">
              <w:rPr>
                <w:noProof/>
                <w:webHidden/>
              </w:rPr>
            </w:r>
            <w:r w:rsidR="00D01464">
              <w:rPr>
                <w:noProof/>
                <w:webHidden/>
              </w:rPr>
              <w:fldChar w:fldCharType="separate"/>
            </w:r>
            <w:r w:rsidR="006B0459">
              <w:rPr>
                <w:noProof/>
                <w:webHidden/>
              </w:rPr>
              <w:t>24</w:t>
            </w:r>
            <w:r w:rsidR="00D01464">
              <w:rPr>
                <w:noProof/>
                <w:webHidden/>
              </w:rPr>
              <w:fldChar w:fldCharType="end"/>
            </w:r>
          </w:hyperlink>
        </w:p>
        <w:p w14:paraId="07FC488E" w14:textId="4CEE1188"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32" w:history="1">
            <w:r w:rsidR="00D01464" w:rsidRPr="008931FA">
              <w:rPr>
                <w:rStyle w:val="af6"/>
                <w:rFonts w:cs="Arial"/>
                <w:noProof/>
              </w:rPr>
              <w:t>Answering a Call</w:t>
            </w:r>
            <w:r w:rsidR="00D01464">
              <w:rPr>
                <w:noProof/>
                <w:webHidden/>
              </w:rPr>
              <w:tab/>
            </w:r>
            <w:r w:rsidR="00D01464">
              <w:rPr>
                <w:noProof/>
                <w:webHidden/>
              </w:rPr>
              <w:fldChar w:fldCharType="begin"/>
            </w:r>
            <w:r w:rsidR="00D01464">
              <w:rPr>
                <w:noProof/>
                <w:webHidden/>
              </w:rPr>
              <w:instrText xml:space="preserve"> PAGEREF _Toc202538932 \h </w:instrText>
            </w:r>
            <w:r w:rsidR="00D01464">
              <w:rPr>
                <w:noProof/>
                <w:webHidden/>
              </w:rPr>
            </w:r>
            <w:r w:rsidR="00D01464">
              <w:rPr>
                <w:noProof/>
                <w:webHidden/>
              </w:rPr>
              <w:fldChar w:fldCharType="separate"/>
            </w:r>
            <w:r w:rsidR="006B0459">
              <w:rPr>
                <w:noProof/>
                <w:webHidden/>
              </w:rPr>
              <w:t>24</w:t>
            </w:r>
            <w:r w:rsidR="00D01464">
              <w:rPr>
                <w:noProof/>
                <w:webHidden/>
              </w:rPr>
              <w:fldChar w:fldCharType="end"/>
            </w:r>
          </w:hyperlink>
        </w:p>
        <w:p w14:paraId="747817AB" w14:textId="22F63F62"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33" w:history="1">
            <w:r w:rsidR="00D01464" w:rsidRPr="008931FA">
              <w:rPr>
                <w:rStyle w:val="af6"/>
                <w:rFonts w:cs="Arial"/>
                <w:noProof/>
              </w:rPr>
              <w:t>Answering a Call When in a Call</w:t>
            </w:r>
            <w:r w:rsidR="00D01464">
              <w:rPr>
                <w:noProof/>
                <w:webHidden/>
              </w:rPr>
              <w:tab/>
            </w:r>
            <w:r w:rsidR="00D01464">
              <w:rPr>
                <w:noProof/>
                <w:webHidden/>
              </w:rPr>
              <w:fldChar w:fldCharType="begin"/>
            </w:r>
            <w:r w:rsidR="00D01464">
              <w:rPr>
                <w:noProof/>
                <w:webHidden/>
              </w:rPr>
              <w:instrText xml:space="preserve"> PAGEREF _Toc202538933 \h </w:instrText>
            </w:r>
            <w:r w:rsidR="00D01464">
              <w:rPr>
                <w:noProof/>
                <w:webHidden/>
              </w:rPr>
            </w:r>
            <w:r w:rsidR="00D01464">
              <w:rPr>
                <w:noProof/>
                <w:webHidden/>
              </w:rPr>
              <w:fldChar w:fldCharType="separate"/>
            </w:r>
            <w:r w:rsidR="006B0459">
              <w:rPr>
                <w:noProof/>
                <w:webHidden/>
              </w:rPr>
              <w:t>24</w:t>
            </w:r>
            <w:r w:rsidR="00D01464">
              <w:rPr>
                <w:noProof/>
                <w:webHidden/>
              </w:rPr>
              <w:fldChar w:fldCharType="end"/>
            </w:r>
          </w:hyperlink>
        </w:p>
        <w:p w14:paraId="3E310224" w14:textId="69F757B1"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34" w:history="1">
            <w:r w:rsidR="00D01464" w:rsidRPr="008931FA">
              <w:rPr>
                <w:rStyle w:val="af6"/>
                <w:rFonts w:cs="Arial"/>
                <w:noProof/>
              </w:rPr>
              <w:t>Answering a Call Automatically</w:t>
            </w:r>
            <w:r w:rsidR="00D01464">
              <w:rPr>
                <w:noProof/>
                <w:webHidden/>
              </w:rPr>
              <w:tab/>
            </w:r>
            <w:r w:rsidR="00D01464">
              <w:rPr>
                <w:noProof/>
                <w:webHidden/>
              </w:rPr>
              <w:fldChar w:fldCharType="begin"/>
            </w:r>
            <w:r w:rsidR="00D01464">
              <w:rPr>
                <w:noProof/>
                <w:webHidden/>
              </w:rPr>
              <w:instrText xml:space="preserve"> PAGEREF _Toc202538934 \h </w:instrText>
            </w:r>
            <w:r w:rsidR="00D01464">
              <w:rPr>
                <w:noProof/>
                <w:webHidden/>
              </w:rPr>
            </w:r>
            <w:r w:rsidR="00D01464">
              <w:rPr>
                <w:noProof/>
                <w:webHidden/>
              </w:rPr>
              <w:fldChar w:fldCharType="separate"/>
            </w:r>
            <w:r w:rsidR="006B0459">
              <w:rPr>
                <w:noProof/>
                <w:webHidden/>
              </w:rPr>
              <w:t>25</w:t>
            </w:r>
            <w:r w:rsidR="00D01464">
              <w:rPr>
                <w:noProof/>
                <w:webHidden/>
              </w:rPr>
              <w:fldChar w:fldCharType="end"/>
            </w:r>
          </w:hyperlink>
        </w:p>
        <w:p w14:paraId="792C0534" w14:textId="3A9970A7" w:rsidR="00D01464" w:rsidRDefault="007E0F05">
          <w:pPr>
            <w:pStyle w:val="TOC2"/>
            <w:tabs>
              <w:tab w:val="right" w:leader="dot" w:pos="8296"/>
            </w:tabs>
            <w:spacing w:before="156" w:after="156"/>
            <w:ind w:left="420"/>
            <w:rPr>
              <w:rFonts w:asciiTheme="minorHAnsi" w:eastAsiaTheme="minorEastAsia" w:hAnsiTheme="minorHAnsi"/>
              <w:noProof/>
              <w:szCs w:val="24"/>
            </w:rPr>
          </w:pPr>
          <w:hyperlink w:anchor="_Toc202538935" w:history="1">
            <w:r w:rsidR="00D01464" w:rsidRPr="008931FA">
              <w:rPr>
                <w:rStyle w:val="af6"/>
                <w:rFonts w:cs="Arial"/>
                <w:noProof/>
              </w:rPr>
              <w:t>3.3 Disabling Call Waiting</w:t>
            </w:r>
            <w:r w:rsidR="00D01464">
              <w:rPr>
                <w:noProof/>
                <w:webHidden/>
              </w:rPr>
              <w:tab/>
            </w:r>
            <w:r w:rsidR="00D01464">
              <w:rPr>
                <w:noProof/>
                <w:webHidden/>
              </w:rPr>
              <w:fldChar w:fldCharType="begin"/>
            </w:r>
            <w:r w:rsidR="00D01464">
              <w:rPr>
                <w:noProof/>
                <w:webHidden/>
              </w:rPr>
              <w:instrText xml:space="preserve"> PAGEREF _Toc202538935 \h </w:instrText>
            </w:r>
            <w:r w:rsidR="00D01464">
              <w:rPr>
                <w:noProof/>
                <w:webHidden/>
              </w:rPr>
            </w:r>
            <w:r w:rsidR="00D01464">
              <w:rPr>
                <w:noProof/>
                <w:webHidden/>
              </w:rPr>
              <w:fldChar w:fldCharType="separate"/>
            </w:r>
            <w:r w:rsidR="006B0459">
              <w:rPr>
                <w:noProof/>
                <w:webHidden/>
              </w:rPr>
              <w:t>25</w:t>
            </w:r>
            <w:r w:rsidR="00D01464">
              <w:rPr>
                <w:noProof/>
                <w:webHidden/>
              </w:rPr>
              <w:fldChar w:fldCharType="end"/>
            </w:r>
          </w:hyperlink>
        </w:p>
        <w:p w14:paraId="28D08BD6" w14:textId="5DC52A63" w:rsidR="00D01464" w:rsidRDefault="007E0F05">
          <w:pPr>
            <w:pStyle w:val="TOC2"/>
            <w:tabs>
              <w:tab w:val="right" w:leader="dot" w:pos="8296"/>
            </w:tabs>
            <w:spacing w:before="156" w:after="156"/>
            <w:ind w:left="420"/>
            <w:rPr>
              <w:rFonts w:asciiTheme="minorHAnsi" w:eastAsiaTheme="minorEastAsia" w:hAnsiTheme="minorHAnsi"/>
              <w:noProof/>
              <w:szCs w:val="24"/>
            </w:rPr>
          </w:pPr>
          <w:hyperlink w:anchor="_Toc202538936" w:history="1">
            <w:r w:rsidR="00D01464" w:rsidRPr="008931FA">
              <w:rPr>
                <w:rStyle w:val="af6"/>
                <w:rFonts w:cs="Arial"/>
                <w:noProof/>
              </w:rPr>
              <w:t>3.4 Silencing or Rejecting Incoming Calls</w:t>
            </w:r>
            <w:r w:rsidR="00D01464">
              <w:rPr>
                <w:noProof/>
                <w:webHidden/>
              </w:rPr>
              <w:tab/>
            </w:r>
            <w:r w:rsidR="00D01464">
              <w:rPr>
                <w:noProof/>
                <w:webHidden/>
              </w:rPr>
              <w:fldChar w:fldCharType="begin"/>
            </w:r>
            <w:r w:rsidR="00D01464">
              <w:rPr>
                <w:noProof/>
                <w:webHidden/>
              </w:rPr>
              <w:instrText xml:space="preserve"> PAGEREF _Toc202538936 \h </w:instrText>
            </w:r>
            <w:r w:rsidR="00D01464">
              <w:rPr>
                <w:noProof/>
                <w:webHidden/>
              </w:rPr>
            </w:r>
            <w:r w:rsidR="00D01464">
              <w:rPr>
                <w:noProof/>
                <w:webHidden/>
              </w:rPr>
              <w:fldChar w:fldCharType="separate"/>
            </w:r>
            <w:r w:rsidR="006B0459">
              <w:rPr>
                <w:noProof/>
                <w:webHidden/>
              </w:rPr>
              <w:t>25</w:t>
            </w:r>
            <w:r w:rsidR="00D01464">
              <w:rPr>
                <w:noProof/>
                <w:webHidden/>
              </w:rPr>
              <w:fldChar w:fldCharType="end"/>
            </w:r>
          </w:hyperlink>
        </w:p>
        <w:p w14:paraId="6391529A" w14:textId="5EED6FC5"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37" w:history="1">
            <w:r w:rsidR="00D01464" w:rsidRPr="008931FA">
              <w:rPr>
                <w:rStyle w:val="af6"/>
                <w:rFonts w:cs="Arial"/>
                <w:noProof/>
              </w:rPr>
              <w:t>Rejecting Calls with Do Not Disturb (DND)</w:t>
            </w:r>
            <w:r w:rsidR="00D01464">
              <w:rPr>
                <w:noProof/>
                <w:webHidden/>
              </w:rPr>
              <w:tab/>
            </w:r>
            <w:r w:rsidR="00D01464">
              <w:rPr>
                <w:noProof/>
                <w:webHidden/>
              </w:rPr>
              <w:fldChar w:fldCharType="begin"/>
            </w:r>
            <w:r w:rsidR="00D01464">
              <w:rPr>
                <w:noProof/>
                <w:webHidden/>
              </w:rPr>
              <w:instrText xml:space="preserve"> PAGEREF _Toc202538937 \h </w:instrText>
            </w:r>
            <w:r w:rsidR="00D01464">
              <w:rPr>
                <w:noProof/>
                <w:webHidden/>
              </w:rPr>
            </w:r>
            <w:r w:rsidR="00D01464">
              <w:rPr>
                <w:noProof/>
                <w:webHidden/>
              </w:rPr>
              <w:fldChar w:fldCharType="separate"/>
            </w:r>
            <w:r w:rsidR="006B0459">
              <w:rPr>
                <w:noProof/>
                <w:webHidden/>
              </w:rPr>
              <w:t>25</w:t>
            </w:r>
            <w:r w:rsidR="00D01464">
              <w:rPr>
                <w:noProof/>
                <w:webHidden/>
              </w:rPr>
              <w:fldChar w:fldCharType="end"/>
            </w:r>
          </w:hyperlink>
        </w:p>
        <w:p w14:paraId="591AD12F" w14:textId="7D382D24" w:rsidR="00D01464" w:rsidRDefault="007E0F05">
          <w:pPr>
            <w:pStyle w:val="TOC2"/>
            <w:tabs>
              <w:tab w:val="right" w:leader="dot" w:pos="8296"/>
            </w:tabs>
            <w:spacing w:before="156" w:after="156"/>
            <w:ind w:left="420"/>
            <w:rPr>
              <w:rFonts w:asciiTheme="minorHAnsi" w:eastAsiaTheme="minorEastAsia" w:hAnsiTheme="minorHAnsi"/>
              <w:noProof/>
              <w:szCs w:val="24"/>
            </w:rPr>
          </w:pPr>
          <w:hyperlink w:anchor="_Toc202538938" w:history="1">
            <w:r w:rsidR="00D01464" w:rsidRPr="008931FA">
              <w:rPr>
                <w:rStyle w:val="af6"/>
                <w:rFonts w:cs="Arial"/>
                <w:noProof/>
              </w:rPr>
              <w:t>3.5 Ending Calls</w:t>
            </w:r>
            <w:r w:rsidR="00D01464">
              <w:rPr>
                <w:noProof/>
                <w:webHidden/>
              </w:rPr>
              <w:tab/>
            </w:r>
            <w:r w:rsidR="00D01464">
              <w:rPr>
                <w:noProof/>
                <w:webHidden/>
              </w:rPr>
              <w:fldChar w:fldCharType="begin"/>
            </w:r>
            <w:r w:rsidR="00D01464">
              <w:rPr>
                <w:noProof/>
                <w:webHidden/>
              </w:rPr>
              <w:instrText xml:space="preserve"> PAGEREF _Toc202538938 \h </w:instrText>
            </w:r>
            <w:r w:rsidR="00D01464">
              <w:rPr>
                <w:noProof/>
                <w:webHidden/>
              </w:rPr>
            </w:r>
            <w:r w:rsidR="00D01464">
              <w:rPr>
                <w:noProof/>
                <w:webHidden/>
              </w:rPr>
              <w:fldChar w:fldCharType="separate"/>
            </w:r>
            <w:r w:rsidR="006B0459">
              <w:rPr>
                <w:noProof/>
                <w:webHidden/>
              </w:rPr>
              <w:t>26</w:t>
            </w:r>
            <w:r w:rsidR="00D01464">
              <w:rPr>
                <w:noProof/>
                <w:webHidden/>
              </w:rPr>
              <w:fldChar w:fldCharType="end"/>
            </w:r>
          </w:hyperlink>
        </w:p>
        <w:p w14:paraId="74D7DFD9" w14:textId="343CED5B" w:rsidR="00D01464" w:rsidRDefault="007E0F05">
          <w:pPr>
            <w:pStyle w:val="TOC2"/>
            <w:tabs>
              <w:tab w:val="right" w:leader="dot" w:pos="8296"/>
            </w:tabs>
            <w:spacing w:before="156" w:after="156"/>
            <w:ind w:left="420"/>
            <w:rPr>
              <w:rFonts w:asciiTheme="minorHAnsi" w:eastAsiaTheme="minorEastAsia" w:hAnsiTheme="minorHAnsi"/>
              <w:noProof/>
              <w:szCs w:val="24"/>
            </w:rPr>
          </w:pPr>
          <w:hyperlink w:anchor="_Toc202538939" w:history="1">
            <w:r w:rsidR="00D01464" w:rsidRPr="008931FA">
              <w:rPr>
                <w:rStyle w:val="af6"/>
                <w:rFonts w:cs="Arial"/>
                <w:noProof/>
              </w:rPr>
              <w:t>3.6 Muting/Unmuting Audio</w:t>
            </w:r>
            <w:r w:rsidR="00D01464">
              <w:rPr>
                <w:noProof/>
                <w:webHidden/>
              </w:rPr>
              <w:tab/>
            </w:r>
            <w:r w:rsidR="00D01464">
              <w:rPr>
                <w:noProof/>
                <w:webHidden/>
              </w:rPr>
              <w:fldChar w:fldCharType="begin"/>
            </w:r>
            <w:r w:rsidR="00D01464">
              <w:rPr>
                <w:noProof/>
                <w:webHidden/>
              </w:rPr>
              <w:instrText xml:space="preserve"> PAGEREF _Toc202538939 \h </w:instrText>
            </w:r>
            <w:r w:rsidR="00D01464">
              <w:rPr>
                <w:noProof/>
                <w:webHidden/>
              </w:rPr>
            </w:r>
            <w:r w:rsidR="00D01464">
              <w:rPr>
                <w:noProof/>
                <w:webHidden/>
              </w:rPr>
              <w:fldChar w:fldCharType="separate"/>
            </w:r>
            <w:r w:rsidR="006B0459">
              <w:rPr>
                <w:noProof/>
                <w:webHidden/>
              </w:rPr>
              <w:t>26</w:t>
            </w:r>
            <w:r w:rsidR="00D01464">
              <w:rPr>
                <w:noProof/>
                <w:webHidden/>
              </w:rPr>
              <w:fldChar w:fldCharType="end"/>
            </w:r>
          </w:hyperlink>
        </w:p>
        <w:p w14:paraId="18B377A1" w14:textId="0BCF9943" w:rsidR="00D01464" w:rsidRDefault="007E0F05">
          <w:pPr>
            <w:pStyle w:val="TOC2"/>
            <w:tabs>
              <w:tab w:val="right" w:leader="dot" w:pos="8296"/>
            </w:tabs>
            <w:spacing w:before="156" w:after="156"/>
            <w:ind w:left="420"/>
            <w:rPr>
              <w:rFonts w:asciiTheme="minorHAnsi" w:eastAsiaTheme="minorEastAsia" w:hAnsiTheme="minorHAnsi"/>
              <w:noProof/>
              <w:szCs w:val="24"/>
            </w:rPr>
          </w:pPr>
          <w:hyperlink w:anchor="_Toc202538940" w:history="1">
            <w:r w:rsidR="00D01464" w:rsidRPr="008931FA">
              <w:rPr>
                <w:rStyle w:val="af6"/>
                <w:rFonts w:cs="Arial"/>
                <w:noProof/>
              </w:rPr>
              <w:t>3.7 Holding and Resuming Calls</w:t>
            </w:r>
            <w:r w:rsidR="00D01464">
              <w:rPr>
                <w:noProof/>
                <w:webHidden/>
              </w:rPr>
              <w:tab/>
            </w:r>
            <w:r w:rsidR="00D01464">
              <w:rPr>
                <w:noProof/>
                <w:webHidden/>
              </w:rPr>
              <w:fldChar w:fldCharType="begin"/>
            </w:r>
            <w:r w:rsidR="00D01464">
              <w:rPr>
                <w:noProof/>
                <w:webHidden/>
              </w:rPr>
              <w:instrText xml:space="preserve"> PAGEREF _Toc202538940 \h </w:instrText>
            </w:r>
            <w:r w:rsidR="00D01464">
              <w:rPr>
                <w:noProof/>
                <w:webHidden/>
              </w:rPr>
            </w:r>
            <w:r w:rsidR="00D01464">
              <w:rPr>
                <w:noProof/>
                <w:webHidden/>
              </w:rPr>
              <w:fldChar w:fldCharType="separate"/>
            </w:r>
            <w:r w:rsidR="006B0459">
              <w:rPr>
                <w:noProof/>
                <w:webHidden/>
              </w:rPr>
              <w:t>27</w:t>
            </w:r>
            <w:r w:rsidR="00D01464">
              <w:rPr>
                <w:noProof/>
                <w:webHidden/>
              </w:rPr>
              <w:fldChar w:fldCharType="end"/>
            </w:r>
          </w:hyperlink>
        </w:p>
        <w:p w14:paraId="38010F44" w14:textId="0AD682E9"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41" w:history="1">
            <w:r w:rsidR="00D01464" w:rsidRPr="008931FA">
              <w:rPr>
                <w:rStyle w:val="af6"/>
                <w:rFonts w:cs="Arial"/>
                <w:noProof/>
              </w:rPr>
              <w:t>Holding a Call</w:t>
            </w:r>
            <w:r w:rsidR="00D01464">
              <w:rPr>
                <w:noProof/>
                <w:webHidden/>
              </w:rPr>
              <w:tab/>
            </w:r>
            <w:r w:rsidR="00D01464">
              <w:rPr>
                <w:noProof/>
                <w:webHidden/>
              </w:rPr>
              <w:fldChar w:fldCharType="begin"/>
            </w:r>
            <w:r w:rsidR="00D01464">
              <w:rPr>
                <w:noProof/>
                <w:webHidden/>
              </w:rPr>
              <w:instrText xml:space="preserve"> PAGEREF _Toc202538941 \h </w:instrText>
            </w:r>
            <w:r w:rsidR="00D01464">
              <w:rPr>
                <w:noProof/>
                <w:webHidden/>
              </w:rPr>
            </w:r>
            <w:r w:rsidR="00D01464">
              <w:rPr>
                <w:noProof/>
                <w:webHidden/>
              </w:rPr>
              <w:fldChar w:fldCharType="separate"/>
            </w:r>
            <w:r w:rsidR="006B0459">
              <w:rPr>
                <w:noProof/>
                <w:webHidden/>
              </w:rPr>
              <w:t>27</w:t>
            </w:r>
            <w:r w:rsidR="00D01464">
              <w:rPr>
                <w:noProof/>
                <w:webHidden/>
              </w:rPr>
              <w:fldChar w:fldCharType="end"/>
            </w:r>
          </w:hyperlink>
        </w:p>
        <w:p w14:paraId="1BB36AE3" w14:textId="45F31622"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42" w:history="1">
            <w:r w:rsidR="00D01464" w:rsidRPr="008931FA">
              <w:rPr>
                <w:rStyle w:val="af6"/>
                <w:rFonts w:cs="Arial"/>
                <w:noProof/>
              </w:rPr>
              <w:t>Resuming a Held Call</w:t>
            </w:r>
            <w:r w:rsidR="00D01464">
              <w:rPr>
                <w:noProof/>
                <w:webHidden/>
              </w:rPr>
              <w:tab/>
            </w:r>
            <w:r w:rsidR="00D01464">
              <w:rPr>
                <w:noProof/>
                <w:webHidden/>
              </w:rPr>
              <w:fldChar w:fldCharType="begin"/>
            </w:r>
            <w:r w:rsidR="00D01464">
              <w:rPr>
                <w:noProof/>
                <w:webHidden/>
              </w:rPr>
              <w:instrText xml:space="preserve"> PAGEREF _Toc202538942 \h </w:instrText>
            </w:r>
            <w:r w:rsidR="00D01464">
              <w:rPr>
                <w:noProof/>
                <w:webHidden/>
              </w:rPr>
            </w:r>
            <w:r w:rsidR="00D01464">
              <w:rPr>
                <w:noProof/>
                <w:webHidden/>
              </w:rPr>
              <w:fldChar w:fldCharType="separate"/>
            </w:r>
            <w:r w:rsidR="006B0459">
              <w:rPr>
                <w:noProof/>
                <w:webHidden/>
              </w:rPr>
              <w:t>27</w:t>
            </w:r>
            <w:r w:rsidR="00D01464">
              <w:rPr>
                <w:noProof/>
                <w:webHidden/>
              </w:rPr>
              <w:fldChar w:fldCharType="end"/>
            </w:r>
          </w:hyperlink>
        </w:p>
        <w:p w14:paraId="4D184F5F" w14:textId="6AE6FB5D" w:rsidR="00D01464" w:rsidRDefault="007E0F05">
          <w:pPr>
            <w:pStyle w:val="TOC2"/>
            <w:tabs>
              <w:tab w:val="right" w:leader="dot" w:pos="8296"/>
            </w:tabs>
            <w:spacing w:before="156" w:after="156"/>
            <w:ind w:left="420"/>
            <w:rPr>
              <w:rFonts w:asciiTheme="minorHAnsi" w:eastAsiaTheme="minorEastAsia" w:hAnsiTheme="minorHAnsi"/>
              <w:noProof/>
              <w:szCs w:val="24"/>
            </w:rPr>
          </w:pPr>
          <w:hyperlink w:anchor="_Toc202538943" w:history="1">
            <w:r w:rsidR="00D01464" w:rsidRPr="008931FA">
              <w:rPr>
                <w:rStyle w:val="af6"/>
                <w:rFonts w:cs="Arial"/>
                <w:noProof/>
              </w:rPr>
              <w:t>3.8 Redirecting Incoming Calls</w:t>
            </w:r>
            <w:r w:rsidR="00D01464">
              <w:rPr>
                <w:noProof/>
                <w:webHidden/>
              </w:rPr>
              <w:tab/>
            </w:r>
            <w:r w:rsidR="00D01464">
              <w:rPr>
                <w:noProof/>
                <w:webHidden/>
              </w:rPr>
              <w:fldChar w:fldCharType="begin"/>
            </w:r>
            <w:r w:rsidR="00D01464">
              <w:rPr>
                <w:noProof/>
                <w:webHidden/>
              </w:rPr>
              <w:instrText xml:space="preserve"> PAGEREF _Toc202538943 \h </w:instrText>
            </w:r>
            <w:r w:rsidR="00D01464">
              <w:rPr>
                <w:noProof/>
                <w:webHidden/>
              </w:rPr>
            </w:r>
            <w:r w:rsidR="00D01464">
              <w:rPr>
                <w:noProof/>
                <w:webHidden/>
              </w:rPr>
              <w:fldChar w:fldCharType="separate"/>
            </w:r>
            <w:r w:rsidR="006B0459">
              <w:rPr>
                <w:noProof/>
                <w:webHidden/>
              </w:rPr>
              <w:t>27</w:t>
            </w:r>
            <w:r w:rsidR="00D01464">
              <w:rPr>
                <w:noProof/>
                <w:webHidden/>
              </w:rPr>
              <w:fldChar w:fldCharType="end"/>
            </w:r>
          </w:hyperlink>
        </w:p>
        <w:p w14:paraId="38A9BF3C" w14:textId="2C7CFC6C"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44" w:history="1">
            <w:r w:rsidR="00D01464" w:rsidRPr="008931FA">
              <w:rPr>
                <w:rStyle w:val="af6"/>
                <w:rFonts w:cs="Arial"/>
                <w:noProof/>
              </w:rPr>
              <w:t>Forwarding All Incoming Calls to a Contact</w:t>
            </w:r>
            <w:r w:rsidR="00D01464">
              <w:rPr>
                <w:noProof/>
                <w:webHidden/>
              </w:rPr>
              <w:tab/>
            </w:r>
            <w:r w:rsidR="00D01464">
              <w:rPr>
                <w:noProof/>
                <w:webHidden/>
              </w:rPr>
              <w:fldChar w:fldCharType="begin"/>
            </w:r>
            <w:r w:rsidR="00D01464">
              <w:rPr>
                <w:noProof/>
                <w:webHidden/>
              </w:rPr>
              <w:instrText xml:space="preserve"> PAGEREF _Toc202538944 \h </w:instrText>
            </w:r>
            <w:r w:rsidR="00D01464">
              <w:rPr>
                <w:noProof/>
                <w:webHidden/>
              </w:rPr>
            </w:r>
            <w:r w:rsidR="00D01464">
              <w:rPr>
                <w:noProof/>
                <w:webHidden/>
              </w:rPr>
              <w:fldChar w:fldCharType="separate"/>
            </w:r>
            <w:r w:rsidR="006B0459">
              <w:rPr>
                <w:noProof/>
                <w:webHidden/>
              </w:rPr>
              <w:t>27</w:t>
            </w:r>
            <w:r w:rsidR="00D01464">
              <w:rPr>
                <w:noProof/>
                <w:webHidden/>
              </w:rPr>
              <w:fldChar w:fldCharType="end"/>
            </w:r>
          </w:hyperlink>
        </w:p>
        <w:p w14:paraId="631A44D3" w14:textId="39CFFCEA"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45" w:history="1">
            <w:r w:rsidR="00D01464" w:rsidRPr="008931FA">
              <w:rPr>
                <w:rStyle w:val="af6"/>
                <w:rFonts w:cs="Arial"/>
                <w:noProof/>
              </w:rPr>
              <w:t>Forwarding All Incoming Calls on All Lines</w:t>
            </w:r>
            <w:r w:rsidR="00D01464">
              <w:rPr>
                <w:noProof/>
                <w:webHidden/>
              </w:rPr>
              <w:tab/>
            </w:r>
            <w:r w:rsidR="00D01464">
              <w:rPr>
                <w:noProof/>
                <w:webHidden/>
              </w:rPr>
              <w:fldChar w:fldCharType="begin"/>
            </w:r>
            <w:r w:rsidR="00D01464">
              <w:rPr>
                <w:noProof/>
                <w:webHidden/>
              </w:rPr>
              <w:instrText xml:space="preserve"> PAGEREF _Toc202538945 \h </w:instrText>
            </w:r>
            <w:r w:rsidR="00D01464">
              <w:rPr>
                <w:noProof/>
                <w:webHidden/>
              </w:rPr>
            </w:r>
            <w:r w:rsidR="00D01464">
              <w:rPr>
                <w:noProof/>
                <w:webHidden/>
              </w:rPr>
              <w:fldChar w:fldCharType="separate"/>
            </w:r>
            <w:r w:rsidR="006B0459">
              <w:rPr>
                <w:noProof/>
                <w:webHidden/>
              </w:rPr>
              <w:t>28</w:t>
            </w:r>
            <w:r w:rsidR="00D01464">
              <w:rPr>
                <w:noProof/>
                <w:webHidden/>
              </w:rPr>
              <w:fldChar w:fldCharType="end"/>
            </w:r>
          </w:hyperlink>
        </w:p>
        <w:p w14:paraId="01CF3F4D" w14:textId="171CF8B7"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46" w:history="1">
            <w:r w:rsidR="00D01464" w:rsidRPr="008931FA">
              <w:rPr>
                <w:rStyle w:val="af6"/>
                <w:rFonts w:cs="Arial"/>
                <w:noProof/>
              </w:rPr>
              <w:t>Deactivating Call Forward</w:t>
            </w:r>
            <w:r w:rsidR="00D01464">
              <w:rPr>
                <w:noProof/>
                <w:webHidden/>
              </w:rPr>
              <w:tab/>
            </w:r>
            <w:r w:rsidR="00D01464">
              <w:rPr>
                <w:noProof/>
                <w:webHidden/>
              </w:rPr>
              <w:fldChar w:fldCharType="begin"/>
            </w:r>
            <w:r w:rsidR="00D01464">
              <w:rPr>
                <w:noProof/>
                <w:webHidden/>
              </w:rPr>
              <w:instrText xml:space="preserve"> PAGEREF _Toc202538946 \h </w:instrText>
            </w:r>
            <w:r w:rsidR="00D01464">
              <w:rPr>
                <w:noProof/>
                <w:webHidden/>
              </w:rPr>
            </w:r>
            <w:r w:rsidR="00D01464">
              <w:rPr>
                <w:noProof/>
                <w:webHidden/>
              </w:rPr>
              <w:fldChar w:fldCharType="separate"/>
            </w:r>
            <w:r w:rsidR="006B0459">
              <w:rPr>
                <w:noProof/>
                <w:webHidden/>
              </w:rPr>
              <w:t>28</w:t>
            </w:r>
            <w:r w:rsidR="00D01464">
              <w:rPr>
                <w:noProof/>
                <w:webHidden/>
              </w:rPr>
              <w:fldChar w:fldCharType="end"/>
            </w:r>
          </w:hyperlink>
        </w:p>
        <w:p w14:paraId="06BC2EFD" w14:textId="0F12188B"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47" w:history="1">
            <w:r w:rsidR="00D01464" w:rsidRPr="008931FA">
              <w:rPr>
                <w:rStyle w:val="af6"/>
                <w:rFonts w:cs="Arial"/>
                <w:noProof/>
              </w:rPr>
              <w:t>Diverting Calls to a Contact</w:t>
            </w:r>
            <w:r w:rsidR="00D01464">
              <w:rPr>
                <w:noProof/>
                <w:webHidden/>
              </w:rPr>
              <w:tab/>
            </w:r>
            <w:r w:rsidR="00D01464">
              <w:rPr>
                <w:noProof/>
                <w:webHidden/>
              </w:rPr>
              <w:fldChar w:fldCharType="begin"/>
            </w:r>
            <w:r w:rsidR="00D01464">
              <w:rPr>
                <w:noProof/>
                <w:webHidden/>
              </w:rPr>
              <w:instrText xml:space="preserve"> PAGEREF _Toc202538947 \h </w:instrText>
            </w:r>
            <w:r w:rsidR="00D01464">
              <w:rPr>
                <w:noProof/>
                <w:webHidden/>
              </w:rPr>
            </w:r>
            <w:r w:rsidR="00D01464">
              <w:rPr>
                <w:noProof/>
                <w:webHidden/>
              </w:rPr>
              <w:fldChar w:fldCharType="separate"/>
            </w:r>
            <w:r w:rsidR="006B0459">
              <w:rPr>
                <w:noProof/>
                <w:webHidden/>
              </w:rPr>
              <w:t>28</w:t>
            </w:r>
            <w:r w:rsidR="00D01464">
              <w:rPr>
                <w:noProof/>
                <w:webHidden/>
              </w:rPr>
              <w:fldChar w:fldCharType="end"/>
            </w:r>
          </w:hyperlink>
        </w:p>
        <w:p w14:paraId="7C63545C" w14:textId="68498F0A" w:rsidR="00D01464" w:rsidRDefault="007E0F05">
          <w:pPr>
            <w:pStyle w:val="TOC2"/>
            <w:tabs>
              <w:tab w:val="right" w:leader="dot" w:pos="8296"/>
            </w:tabs>
            <w:spacing w:before="156" w:after="156"/>
            <w:ind w:left="420"/>
            <w:rPr>
              <w:rFonts w:asciiTheme="minorHAnsi" w:eastAsiaTheme="minorEastAsia" w:hAnsiTheme="minorHAnsi"/>
              <w:noProof/>
              <w:szCs w:val="24"/>
            </w:rPr>
          </w:pPr>
          <w:hyperlink w:anchor="_Toc202538948" w:history="1">
            <w:r w:rsidR="00D01464" w:rsidRPr="008931FA">
              <w:rPr>
                <w:rStyle w:val="af6"/>
                <w:rFonts w:cs="Arial"/>
                <w:noProof/>
              </w:rPr>
              <w:t>3.9 Call Waiting</w:t>
            </w:r>
            <w:r w:rsidR="00D01464">
              <w:rPr>
                <w:noProof/>
                <w:webHidden/>
              </w:rPr>
              <w:tab/>
            </w:r>
            <w:r w:rsidR="00D01464">
              <w:rPr>
                <w:noProof/>
                <w:webHidden/>
              </w:rPr>
              <w:fldChar w:fldCharType="begin"/>
            </w:r>
            <w:r w:rsidR="00D01464">
              <w:rPr>
                <w:noProof/>
                <w:webHidden/>
              </w:rPr>
              <w:instrText xml:space="preserve"> PAGEREF _Toc202538948 \h </w:instrText>
            </w:r>
            <w:r w:rsidR="00D01464">
              <w:rPr>
                <w:noProof/>
                <w:webHidden/>
              </w:rPr>
            </w:r>
            <w:r w:rsidR="00D01464">
              <w:rPr>
                <w:noProof/>
                <w:webHidden/>
              </w:rPr>
              <w:fldChar w:fldCharType="separate"/>
            </w:r>
            <w:r w:rsidR="006B0459">
              <w:rPr>
                <w:noProof/>
                <w:webHidden/>
              </w:rPr>
              <w:t>29</w:t>
            </w:r>
            <w:r w:rsidR="00D01464">
              <w:rPr>
                <w:noProof/>
                <w:webHidden/>
              </w:rPr>
              <w:fldChar w:fldCharType="end"/>
            </w:r>
          </w:hyperlink>
        </w:p>
        <w:p w14:paraId="09A843F4" w14:textId="66A991FD"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49" w:history="1">
            <w:r w:rsidR="00D01464" w:rsidRPr="008931FA">
              <w:rPr>
                <w:rStyle w:val="af6"/>
                <w:rFonts w:cs="Arial"/>
                <w:noProof/>
              </w:rPr>
              <w:t>Phone interface configuration</w:t>
            </w:r>
            <w:r w:rsidR="00D01464">
              <w:rPr>
                <w:noProof/>
                <w:webHidden/>
              </w:rPr>
              <w:tab/>
            </w:r>
            <w:r w:rsidR="00D01464">
              <w:rPr>
                <w:noProof/>
                <w:webHidden/>
              </w:rPr>
              <w:fldChar w:fldCharType="begin"/>
            </w:r>
            <w:r w:rsidR="00D01464">
              <w:rPr>
                <w:noProof/>
                <w:webHidden/>
              </w:rPr>
              <w:instrText xml:space="preserve"> PAGEREF _Toc202538949 \h </w:instrText>
            </w:r>
            <w:r w:rsidR="00D01464">
              <w:rPr>
                <w:noProof/>
                <w:webHidden/>
              </w:rPr>
            </w:r>
            <w:r w:rsidR="00D01464">
              <w:rPr>
                <w:noProof/>
                <w:webHidden/>
              </w:rPr>
              <w:fldChar w:fldCharType="separate"/>
            </w:r>
            <w:r w:rsidR="006B0459">
              <w:rPr>
                <w:noProof/>
                <w:webHidden/>
              </w:rPr>
              <w:t>29</w:t>
            </w:r>
            <w:r w:rsidR="00D01464">
              <w:rPr>
                <w:noProof/>
                <w:webHidden/>
              </w:rPr>
              <w:fldChar w:fldCharType="end"/>
            </w:r>
          </w:hyperlink>
        </w:p>
        <w:p w14:paraId="1743999F" w14:textId="21C439F3"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50" w:history="1">
            <w:r w:rsidR="00D01464" w:rsidRPr="008931FA">
              <w:rPr>
                <w:rStyle w:val="af6"/>
                <w:rFonts w:cs="Arial"/>
                <w:noProof/>
              </w:rPr>
              <w:t>Web interface configuration</w:t>
            </w:r>
            <w:r w:rsidR="00D01464">
              <w:rPr>
                <w:noProof/>
                <w:webHidden/>
              </w:rPr>
              <w:tab/>
            </w:r>
            <w:r w:rsidR="00D01464">
              <w:rPr>
                <w:noProof/>
                <w:webHidden/>
              </w:rPr>
              <w:fldChar w:fldCharType="begin"/>
            </w:r>
            <w:r w:rsidR="00D01464">
              <w:rPr>
                <w:noProof/>
                <w:webHidden/>
              </w:rPr>
              <w:instrText xml:space="preserve"> PAGEREF _Toc202538950 \h </w:instrText>
            </w:r>
            <w:r w:rsidR="00D01464">
              <w:rPr>
                <w:noProof/>
                <w:webHidden/>
              </w:rPr>
            </w:r>
            <w:r w:rsidR="00D01464">
              <w:rPr>
                <w:noProof/>
                <w:webHidden/>
              </w:rPr>
              <w:fldChar w:fldCharType="separate"/>
            </w:r>
            <w:r w:rsidR="006B0459">
              <w:rPr>
                <w:noProof/>
                <w:webHidden/>
              </w:rPr>
              <w:t>29</w:t>
            </w:r>
            <w:r w:rsidR="00D01464">
              <w:rPr>
                <w:noProof/>
                <w:webHidden/>
              </w:rPr>
              <w:fldChar w:fldCharType="end"/>
            </w:r>
          </w:hyperlink>
        </w:p>
        <w:p w14:paraId="17692229" w14:textId="5F764E62" w:rsidR="00D01464" w:rsidRDefault="007E0F05">
          <w:pPr>
            <w:pStyle w:val="TOC2"/>
            <w:tabs>
              <w:tab w:val="right" w:leader="dot" w:pos="8296"/>
            </w:tabs>
            <w:spacing w:before="156" w:after="156"/>
            <w:ind w:left="420"/>
            <w:rPr>
              <w:rFonts w:asciiTheme="minorHAnsi" w:eastAsiaTheme="minorEastAsia" w:hAnsiTheme="minorHAnsi"/>
              <w:noProof/>
              <w:szCs w:val="24"/>
            </w:rPr>
          </w:pPr>
          <w:hyperlink w:anchor="_Toc202538951" w:history="1">
            <w:r w:rsidR="00D01464" w:rsidRPr="008931FA">
              <w:rPr>
                <w:rStyle w:val="af6"/>
                <w:rFonts w:cs="Arial"/>
                <w:noProof/>
              </w:rPr>
              <w:t>3.10 Transferring Calls</w:t>
            </w:r>
            <w:r w:rsidR="00D01464">
              <w:rPr>
                <w:noProof/>
                <w:webHidden/>
              </w:rPr>
              <w:tab/>
            </w:r>
            <w:r w:rsidR="00D01464">
              <w:rPr>
                <w:noProof/>
                <w:webHidden/>
              </w:rPr>
              <w:fldChar w:fldCharType="begin"/>
            </w:r>
            <w:r w:rsidR="00D01464">
              <w:rPr>
                <w:noProof/>
                <w:webHidden/>
              </w:rPr>
              <w:instrText xml:space="preserve"> PAGEREF _Toc202538951 \h </w:instrText>
            </w:r>
            <w:r w:rsidR="00D01464">
              <w:rPr>
                <w:noProof/>
                <w:webHidden/>
              </w:rPr>
            </w:r>
            <w:r w:rsidR="00D01464">
              <w:rPr>
                <w:noProof/>
                <w:webHidden/>
              </w:rPr>
              <w:fldChar w:fldCharType="separate"/>
            </w:r>
            <w:r w:rsidR="006B0459">
              <w:rPr>
                <w:noProof/>
                <w:webHidden/>
              </w:rPr>
              <w:t>29</w:t>
            </w:r>
            <w:r w:rsidR="00D01464">
              <w:rPr>
                <w:noProof/>
                <w:webHidden/>
              </w:rPr>
              <w:fldChar w:fldCharType="end"/>
            </w:r>
          </w:hyperlink>
        </w:p>
        <w:p w14:paraId="3750379E" w14:textId="3F050D98"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52" w:history="1">
            <w:r w:rsidR="00D01464" w:rsidRPr="008931FA">
              <w:rPr>
                <w:rStyle w:val="af6"/>
                <w:rFonts w:cs="Arial"/>
                <w:noProof/>
              </w:rPr>
              <w:t>Performing a Blind Transfer</w:t>
            </w:r>
            <w:r w:rsidR="00D01464">
              <w:rPr>
                <w:noProof/>
                <w:webHidden/>
              </w:rPr>
              <w:tab/>
            </w:r>
            <w:r w:rsidR="00D01464">
              <w:rPr>
                <w:noProof/>
                <w:webHidden/>
              </w:rPr>
              <w:fldChar w:fldCharType="begin"/>
            </w:r>
            <w:r w:rsidR="00D01464">
              <w:rPr>
                <w:noProof/>
                <w:webHidden/>
              </w:rPr>
              <w:instrText xml:space="preserve"> PAGEREF _Toc202538952 \h </w:instrText>
            </w:r>
            <w:r w:rsidR="00D01464">
              <w:rPr>
                <w:noProof/>
                <w:webHidden/>
              </w:rPr>
            </w:r>
            <w:r w:rsidR="00D01464">
              <w:rPr>
                <w:noProof/>
                <w:webHidden/>
              </w:rPr>
              <w:fldChar w:fldCharType="separate"/>
            </w:r>
            <w:r w:rsidR="006B0459">
              <w:rPr>
                <w:noProof/>
                <w:webHidden/>
              </w:rPr>
              <w:t>29</w:t>
            </w:r>
            <w:r w:rsidR="00D01464">
              <w:rPr>
                <w:noProof/>
                <w:webHidden/>
              </w:rPr>
              <w:fldChar w:fldCharType="end"/>
            </w:r>
          </w:hyperlink>
        </w:p>
        <w:p w14:paraId="1B726F22" w14:textId="36C01486"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53" w:history="1">
            <w:r w:rsidR="00D01464" w:rsidRPr="008931FA">
              <w:rPr>
                <w:rStyle w:val="af6"/>
                <w:rFonts w:cs="Arial"/>
                <w:noProof/>
              </w:rPr>
              <w:t>Performing an Attended Transfer</w:t>
            </w:r>
            <w:r w:rsidR="00D01464">
              <w:rPr>
                <w:noProof/>
                <w:webHidden/>
              </w:rPr>
              <w:tab/>
            </w:r>
            <w:r w:rsidR="00D01464">
              <w:rPr>
                <w:noProof/>
                <w:webHidden/>
              </w:rPr>
              <w:fldChar w:fldCharType="begin"/>
            </w:r>
            <w:r w:rsidR="00D01464">
              <w:rPr>
                <w:noProof/>
                <w:webHidden/>
              </w:rPr>
              <w:instrText xml:space="preserve"> PAGEREF _Toc202538953 \h </w:instrText>
            </w:r>
            <w:r w:rsidR="00D01464">
              <w:rPr>
                <w:noProof/>
                <w:webHidden/>
              </w:rPr>
            </w:r>
            <w:r w:rsidR="00D01464">
              <w:rPr>
                <w:noProof/>
                <w:webHidden/>
              </w:rPr>
              <w:fldChar w:fldCharType="separate"/>
            </w:r>
            <w:r w:rsidR="006B0459">
              <w:rPr>
                <w:noProof/>
                <w:webHidden/>
              </w:rPr>
              <w:t>30</w:t>
            </w:r>
            <w:r w:rsidR="00D01464">
              <w:rPr>
                <w:noProof/>
                <w:webHidden/>
              </w:rPr>
              <w:fldChar w:fldCharType="end"/>
            </w:r>
          </w:hyperlink>
        </w:p>
        <w:p w14:paraId="101E30D0" w14:textId="7B8BCD9D" w:rsidR="00D01464" w:rsidRDefault="007E0F05">
          <w:pPr>
            <w:pStyle w:val="TOC2"/>
            <w:tabs>
              <w:tab w:val="right" w:leader="dot" w:pos="8296"/>
            </w:tabs>
            <w:spacing w:before="156" w:after="156"/>
            <w:ind w:left="420"/>
            <w:rPr>
              <w:rFonts w:asciiTheme="minorHAnsi" w:eastAsiaTheme="minorEastAsia" w:hAnsiTheme="minorHAnsi"/>
              <w:noProof/>
              <w:szCs w:val="24"/>
            </w:rPr>
          </w:pPr>
          <w:hyperlink w:anchor="_Toc202538954" w:history="1">
            <w:r w:rsidR="00D01464" w:rsidRPr="008931FA">
              <w:rPr>
                <w:rStyle w:val="af6"/>
                <w:rFonts w:cs="Arial"/>
                <w:noProof/>
              </w:rPr>
              <w:t>3.11 Conference Calls</w:t>
            </w:r>
            <w:r w:rsidR="00D01464">
              <w:rPr>
                <w:noProof/>
                <w:webHidden/>
              </w:rPr>
              <w:tab/>
            </w:r>
            <w:r w:rsidR="00D01464">
              <w:rPr>
                <w:noProof/>
                <w:webHidden/>
              </w:rPr>
              <w:fldChar w:fldCharType="begin"/>
            </w:r>
            <w:r w:rsidR="00D01464">
              <w:rPr>
                <w:noProof/>
                <w:webHidden/>
              </w:rPr>
              <w:instrText xml:space="preserve"> PAGEREF _Toc202538954 \h </w:instrText>
            </w:r>
            <w:r w:rsidR="00D01464">
              <w:rPr>
                <w:noProof/>
                <w:webHidden/>
              </w:rPr>
            </w:r>
            <w:r w:rsidR="00D01464">
              <w:rPr>
                <w:noProof/>
                <w:webHidden/>
              </w:rPr>
              <w:fldChar w:fldCharType="separate"/>
            </w:r>
            <w:r w:rsidR="006B0459">
              <w:rPr>
                <w:noProof/>
                <w:webHidden/>
              </w:rPr>
              <w:t>30</w:t>
            </w:r>
            <w:r w:rsidR="00D01464">
              <w:rPr>
                <w:noProof/>
                <w:webHidden/>
              </w:rPr>
              <w:fldChar w:fldCharType="end"/>
            </w:r>
          </w:hyperlink>
        </w:p>
        <w:p w14:paraId="71435DA6" w14:textId="3FD4F7C9"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55" w:history="1">
            <w:r w:rsidR="00D01464" w:rsidRPr="008931FA">
              <w:rPr>
                <w:rStyle w:val="af6"/>
                <w:rFonts w:cs="Arial"/>
                <w:noProof/>
              </w:rPr>
              <w:t>Setting Up a Local Conference Call</w:t>
            </w:r>
            <w:r w:rsidR="00D01464">
              <w:rPr>
                <w:noProof/>
                <w:webHidden/>
              </w:rPr>
              <w:tab/>
            </w:r>
            <w:r w:rsidR="00D01464">
              <w:rPr>
                <w:noProof/>
                <w:webHidden/>
              </w:rPr>
              <w:fldChar w:fldCharType="begin"/>
            </w:r>
            <w:r w:rsidR="00D01464">
              <w:rPr>
                <w:noProof/>
                <w:webHidden/>
              </w:rPr>
              <w:instrText xml:space="preserve"> PAGEREF _Toc202538955 \h </w:instrText>
            </w:r>
            <w:r w:rsidR="00D01464">
              <w:rPr>
                <w:noProof/>
                <w:webHidden/>
              </w:rPr>
            </w:r>
            <w:r w:rsidR="00D01464">
              <w:rPr>
                <w:noProof/>
                <w:webHidden/>
              </w:rPr>
              <w:fldChar w:fldCharType="separate"/>
            </w:r>
            <w:r w:rsidR="006B0459">
              <w:rPr>
                <w:noProof/>
                <w:webHidden/>
              </w:rPr>
              <w:t>30</w:t>
            </w:r>
            <w:r w:rsidR="00D01464">
              <w:rPr>
                <w:noProof/>
                <w:webHidden/>
              </w:rPr>
              <w:fldChar w:fldCharType="end"/>
            </w:r>
          </w:hyperlink>
        </w:p>
        <w:p w14:paraId="406C8B16" w14:textId="07540DA7"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56" w:history="1">
            <w:r w:rsidR="00D01464" w:rsidRPr="008931FA">
              <w:rPr>
                <w:rStyle w:val="af6"/>
                <w:rFonts w:cs="Arial"/>
                <w:noProof/>
              </w:rPr>
              <w:t>Holding or Resuming a Conference Call</w:t>
            </w:r>
            <w:r w:rsidR="00D01464">
              <w:rPr>
                <w:noProof/>
                <w:webHidden/>
              </w:rPr>
              <w:tab/>
            </w:r>
            <w:r w:rsidR="00D01464">
              <w:rPr>
                <w:noProof/>
                <w:webHidden/>
              </w:rPr>
              <w:fldChar w:fldCharType="begin"/>
            </w:r>
            <w:r w:rsidR="00D01464">
              <w:rPr>
                <w:noProof/>
                <w:webHidden/>
              </w:rPr>
              <w:instrText xml:space="preserve"> PAGEREF _Toc202538956 \h </w:instrText>
            </w:r>
            <w:r w:rsidR="00D01464">
              <w:rPr>
                <w:noProof/>
                <w:webHidden/>
              </w:rPr>
            </w:r>
            <w:r w:rsidR="00D01464">
              <w:rPr>
                <w:noProof/>
                <w:webHidden/>
              </w:rPr>
              <w:fldChar w:fldCharType="separate"/>
            </w:r>
            <w:r w:rsidR="006B0459">
              <w:rPr>
                <w:noProof/>
                <w:webHidden/>
              </w:rPr>
              <w:t>31</w:t>
            </w:r>
            <w:r w:rsidR="00D01464">
              <w:rPr>
                <w:noProof/>
                <w:webHidden/>
              </w:rPr>
              <w:fldChar w:fldCharType="end"/>
            </w:r>
          </w:hyperlink>
        </w:p>
        <w:p w14:paraId="1F20A67B" w14:textId="7E1353EB"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57" w:history="1">
            <w:r w:rsidR="00D01464" w:rsidRPr="008931FA">
              <w:rPr>
                <w:rStyle w:val="af6"/>
                <w:rFonts w:cs="Arial"/>
                <w:noProof/>
              </w:rPr>
              <w:t>Splitting a Conference Call</w:t>
            </w:r>
            <w:r w:rsidR="00D01464">
              <w:rPr>
                <w:noProof/>
                <w:webHidden/>
              </w:rPr>
              <w:tab/>
            </w:r>
            <w:r w:rsidR="00D01464">
              <w:rPr>
                <w:noProof/>
                <w:webHidden/>
              </w:rPr>
              <w:fldChar w:fldCharType="begin"/>
            </w:r>
            <w:r w:rsidR="00D01464">
              <w:rPr>
                <w:noProof/>
                <w:webHidden/>
              </w:rPr>
              <w:instrText xml:space="preserve"> PAGEREF _Toc202538957 \h </w:instrText>
            </w:r>
            <w:r w:rsidR="00D01464">
              <w:rPr>
                <w:noProof/>
                <w:webHidden/>
              </w:rPr>
            </w:r>
            <w:r w:rsidR="00D01464">
              <w:rPr>
                <w:noProof/>
                <w:webHidden/>
              </w:rPr>
              <w:fldChar w:fldCharType="separate"/>
            </w:r>
            <w:r w:rsidR="006B0459">
              <w:rPr>
                <w:noProof/>
                <w:webHidden/>
              </w:rPr>
              <w:t>31</w:t>
            </w:r>
            <w:r w:rsidR="00D01464">
              <w:rPr>
                <w:noProof/>
                <w:webHidden/>
              </w:rPr>
              <w:fldChar w:fldCharType="end"/>
            </w:r>
          </w:hyperlink>
        </w:p>
        <w:p w14:paraId="429F8E35" w14:textId="2DC6463C"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58" w:history="1">
            <w:r w:rsidR="00D01464" w:rsidRPr="008931FA">
              <w:rPr>
                <w:rStyle w:val="af6"/>
                <w:rFonts w:cs="Arial"/>
                <w:noProof/>
              </w:rPr>
              <w:t>Ending a Conference Call</w:t>
            </w:r>
            <w:r w:rsidR="00D01464">
              <w:rPr>
                <w:noProof/>
                <w:webHidden/>
              </w:rPr>
              <w:tab/>
            </w:r>
            <w:r w:rsidR="00D01464">
              <w:rPr>
                <w:noProof/>
                <w:webHidden/>
              </w:rPr>
              <w:fldChar w:fldCharType="begin"/>
            </w:r>
            <w:r w:rsidR="00D01464">
              <w:rPr>
                <w:noProof/>
                <w:webHidden/>
              </w:rPr>
              <w:instrText xml:space="preserve"> PAGEREF _Toc202538958 \h </w:instrText>
            </w:r>
            <w:r w:rsidR="00D01464">
              <w:rPr>
                <w:noProof/>
                <w:webHidden/>
              </w:rPr>
            </w:r>
            <w:r w:rsidR="00D01464">
              <w:rPr>
                <w:noProof/>
                <w:webHidden/>
              </w:rPr>
              <w:fldChar w:fldCharType="separate"/>
            </w:r>
            <w:r w:rsidR="006B0459">
              <w:rPr>
                <w:noProof/>
                <w:webHidden/>
              </w:rPr>
              <w:t>31</w:t>
            </w:r>
            <w:r w:rsidR="00D01464">
              <w:rPr>
                <w:noProof/>
                <w:webHidden/>
              </w:rPr>
              <w:fldChar w:fldCharType="end"/>
            </w:r>
          </w:hyperlink>
        </w:p>
        <w:p w14:paraId="7E1F52B4" w14:textId="24008093" w:rsidR="00D01464" w:rsidRDefault="007E0F05">
          <w:pPr>
            <w:pStyle w:val="TOC2"/>
            <w:tabs>
              <w:tab w:val="right" w:leader="dot" w:pos="8296"/>
            </w:tabs>
            <w:spacing w:before="156" w:after="156"/>
            <w:ind w:left="420"/>
            <w:rPr>
              <w:rFonts w:asciiTheme="minorHAnsi" w:eastAsiaTheme="minorEastAsia" w:hAnsiTheme="minorHAnsi"/>
              <w:noProof/>
              <w:szCs w:val="24"/>
            </w:rPr>
          </w:pPr>
          <w:hyperlink w:anchor="_Toc202538959" w:history="1">
            <w:r w:rsidR="00D01464" w:rsidRPr="008931FA">
              <w:rPr>
                <w:rStyle w:val="af6"/>
                <w:rFonts w:cs="Arial"/>
                <w:noProof/>
              </w:rPr>
              <w:t>3.12 USB Flash Drive Recording</w:t>
            </w:r>
            <w:r w:rsidR="00D01464">
              <w:rPr>
                <w:noProof/>
                <w:webHidden/>
              </w:rPr>
              <w:tab/>
            </w:r>
            <w:r w:rsidR="00D01464">
              <w:rPr>
                <w:noProof/>
                <w:webHidden/>
              </w:rPr>
              <w:fldChar w:fldCharType="begin"/>
            </w:r>
            <w:r w:rsidR="00D01464">
              <w:rPr>
                <w:noProof/>
                <w:webHidden/>
              </w:rPr>
              <w:instrText xml:space="preserve"> PAGEREF _Toc202538959 \h </w:instrText>
            </w:r>
            <w:r w:rsidR="00D01464">
              <w:rPr>
                <w:noProof/>
                <w:webHidden/>
              </w:rPr>
            </w:r>
            <w:r w:rsidR="00D01464">
              <w:rPr>
                <w:noProof/>
                <w:webHidden/>
              </w:rPr>
              <w:fldChar w:fldCharType="separate"/>
            </w:r>
            <w:r w:rsidR="006B0459">
              <w:rPr>
                <w:noProof/>
                <w:webHidden/>
              </w:rPr>
              <w:t>31</w:t>
            </w:r>
            <w:r w:rsidR="00D01464">
              <w:rPr>
                <w:noProof/>
                <w:webHidden/>
              </w:rPr>
              <w:fldChar w:fldCharType="end"/>
            </w:r>
          </w:hyperlink>
        </w:p>
        <w:p w14:paraId="12B4C039" w14:textId="40623E17"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60" w:history="1">
            <w:r w:rsidR="00D01464" w:rsidRPr="008931FA">
              <w:rPr>
                <w:rStyle w:val="af6"/>
                <w:rFonts w:cs="Arial"/>
                <w:noProof/>
              </w:rPr>
              <w:t>Enable USB Flash Drive Recording</w:t>
            </w:r>
            <w:r w:rsidR="00D01464">
              <w:rPr>
                <w:noProof/>
                <w:webHidden/>
              </w:rPr>
              <w:tab/>
            </w:r>
            <w:r w:rsidR="00D01464">
              <w:rPr>
                <w:noProof/>
                <w:webHidden/>
              </w:rPr>
              <w:fldChar w:fldCharType="begin"/>
            </w:r>
            <w:r w:rsidR="00D01464">
              <w:rPr>
                <w:noProof/>
                <w:webHidden/>
              </w:rPr>
              <w:instrText xml:space="preserve"> PAGEREF _Toc202538960 \h </w:instrText>
            </w:r>
            <w:r w:rsidR="00D01464">
              <w:rPr>
                <w:noProof/>
                <w:webHidden/>
              </w:rPr>
            </w:r>
            <w:r w:rsidR="00D01464">
              <w:rPr>
                <w:noProof/>
                <w:webHidden/>
              </w:rPr>
              <w:fldChar w:fldCharType="separate"/>
            </w:r>
            <w:r w:rsidR="006B0459">
              <w:rPr>
                <w:noProof/>
                <w:webHidden/>
              </w:rPr>
              <w:t>31</w:t>
            </w:r>
            <w:r w:rsidR="00D01464">
              <w:rPr>
                <w:noProof/>
                <w:webHidden/>
              </w:rPr>
              <w:fldChar w:fldCharType="end"/>
            </w:r>
          </w:hyperlink>
        </w:p>
        <w:p w14:paraId="3B3F15DC" w14:textId="726D92CF"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61" w:history="1">
            <w:r w:rsidR="00D01464" w:rsidRPr="008931FA">
              <w:rPr>
                <w:rStyle w:val="af6"/>
                <w:rFonts w:cs="Arial"/>
                <w:noProof/>
              </w:rPr>
              <w:t>Call Recording</w:t>
            </w:r>
            <w:r w:rsidR="00D01464">
              <w:rPr>
                <w:noProof/>
                <w:webHidden/>
              </w:rPr>
              <w:tab/>
            </w:r>
            <w:r w:rsidR="00D01464">
              <w:rPr>
                <w:noProof/>
                <w:webHidden/>
              </w:rPr>
              <w:fldChar w:fldCharType="begin"/>
            </w:r>
            <w:r w:rsidR="00D01464">
              <w:rPr>
                <w:noProof/>
                <w:webHidden/>
              </w:rPr>
              <w:instrText xml:space="preserve"> PAGEREF _Toc202538961 \h </w:instrText>
            </w:r>
            <w:r w:rsidR="00D01464">
              <w:rPr>
                <w:noProof/>
                <w:webHidden/>
              </w:rPr>
            </w:r>
            <w:r w:rsidR="00D01464">
              <w:rPr>
                <w:noProof/>
                <w:webHidden/>
              </w:rPr>
              <w:fldChar w:fldCharType="separate"/>
            </w:r>
            <w:r w:rsidR="006B0459">
              <w:rPr>
                <w:noProof/>
                <w:webHidden/>
              </w:rPr>
              <w:t>32</w:t>
            </w:r>
            <w:r w:rsidR="00D01464">
              <w:rPr>
                <w:noProof/>
                <w:webHidden/>
              </w:rPr>
              <w:fldChar w:fldCharType="end"/>
            </w:r>
          </w:hyperlink>
        </w:p>
        <w:p w14:paraId="7E3679E0" w14:textId="2FE38033"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62" w:history="1">
            <w:r w:rsidR="00D01464" w:rsidRPr="008931FA">
              <w:rPr>
                <w:rStyle w:val="af6"/>
                <w:rFonts w:cs="Arial"/>
                <w:noProof/>
              </w:rPr>
              <w:t>View Recording Files</w:t>
            </w:r>
            <w:r w:rsidR="00D01464">
              <w:rPr>
                <w:noProof/>
                <w:webHidden/>
              </w:rPr>
              <w:tab/>
            </w:r>
            <w:r w:rsidR="00D01464">
              <w:rPr>
                <w:noProof/>
                <w:webHidden/>
              </w:rPr>
              <w:fldChar w:fldCharType="begin"/>
            </w:r>
            <w:r w:rsidR="00D01464">
              <w:rPr>
                <w:noProof/>
                <w:webHidden/>
              </w:rPr>
              <w:instrText xml:space="preserve"> PAGEREF _Toc202538962 \h </w:instrText>
            </w:r>
            <w:r w:rsidR="00D01464">
              <w:rPr>
                <w:noProof/>
                <w:webHidden/>
              </w:rPr>
            </w:r>
            <w:r w:rsidR="00D01464">
              <w:rPr>
                <w:noProof/>
                <w:webHidden/>
              </w:rPr>
              <w:fldChar w:fldCharType="separate"/>
            </w:r>
            <w:r w:rsidR="006B0459">
              <w:rPr>
                <w:noProof/>
                <w:webHidden/>
              </w:rPr>
              <w:t>32</w:t>
            </w:r>
            <w:r w:rsidR="00D01464">
              <w:rPr>
                <w:noProof/>
                <w:webHidden/>
              </w:rPr>
              <w:fldChar w:fldCharType="end"/>
            </w:r>
          </w:hyperlink>
        </w:p>
        <w:p w14:paraId="0AEE883B" w14:textId="78806F66"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63" w:history="1">
            <w:r w:rsidR="00D01464" w:rsidRPr="008931FA">
              <w:rPr>
                <w:rStyle w:val="af6"/>
                <w:rFonts w:cs="Arial"/>
                <w:noProof/>
              </w:rPr>
              <w:t>Recording Settings on the LCD screen</w:t>
            </w:r>
            <w:r w:rsidR="00D01464">
              <w:rPr>
                <w:noProof/>
                <w:webHidden/>
              </w:rPr>
              <w:tab/>
            </w:r>
            <w:r w:rsidR="00D01464">
              <w:rPr>
                <w:noProof/>
                <w:webHidden/>
              </w:rPr>
              <w:fldChar w:fldCharType="begin"/>
            </w:r>
            <w:r w:rsidR="00D01464">
              <w:rPr>
                <w:noProof/>
                <w:webHidden/>
              </w:rPr>
              <w:instrText xml:space="preserve"> PAGEREF _Toc202538963 \h </w:instrText>
            </w:r>
            <w:r w:rsidR="00D01464">
              <w:rPr>
                <w:noProof/>
                <w:webHidden/>
              </w:rPr>
            </w:r>
            <w:r w:rsidR="00D01464">
              <w:rPr>
                <w:noProof/>
                <w:webHidden/>
              </w:rPr>
              <w:fldChar w:fldCharType="separate"/>
            </w:r>
            <w:r w:rsidR="006B0459">
              <w:rPr>
                <w:noProof/>
                <w:webHidden/>
              </w:rPr>
              <w:t>33</w:t>
            </w:r>
            <w:r w:rsidR="00D01464">
              <w:rPr>
                <w:noProof/>
                <w:webHidden/>
              </w:rPr>
              <w:fldChar w:fldCharType="end"/>
            </w:r>
          </w:hyperlink>
        </w:p>
        <w:p w14:paraId="7BECEAAA" w14:textId="4B00E943"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64" w:history="1">
            <w:r w:rsidR="00D01464" w:rsidRPr="008931FA">
              <w:rPr>
                <w:rStyle w:val="af6"/>
                <w:rFonts w:cs="Arial"/>
                <w:noProof/>
              </w:rPr>
              <w:t>Recording Settings on the Web Interface</w:t>
            </w:r>
            <w:r w:rsidR="00D01464">
              <w:rPr>
                <w:noProof/>
                <w:webHidden/>
              </w:rPr>
              <w:tab/>
            </w:r>
            <w:r w:rsidR="00D01464">
              <w:rPr>
                <w:noProof/>
                <w:webHidden/>
              </w:rPr>
              <w:fldChar w:fldCharType="begin"/>
            </w:r>
            <w:r w:rsidR="00D01464">
              <w:rPr>
                <w:noProof/>
                <w:webHidden/>
              </w:rPr>
              <w:instrText xml:space="preserve"> PAGEREF _Toc202538964 \h </w:instrText>
            </w:r>
            <w:r w:rsidR="00D01464">
              <w:rPr>
                <w:noProof/>
                <w:webHidden/>
              </w:rPr>
            </w:r>
            <w:r w:rsidR="00D01464">
              <w:rPr>
                <w:noProof/>
                <w:webHidden/>
              </w:rPr>
              <w:fldChar w:fldCharType="separate"/>
            </w:r>
            <w:r w:rsidR="006B0459">
              <w:rPr>
                <w:noProof/>
                <w:webHidden/>
              </w:rPr>
              <w:t>34</w:t>
            </w:r>
            <w:r w:rsidR="00D01464">
              <w:rPr>
                <w:noProof/>
                <w:webHidden/>
              </w:rPr>
              <w:fldChar w:fldCharType="end"/>
            </w:r>
          </w:hyperlink>
        </w:p>
        <w:p w14:paraId="4AF3748B" w14:textId="5345F7FF"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65" w:history="1">
            <w:r w:rsidR="00D01464" w:rsidRPr="008931FA">
              <w:rPr>
                <w:rStyle w:val="af6"/>
                <w:rFonts w:cs="Arial"/>
                <w:noProof/>
              </w:rPr>
              <w:t>Upload to Third-party Recording Server</w:t>
            </w:r>
            <w:r w:rsidR="00D01464">
              <w:rPr>
                <w:noProof/>
                <w:webHidden/>
              </w:rPr>
              <w:tab/>
            </w:r>
            <w:r w:rsidR="00D01464">
              <w:rPr>
                <w:noProof/>
                <w:webHidden/>
              </w:rPr>
              <w:fldChar w:fldCharType="begin"/>
            </w:r>
            <w:r w:rsidR="00D01464">
              <w:rPr>
                <w:noProof/>
                <w:webHidden/>
              </w:rPr>
              <w:instrText xml:space="preserve"> PAGEREF _Toc202538965 \h </w:instrText>
            </w:r>
            <w:r w:rsidR="00D01464">
              <w:rPr>
                <w:noProof/>
                <w:webHidden/>
              </w:rPr>
            </w:r>
            <w:r w:rsidR="00D01464">
              <w:rPr>
                <w:noProof/>
                <w:webHidden/>
              </w:rPr>
              <w:fldChar w:fldCharType="separate"/>
            </w:r>
            <w:r w:rsidR="006B0459">
              <w:rPr>
                <w:noProof/>
                <w:webHidden/>
              </w:rPr>
              <w:t>35</w:t>
            </w:r>
            <w:r w:rsidR="00D01464">
              <w:rPr>
                <w:noProof/>
                <w:webHidden/>
              </w:rPr>
              <w:fldChar w:fldCharType="end"/>
            </w:r>
          </w:hyperlink>
        </w:p>
        <w:p w14:paraId="78CACAD7" w14:textId="6CEFEC10" w:rsidR="00D01464" w:rsidRDefault="007E0F05">
          <w:pPr>
            <w:pStyle w:val="TOC1"/>
            <w:tabs>
              <w:tab w:val="right" w:leader="dot" w:pos="8296"/>
            </w:tabs>
            <w:spacing w:before="156" w:after="156"/>
            <w:rPr>
              <w:rFonts w:asciiTheme="minorHAnsi" w:eastAsiaTheme="minorEastAsia" w:hAnsiTheme="minorHAnsi"/>
              <w:noProof/>
              <w:szCs w:val="24"/>
            </w:rPr>
          </w:pPr>
          <w:hyperlink w:anchor="_Toc202538966" w:history="1">
            <w:r w:rsidR="00D01464" w:rsidRPr="008931FA">
              <w:rPr>
                <w:rStyle w:val="af6"/>
                <w:rFonts w:cs="Arial"/>
                <w:noProof/>
              </w:rPr>
              <w:t>Chapter 4 Advanced Call Features</w:t>
            </w:r>
            <w:r w:rsidR="00D01464">
              <w:rPr>
                <w:noProof/>
                <w:webHidden/>
              </w:rPr>
              <w:tab/>
            </w:r>
            <w:r w:rsidR="00D01464">
              <w:rPr>
                <w:noProof/>
                <w:webHidden/>
              </w:rPr>
              <w:fldChar w:fldCharType="begin"/>
            </w:r>
            <w:r w:rsidR="00D01464">
              <w:rPr>
                <w:noProof/>
                <w:webHidden/>
              </w:rPr>
              <w:instrText xml:space="preserve"> PAGEREF _Toc202538966 \h </w:instrText>
            </w:r>
            <w:r w:rsidR="00D01464">
              <w:rPr>
                <w:noProof/>
                <w:webHidden/>
              </w:rPr>
            </w:r>
            <w:r w:rsidR="00D01464">
              <w:rPr>
                <w:noProof/>
                <w:webHidden/>
              </w:rPr>
              <w:fldChar w:fldCharType="separate"/>
            </w:r>
            <w:r w:rsidR="006B0459">
              <w:rPr>
                <w:noProof/>
                <w:webHidden/>
              </w:rPr>
              <w:t>37</w:t>
            </w:r>
            <w:r w:rsidR="00D01464">
              <w:rPr>
                <w:noProof/>
                <w:webHidden/>
              </w:rPr>
              <w:fldChar w:fldCharType="end"/>
            </w:r>
          </w:hyperlink>
        </w:p>
        <w:p w14:paraId="16D48BD9" w14:textId="41A154C8" w:rsidR="00D01464" w:rsidRDefault="007E0F05">
          <w:pPr>
            <w:pStyle w:val="TOC2"/>
            <w:tabs>
              <w:tab w:val="right" w:leader="dot" w:pos="8296"/>
            </w:tabs>
            <w:spacing w:before="156" w:after="156"/>
            <w:ind w:left="420"/>
            <w:rPr>
              <w:rFonts w:asciiTheme="minorHAnsi" w:eastAsiaTheme="minorEastAsia" w:hAnsiTheme="minorHAnsi"/>
              <w:noProof/>
              <w:szCs w:val="24"/>
            </w:rPr>
          </w:pPr>
          <w:hyperlink w:anchor="_Toc202538967" w:history="1">
            <w:r w:rsidR="00D01464" w:rsidRPr="008931FA">
              <w:rPr>
                <w:rStyle w:val="af6"/>
                <w:rFonts w:cs="Arial"/>
                <w:noProof/>
              </w:rPr>
              <w:t>4.1 Intercom</w:t>
            </w:r>
            <w:r w:rsidR="00D01464">
              <w:rPr>
                <w:noProof/>
                <w:webHidden/>
              </w:rPr>
              <w:tab/>
            </w:r>
            <w:r w:rsidR="00D01464">
              <w:rPr>
                <w:noProof/>
                <w:webHidden/>
              </w:rPr>
              <w:fldChar w:fldCharType="begin"/>
            </w:r>
            <w:r w:rsidR="00D01464">
              <w:rPr>
                <w:noProof/>
                <w:webHidden/>
              </w:rPr>
              <w:instrText xml:space="preserve"> PAGEREF _Toc202538967 \h </w:instrText>
            </w:r>
            <w:r w:rsidR="00D01464">
              <w:rPr>
                <w:noProof/>
                <w:webHidden/>
              </w:rPr>
            </w:r>
            <w:r w:rsidR="00D01464">
              <w:rPr>
                <w:noProof/>
                <w:webHidden/>
              </w:rPr>
              <w:fldChar w:fldCharType="separate"/>
            </w:r>
            <w:r w:rsidR="006B0459">
              <w:rPr>
                <w:noProof/>
                <w:webHidden/>
              </w:rPr>
              <w:t>37</w:t>
            </w:r>
            <w:r w:rsidR="00D01464">
              <w:rPr>
                <w:noProof/>
                <w:webHidden/>
              </w:rPr>
              <w:fldChar w:fldCharType="end"/>
            </w:r>
          </w:hyperlink>
        </w:p>
        <w:p w14:paraId="7305D37A" w14:textId="37CAEF18"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68" w:history="1">
            <w:r w:rsidR="00D01464" w:rsidRPr="008931FA">
              <w:rPr>
                <w:rStyle w:val="af6"/>
                <w:rFonts w:cs="Arial"/>
                <w:noProof/>
              </w:rPr>
              <w:t>Configuring Intercom function</w:t>
            </w:r>
            <w:r w:rsidR="00D01464">
              <w:rPr>
                <w:noProof/>
                <w:webHidden/>
              </w:rPr>
              <w:tab/>
            </w:r>
            <w:r w:rsidR="00D01464">
              <w:rPr>
                <w:noProof/>
                <w:webHidden/>
              </w:rPr>
              <w:fldChar w:fldCharType="begin"/>
            </w:r>
            <w:r w:rsidR="00D01464">
              <w:rPr>
                <w:noProof/>
                <w:webHidden/>
              </w:rPr>
              <w:instrText xml:space="preserve"> PAGEREF _Toc202538968 \h </w:instrText>
            </w:r>
            <w:r w:rsidR="00D01464">
              <w:rPr>
                <w:noProof/>
                <w:webHidden/>
              </w:rPr>
            </w:r>
            <w:r w:rsidR="00D01464">
              <w:rPr>
                <w:noProof/>
                <w:webHidden/>
              </w:rPr>
              <w:fldChar w:fldCharType="separate"/>
            </w:r>
            <w:r w:rsidR="006B0459">
              <w:rPr>
                <w:noProof/>
                <w:webHidden/>
              </w:rPr>
              <w:t>37</w:t>
            </w:r>
            <w:r w:rsidR="00D01464">
              <w:rPr>
                <w:noProof/>
                <w:webHidden/>
              </w:rPr>
              <w:fldChar w:fldCharType="end"/>
            </w:r>
          </w:hyperlink>
        </w:p>
        <w:p w14:paraId="418EF2BF" w14:textId="0F4263AD"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69" w:history="1">
            <w:r w:rsidR="00D01464" w:rsidRPr="008931FA">
              <w:rPr>
                <w:rStyle w:val="af6"/>
                <w:rFonts w:cs="Arial"/>
                <w:noProof/>
              </w:rPr>
              <w:t>Using intercom</w:t>
            </w:r>
            <w:r w:rsidR="00D01464">
              <w:rPr>
                <w:noProof/>
                <w:webHidden/>
              </w:rPr>
              <w:tab/>
            </w:r>
            <w:r w:rsidR="00D01464">
              <w:rPr>
                <w:noProof/>
                <w:webHidden/>
              </w:rPr>
              <w:fldChar w:fldCharType="begin"/>
            </w:r>
            <w:r w:rsidR="00D01464">
              <w:rPr>
                <w:noProof/>
                <w:webHidden/>
              </w:rPr>
              <w:instrText xml:space="preserve"> PAGEREF _Toc202538969 \h </w:instrText>
            </w:r>
            <w:r w:rsidR="00D01464">
              <w:rPr>
                <w:noProof/>
                <w:webHidden/>
              </w:rPr>
            </w:r>
            <w:r w:rsidR="00D01464">
              <w:rPr>
                <w:noProof/>
                <w:webHidden/>
              </w:rPr>
              <w:fldChar w:fldCharType="separate"/>
            </w:r>
            <w:r w:rsidR="006B0459">
              <w:rPr>
                <w:noProof/>
                <w:webHidden/>
              </w:rPr>
              <w:t>37</w:t>
            </w:r>
            <w:r w:rsidR="00D01464">
              <w:rPr>
                <w:noProof/>
                <w:webHidden/>
              </w:rPr>
              <w:fldChar w:fldCharType="end"/>
            </w:r>
          </w:hyperlink>
        </w:p>
        <w:p w14:paraId="240353F1" w14:textId="4C83CF17" w:rsidR="00D01464" w:rsidRDefault="007E0F05">
          <w:pPr>
            <w:pStyle w:val="TOC2"/>
            <w:tabs>
              <w:tab w:val="right" w:leader="dot" w:pos="8296"/>
            </w:tabs>
            <w:spacing w:before="156" w:after="156"/>
            <w:ind w:left="420"/>
            <w:rPr>
              <w:rFonts w:asciiTheme="minorHAnsi" w:eastAsiaTheme="minorEastAsia" w:hAnsiTheme="minorHAnsi"/>
              <w:noProof/>
              <w:szCs w:val="24"/>
            </w:rPr>
          </w:pPr>
          <w:hyperlink w:anchor="_Toc202538970" w:history="1">
            <w:r w:rsidR="00D01464" w:rsidRPr="008931FA">
              <w:rPr>
                <w:rStyle w:val="af6"/>
                <w:rFonts w:cs="Arial"/>
                <w:noProof/>
              </w:rPr>
              <w:t>4.2 Paging</w:t>
            </w:r>
            <w:r w:rsidR="00D01464">
              <w:rPr>
                <w:noProof/>
                <w:webHidden/>
              </w:rPr>
              <w:tab/>
            </w:r>
            <w:r w:rsidR="00D01464">
              <w:rPr>
                <w:noProof/>
                <w:webHidden/>
              </w:rPr>
              <w:fldChar w:fldCharType="begin"/>
            </w:r>
            <w:r w:rsidR="00D01464">
              <w:rPr>
                <w:noProof/>
                <w:webHidden/>
              </w:rPr>
              <w:instrText xml:space="preserve"> PAGEREF _Toc202538970 \h </w:instrText>
            </w:r>
            <w:r w:rsidR="00D01464">
              <w:rPr>
                <w:noProof/>
                <w:webHidden/>
              </w:rPr>
            </w:r>
            <w:r w:rsidR="00D01464">
              <w:rPr>
                <w:noProof/>
                <w:webHidden/>
              </w:rPr>
              <w:fldChar w:fldCharType="separate"/>
            </w:r>
            <w:r w:rsidR="006B0459">
              <w:rPr>
                <w:noProof/>
                <w:webHidden/>
              </w:rPr>
              <w:t>38</w:t>
            </w:r>
            <w:r w:rsidR="00D01464">
              <w:rPr>
                <w:noProof/>
                <w:webHidden/>
              </w:rPr>
              <w:fldChar w:fldCharType="end"/>
            </w:r>
          </w:hyperlink>
        </w:p>
        <w:p w14:paraId="2EB81420" w14:textId="0833FDA0"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71" w:history="1">
            <w:r w:rsidR="00D01464" w:rsidRPr="008931FA">
              <w:rPr>
                <w:rStyle w:val="af6"/>
                <w:rFonts w:cs="Arial"/>
                <w:noProof/>
              </w:rPr>
              <w:t>Configuring Paging function</w:t>
            </w:r>
            <w:r w:rsidR="00D01464">
              <w:rPr>
                <w:noProof/>
                <w:webHidden/>
              </w:rPr>
              <w:tab/>
            </w:r>
            <w:r w:rsidR="00D01464">
              <w:rPr>
                <w:noProof/>
                <w:webHidden/>
              </w:rPr>
              <w:fldChar w:fldCharType="begin"/>
            </w:r>
            <w:r w:rsidR="00D01464">
              <w:rPr>
                <w:noProof/>
                <w:webHidden/>
              </w:rPr>
              <w:instrText xml:space="preserve"> PAGEREF _Toc202538971 \h </w:instrText>
            </w:r>
            <w:r w:rsidR="00D01464">
              <w:rPr>
                <w:noProof/>
                <w:webHidden/>
              </w:rPr>
            </w:r>
            <w:r w:rsidR="00D01464">
              <w:rPr>
                <w:noProof/>
                <w:webHidden/>
              </w:rPr>
              <w:fldChar w:fldCharType="separate"/>
            </w:r>
            <w:r w:rsidR="006B0459">
              <w:rPr>
                <w:noProof/>
                <w:webHidden/>
              </w:rPr>
              <w:t>38</w:t>
            </w:r>
            <w:r w:rsidR="00D01464">
              <w:rPr>
                <w:noProof/>
                <w:webHidden/>
              </w:rPr>
              <w:fldChar w:fldCharType="end"/>
            </w:r>
          </w:hyperlink>
        </w:p>
        <w:p w14:paraId="66E8E5B7" w14:textId="46AF5E65"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72" w:history="1">
            <w:r w:rsidR="00D01464" w:rsidRPr="008931FA">
              <w:rPr>
                <w:rStyle w:val="af6"/>
                <w:rFonts w:cs="Arial"/>
                <w:noProof/>
              </w:rPr>
              <w:t>Using Paging</w:t>
            </w:r>
            <w:r w:rsidR="00D01464">
              <w:rPr>
                <w:noProof/>
                <w:webHidden/>
              </w:rPr>
              <w:tab/>
            </w:r>
            <w:r w:rsidR="00D01464">
              <w:rPr>
                <w:noProof/>
                <w:webHidden/>
              </w:rPr>
              <w:fldChar w:fldCharType="begin"/>
            </w:r>
            <w:r w:rsidR="00D01464">
              <w:rPr>
                <w:noProof/>
                <w:webHidden/>
              </w:rPr>
              <w:instrText xml:space="preserve"> PAGEREF _Toc202538972 \h </w:instrText>
            </w:r>
            <w:r w:rsidR="00D01464">
              <w:rPr>
                <w:noProof/>
                <w:webHidden/>
              </w:rPr>
            </w:r>
            <w:r w:rsidR="00D01464">
              <w:rPr>
                <w:noProof/>
                <w:webHidden/>
              </w:rPr>
              <w:fldChar w:fldCharType="separate"/>
            </w:r>
            <w:r w:rsidR="006B0459">
              <w:rPr>
                <w:noProof/>
                <w:webHidden/>
              </w:rPr>
              <w:t>38</w:t>
            </w:r>
            <w:r w:rsidR="00D01464">
              <w:rPr>
                <w:noProof/>
                <w:webHidden/>
              </w:rPr>
              <w:fldChar w:fldCharType="end"/>
            </w:r>
          </w:hyperlink>
        </w:p>
        <w:p w14:paraId="0FC1925F" w14:textId="135E1FA7" w:rsidR="00D01464" w:rsidRDefault="007E0F05">
          <w:pPr>
            <w:pStyle w:val="TOC2"/>
            <w:tabs>
              <w:tab w:val="right" w:leader="dot" w:pos="8296"/>
            </w:tabs>
            <w:spacing w:before="156" w:after="156"/>
            <w:ind w:left="420"/>
            <w:rPr>
              <w:rFonts w:asciiTheme="minorHAnsi" w:eastAsiaTheme="minorEastAsia" w:hAnsiTheme="minorHAnsi"/>
              <w:noProof/>
              <w:szCs w:val="24"/>
            </w:rPr>
          </w:pPr>
          <w:hyperlink w:anchor="_Toc202538973" w:history="1">
            <w:r w:rsidR="00D01464" w:rsidRPr="008931FA">
              <w:rPr>
                <w:rStyle w:val="af6"/>
                <w:rFonts w:cs="Arial"/>
                <w:noProof/>
              </w:rPr>
              <w:t>4.3 Voice Mail</w:t>
            </w:r>
            <w:r w:rsidR="00D01464">
              <w:rPr>
                <w:noProof/>
                <w:webHidden/>
              </w:rPr>
              <w:tab/>
            </w:r>
            <w:r w:rsidR="00D01464">
              <w:rPr>
                <w:noProof/>
                <w:webHidden/>
              </w:rPr>
              <w:fldChar w:fldCharType="begin"/>
            </w:r>
            <w:r w:rsidR="00D01464">
              <w:rPr>
                <w:noProof/>
                <w:webHidden/>
              </w:rPr>
              <w:instrText xml:space="preserve"> PAGEREF _Toc202538973 \h </w:instrText>
            </w:r>
            <w:r w:rsidR="00D01464">
              <w:rPr>
                <w:noProof/>
                <w:webHidden/>
              </w:rPr>
            </w:r>
            <w:r w:rsidR="00D01464">
              <w:rPr>
                <w:noProof/>
                <w:webHidden/>
              </w:rPr>
              <w:fldChar w:fldCharType="separate"/>
            </w:r>
            <w:r w:rsidR="006B0459">
              <w:rPr>
                <w:noProof/>
                <w:webHidden/>
              </w:rPr>
              <w:t>39</w:t>
            </w:r>
            <w:r w:rsidR="00D01464">
              <w:rPr>
                <w:noProof/>
                <w:webHidden/>
              </w:rPr>
              <w:fldChar w:fldCharType="end"/>
            </w:r>
          </w:hyperlink>
        </w:p>
        <w:p w14:paraId="101907C7" w14:textId="368758E3"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74" w:history="1">
            <w:r w:rsidR="00D01464" w:rsidRPr="008931FA">
              <w:rPr>
                <w:rStyle w:val="af6"/>
                <w:rFonts w:cs="Arial"/>
                <w:noProof/>
              </w:rPr>
              <w:t>Leaving Voice Mails</w:t>
            </w:r>
            <w:r w:rsidR="00D01464">
              <w:rPr>
                <w:noProof/>
                <w:webHidden/>
              </w:rPr>
              <w:tab/>
            </w:r>
            <w:r w:rsidR="00D01464">
              <w:rPr>
                <w:noProof/>
                <w:webHidden/>
              </w:rPr>
              <w:fldChar w:fldCharType="begin"/>
            </w:r>
            <w:r w:rsidR="00D01464">
              <w:rPr>
                <w:noProof/>
                <w:webHidden/>
              </w:rPr>
              <w:instrText xml:space="preserve"> PAGEREF _Toc202538974 \h </w:instrText>
            </w:r>
            <w:r w:rsidR="00D01464">
              <w:rPr>
                <w:noProof/>
                <w:webHidden/>
              </w:rPr>
            </w:r>
            <w:r w:rsidR="00D01464">
              <w:rPr>
                <w:noProof/>
                <w:webHidden/>
              </w:rPr>
              <w:fldChar w:fldCharType="separate"/>
            </w:r>
            <w:r w:rsidR="006B0459">
              <w:rPr>
                <w:noProof/>
                <w:webHidden/>
              </w:rPr>
              <w:t>39</w:t>
            </w:r>
            <w:r w:rsidR="00D01464">
              <w:rPr>
                <w:noProof/>
                <w:webHidden/>
              </w:rPr>
              <w:fldChar w:fldCharType="end"/>
            </w:r>
          </w:hyperlink>
        </w:p>
        <w:p w14:paraId="2B4C18CA" w14:textId="59FD55D5"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75" w:history="1">
            <w:r w:rsidR="00D01464" w:rsidRPr="008931FA">
              <w:rPr>
                <w:rStyle w:val="af6"/>
                <w:rFonts w:cs="Arial"/>
                <w:noProof/>
              </w:rPr>
              <w:t>Listening to Voice Mails</w:t>
            </w:r>
            <w:r w:rsidR="00D01464">
              <w:rPr>
                <w:noProof/>
                <w:webHidden/>
              </w:rPr>
              <w:tab/>
            </w:r>
            <w:r w:rsidR="00D01464">
              <w:rPr>
                <w:noProof/>
                <w:webHidden/>
              </w:rPr>
              <w:fldChar w:fldCharType="begin"/>
            </w:r>
            <w:r w:rsidR="00D01464">
              <w:rPr>
                <w:noProof/>
                <w:webHidden/>
              </w:rPr>
              <w:instrText xml:space="preserve"> PAGEREF _Toc202538975 \h </w:instrText>
            </w:r>
            <w:r w:rsidR="00D01464">
              <w:rPr>
                <w:noProof/>
                <w:webHidden/>
              </w:rPr>
            </w:r>
            <w:r w:rsidR="00D01464">
              <w:rPr>
                <w:noProof/>
                <w:webHidden/>
              </w:rPr>
              <w:fldChar w:fldCharType="separate"/>
            </w:r>
            <w:r w:rsidR="006B0459">
              <w:rPr>
                <w:noProof/>
                <w:webHidden/>
              </w:rPr>
              <w:t>39</w:t>
            </w:r>
            <w:r w:rsidR="00D01464">
              <w:rPr>
                <w:noProof/>
                <w:webHidden/>
              </w:rPr>
              <w:fldChar w:fldCharType="end"/>
            </w:r>
          </w:hyperlink>
        </w:p>
        <w:p w14:paraId="215FB967" w14:textId="273D09AB" w:rsidR="00D01464" w:rsidRDefault="007E0F05">
          <w:pPr>
            <w:pStyle w:val="TOC2"/>
            <w:tabs>
              <w:tab w:val="right" w:leader="dot" w:pos="8296"/>
            </w:tabs>
            <w:spacing w:before="156" w:after="156"/>
            <w:ind w:left="420"/>
            <w:rPr>
              <w:rFonts w:asciiTheme="minorHAnsi" w:eastAsiaTheme="minorEastAsia" w:hAnsiTheme="minorHAnsi"/>
              <w:noProof/>
              <w:szCs w:val="24"/>
            </w:rPr>
          </w:pPr>
          <w:hyperlink w:anchor="_Toc202538976" w:history="1">
            <w:r w:rsidR="00D01464" w:rsidRPr="008931FA">
              <w:rPr>
                <w:rStyle w:val="af6"/>
                <w:rFonts w:cs="Arial"/>
                <w:noProof/>
              </w:rPr>
              <w:t>4.4 Text Message</w:t>
            </w:r>
            <w:r w:rsidR="00D01464">
              <w:rPr>
                <w:noProof/>
                <w:webHidden/>
              </w:rPr>
              <w:tab/>
            </w:r>
            <w:r w:rsidR="00D01464">
              <w:rPr>
                <w:noProof/>
                <w:webHidden/>
              </w:rPr>
              <w:fldChar w:fldCharType="begin"/>
            </w:r>
            <w:r w:rsidR="00D01464">
              <w:rPr>
                <w:noProof/>
                <w:webHidden/>
              </w:rPr>
              <w:instrText xml:space="preserve"> PAGEREF _Toc202538976 \h </w:instrText>
            </w:r>
            <w:r w:rsidR="00D01464">
              <w:rPr>
                <w:noProof/>
                <w:webHidden/>
              </w:rPr>
            </w:r>
            <w:r w:rsidR="00D01464">
              <w:rPr>
                <w:noProof/>
                <w:webHidden/>
              </w:rPr>
              <w:fldChar w:fldCharType="separate"/>
            </w:r>
            <w:r w:rsidR="006B0459">
              <w:rPr>
                <w:noProof/>
                <w:webHidden/>
              </w:rPr>
              <w:t>40</w:t>
            </w:r>
            <w:r w:rsidR="00D01464">
              <w:rPr>
                <w:noProof/>
                <w:webHidden/>
              </w:rPr>
              <w:fldChar w:fldCharType="end"/>
            </w:r>
          </w:hyperlink>
        </w:p>
        <w:p w14:paraId="70586AD9" w14:textId="1A51D31E"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77" w:history="1">
            <w:r w:rsidR="00D01464" w:rsidRPr="008931FA">
              <w:rPr>
                <w:rStyle w:val="af6"/>
                <w:rFonts w:cs="Arial"/>
                <w:noProof/>
              </w:rPr>
              <w:t>New Message</w:t>
            </w:r>
            <w:r w:rsidR="00D01464">
              <w:rPr>
                <w:noProof/>
                <w:webHidden/>
              </w:rPr>
              <w:tab/>
            </w:r>
            <w:r w:rsidR="00D01464">
              <w:rPr>
                <w:noProof/>
                <w:webHidden/>
              </w:rPr>
              <w:fldChar w:fldCharType="begin"/>
            </w:r>
            <w:r w:rsidR="00D01464">
              <w:rPr>
                <w:noProof/>
                <w:webHidden/>
              </w:rPr>
              <w:instrText xml:space="preserve"> PAGEREF _Toc202538977 \h </w:instrText>
            </w:r>
            <w:r w:rsidR="00D01464">
              <w:rPr>
                <w:noProof/>
                <w:webHidden/>
              </w:rPr>
            </w:r>
            <w:r w:rsidR="00D01464">
              <w:rPr>
                <w:noProof/>
                <w:webHidden/>
              </w:rPr>
              <w:fldChar w:fldCharType="separate"/>
            </w:r>
            <w:r w:rsidR="006B0459">
              <w:rPr>
                <w:noProof/>
                <w:webHidden/>
              </w:rPr>
              <w:t>40</w:t>
            </w:r>
            <w:r w:rsidR="00D01464">
              <w:rPr>
                <w:noProof/>
                <w:webHidden/>
              </w:rPr>
              <w:fldChar w:fldCharType="end"/>
            </w:r>
          </w:hyperlink>
        </w:p>
        <w:p w14:paraId="0B07FD26" w14:textId="44EA111C"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78" w:history="1">
            <w:r w:rsidR="00D01464" w:rsidRPr="008931FA">
              <w:rPr>
                <w:rStyle w:val="af6"/>
                <w:rFonts w:cs="Arial"/>
                <w:noProof/>
              </w:rPr>
              <w:t>Viewing text messages</w:t>
            </w:r>
            <w:r w:rsidR="00D01464">
              <w:rPr>
                <w:noProof/>
                <w:webHidden/>
              </w:rPr>
              <w:tab/>
            </w:r>
            <w:r w:rsidR="00D01464">
              <w:rPr>
                <w:noProof/>
                <w:webHidden/>
              </w:rPr>
              <w:fldChar w:fldCharType="begin"/>
            </w:r>
            <w:r w:rsidR="00D01464">
              <w:rPr>
                <w:noProof/>
                <w:webHidden/>
              </w:rPr>
              <w:instrText xml:space="preserve"> PAGEREF _Toc202538978 \h </w:instrText>
            </w:r>
            <w:r w:rsidR="00D01464">
              <w:rPr>
                <w:noProof/>
                <w:webHidden/>
              </w:rPr>
            </w:r>
            <w:r w:rsidR="00D01464">
              <w:rPr>
                <w:noProof/>
                <w:webHidden/>
              </w:rPr>
              <w:fldChar w:fldCharType="separate"/>
            </w:r>
            <w:r w:rsidR="006B0459">
              <w:rPr>
                <w:noProof/>
                <w:webHidden/>
              </w:rPr>
              <w:t>41</w:t>
            </w:r>
            <w:r w:rsidR="00D01464">
              <w:rPr>
                <w:noProof/>
                <w:webHidden/>
              </w:rPr>
              <w:fldChar w:fldCharType="end"/>
            </w:r>
          </w:hyperlink>
        </w:p>
        <w:p w14:paraId="4C874716" w14:textId="08294179"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79" w:history="1">
            <w:r w:rsidR="00D01464" w:rsidRPr="008931FA">
              <w:rPr>
                <w:rStyle w:val="af6"/>
                <w:rFonts w:cs="Arial"/>
                <w:noProof/>
              </w:rPr>
              <w:t>Save Text message</w:t>
            </w:r>
            <w:r w:rsidR="00D01464">
              <w:rPr>
                <w:noProof/>
                <w:webHidden/>
              </w:rPr>
              <w:tab/>
            </w:r>
            <w:r w:rsidR="00D01464">
              <w:rPr>
                <w:noProof/>
                <w:webHidden/>
              </w:rPr>
              <w:fldChar w:fldCharType="begin"/>
            </w:r>
            <w:r w:rsidR="00D01464">
              <w:rPr>
                <w:noProof/>
                <w:webHidden/>
              </w:rPr>
              <w:instrText xml:space="preserve"> PAGEREF _Toc202538979 \h </w:instrText>
            </w:r>
            <w:r w:rsidR="00D01464">
              <w:rPr>
                <w:noProof/>
                <w:webHidden/>
              </w:rPr>
            </w:r>
            <w:r w:rsidR="00D01464">
              <w:rPr>
                <w:noProof/>
                <w:webHidden/>
              </w:rPr>
              <w:fldChar w:fldCharType="separate"/>
            </w:r>
            <w:r w:rsidR="006B0459">
              <w:rPr>
                <w:noProof/>
                <w:webHidden/>
              </w:rPr>
              <w:t>42</w:t>
            </w:r>
            <w:r w:rsidR="00D01464">
              <w:rPr>
                <w:noProof/>
                <w:webHidden/>
              </w:rPr>
              <w:fldChar w:fldCharType="end"/>
            </w:r>
          </w:hyperlink>
        </w:p>
        <w:p w14:paraId="7CBEFE3D" w14:textId="3BCD373D" w:rsidR="00D01464" w:rsidRDefault="007E0F05">
          <w:pPr>
            <w:pStyle w:val="TOC2"/>
            <w:tabs>
              <w:tab w:val="right" w:leader="dot" w:pos="8296"/>
            </w:tabs>
            <w:spacing w:before="156" w:after="156"/>
            <w:ind w:left="420"/>
            <w:rPr>
              <w:rFonts w:asciiTheme="minorHAnsi" w:eastAsiaTheme="minorEastAsia" w:hAnsiTheme="minorHAnsi"/>
              <w:noProof/>
              <w:szCs w:val="24"/>
            </w:rPr>
          </w:pPr>
          <w:hyperlink w:anchor="_Toc202538980" w:history="1">
            <w:r w:rsidR="00D01464" w:rsidRPr="008931FA">
              <w:rPr>
                <w:rStyle w:val="af6"/>
                <w:rFonts w:cs="Arial"/>
                <w:noProof/>
              </w:rPr>
              <w:t>4.5 MWI (Message Waiting Indicator)</w:t>
            </w:r>
            <w:r w:rsidR="00D01464">
              <w:rPr>
                <w:noProof/>
                <w:webHidden/>
              </w:rPr>
              <w:tab/>
            </w:r>
            <w:r w:rsidR="00D01464">
              <w:rPr>
                <w:noProof/>
                <w:webHidden/>
              </w:rPr>
              <w:fldChar w:fldCharType="begin"/>
            </w:r>
            <w:r w:rsidR="00D01464">
              <w:rPr>
                <w:noProof/>
                <w:webHidden/>
              </w:rPr>
              <w:instrText xml:space="preserve"> PAGEREF _Toc202538980 \h </w:instrText>
            </w:r>
            <w:r w:rsidR="00D01464">
              <w:rPr>
                <w:noProof/>
                <w:webHidden/>
              </w:rPr>
            </w:r>
            <w:r w:rsidR="00D01464">
              <w:rPr>
                <w:noProof/>
                <w:webHidden/>
              </w:rPr>
              <w:fldChar w:fldCharType="separate"/>
            </w:r>
            <w:r w:rsidR="006B0459">
              <w:rPr>
                <w:noProof/>
                <w:webHidden/>
              </w:rPr>
              <w:t>43</w:t>
            </w:r>
            <w:r w:rsidR="00D01464">
              <w:rPr>
                <w:noProof/>
                <w:webHidden/>
              </w:rPr>
              <w:fldChar w:fldCharType="end"/>
            </w:r>
          </w:hyperlink>
        </w:p>
        <w:p w14:paraId="462C75E7" w14:textId="243BB7D6" w:rsidR="00D01464" w:rsidRDefault="007E0F05">
          <w:pPr>
            <w:pStyle w:val="TOC2"/>
            <w:tabs>
              <w:tab w:val="right" w:leader="dot" w:pos="8296"/>
            </w:tabs>
            <w:spacing w:before="156" w:after="156"/>
            <w:ind w:left="420"/>
            <w:rPr>
              <w:rFonts w:asciiTheme="minorHAnsi" w:eastAsiaTheme="minorEastAsia" w:hAnsiTheme="minorHAnsi"/>
              <w:noProof/>
              <w:szCs w:val="24"/>
            </w:rPr>
          </w:pPr>
          <w:hyperlink w:anchor="_Toc202538981" w:history="1">
            <w:r w:rsidR="00D01464" w:rsidRPr="008931FA">
              <w:rPr>
                <w:rStyle w:val="af6"/>
                <w:rFonts w:cs="Arial"/>
                <w:noProof/>
              </w:rPr>
              <w:t>4.6 Directory</w:t>
            </w:r>
            <w:r w:rsidR="00D01464">
              <w:rPr>
                <w:noProof/>
                <w:webHidden/>
              </w:rPr>
              <w:tab/>
            </w:r>
            <w:r w:rsidR="00D01464">
              <w:rPr>
                <w:noProof/>
                <w:webHidden/>
              </w:rPr>
              <w:fldChar w:fldCharType="begin"/>
            </w:r>
            <w:r w:rsidR="00D01464">
              <w:rPr>
                <w:noProof/>
                <w:webHidden/>
              </w:rPr>
              <w:instrText xml:space="preserve"> PAGEREF _Toc202538981 \h </w:instrText>
            </w:r>
            <w:r w:rsidR="00D01464">
              <w:rPr>
                <w:noProof/>
                <w:webHidden/>
              </w:rPr>
            </w:r>
            <w:r w:rsidR="00D01464">
              <w:rPr>
                <w:noProof/>
                <w:webHidden/>
              </w:rPr>
              <w:fldChar w:fldCharType="separate"/>
            </w:r>
            <w:r w:rsidR="006B0459">
              <w:rPr>
                <w:noProof/>
                <w:webHidden/>
              </w:rPr>
              <w:t>44</w:t>
            </w:r>
            <w:r w:rsidR="00D01464">
              <w:rPr>
                <w:noProof/>
                <w:webHidden/>
              </w:rPr>
              <w:fldChar w:fldCharType="end"/>
            </w:r>
          </w:hyperlink>
        </w:p>
        <w:p w14:paraId="32B3EF9E" w14:textId="6486DDA3"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82" w:history="1">
            <w:r w:rsidR="00D01464" w:rsidRPr="008931FA">
              <w:rPr>
                <w:rStyle w:val="af6"/>
                <w:rFonts w:cs="Arial"/>
                <w:noProof/>
              </w:rPr>
              <w:t>Local Contacts</w:t>
            </w:r>
            <w:r w:rsidR="00D01464">
              <w:rPr>
                <w:noProof/>
                <w:webHidden/>
              </w:rPr>
              <w:tab/>
            </w:r>
            <w:r w:rsidR="00D01464">
              <w:rPr>
                <w:noProof/>
                <w:webHidden/>
              </w:rPr>
              <w:fldChar w:fldCharType="begin"/>
            </w:r>
            <w:r w:rsidR="00D01464">
              <w:rPr>
                <w:noProof/>
                <w:webHidden/>
              </w:rPr>
              <w:instrText xml:space="preserve"> PAGEREF _Toc202538982 \h </w:instrText>
            </w:r>
            <w:r w:rsidR="00D01464">
              <w:rPr>
                <w:noProof/>
                <w:webHidden/>
              </w:rPr>
            </w:r>
            <w:r w:rsidR="00D01464">
              <w:rPr>
                <w:noProof/>
                <w:webHidden/>
              </w:rPr>
              <w:fldChar w:fldCharType="separate"/>
            </w:r>
            <w:r w:rsidR="006B0459">
              <w:rPr>
                <w:noProof/>
                <w:webHidden/>
              </w:rPr>
              <w:t>44</w:t>
            </w:r>
            <w:r w:rsidR="00D01464">
              <w:rPr>
                <w:noProof/>
                <w:webHidden/>
              </w:rPr>
              <w:fldChar w:fldCharType="end"/>
            </w:r>
          </w:hyperlink>
        </w:p>
        <w:p w14:paraId="3BFC4BED" w14:textId="689D68D1"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83" w:history="1">
            <w:r w:rsidR="00D01464" w:rsidRPr="008931FA">
              <w:rPr>
                <w:rStyle w:val="af6"/>
                <w:rFonts w:cs="Arial"/>
                <w:noProof/>
              </w:rPr>
              <w:t>Blacklist</w:t>
            </w:r>
            <w:r w:rsidR="00D01464">
              <w:rPr>
                <w:noProof/>
                <w:webHidden/>
              </w:rPr>
              <w:tab/>
            </w:r>
            <w:r w:rsidR="00D01464">
              <w:rPr>
                <w:noProof/>
                <w:webHidden/>
              </w:rPr>
              <w:fldChar w:fldCharType="begin"/>
            </w:r>
            <w:r w:rsidR="00D01464">
              <w:rPr>
                <w:noProof/>
                <w:webHidden/>
              </w:rPr>
              <w:instrText xml:space="preserve"> PAGEREF _Toc202538983 \h </w:instrText>
            </w:r>
            <w:r w:rsidR="00D01464">
              <w:rPr>
                <w:noProof/>
                <w:webHidden/>
              </w:rPr>
            </w:r>
            <w:r w:rsidR="00D01464">
              <w:rPr>
                <w:noProof/>
                <w:webHidden/>
              </w:rPr>
              <w:fldChar w:fldCharType="separate"/>
            </w:r>
            <w:r w:rsidR="006B0459">
              <w:rPr>
                <w:noProof/>
                <w:webHidden/>
              </w:rPr>
              <w:t>47</w:t>
            </w:r>
            <w:r w:rsidR="00D01464">
              <w:rPr>
                <w:noProof/>
                <w:webHidden/>
              </w:rPr>
              <w:fldChar w:fldCharType="end"/>
            </w:r>
          </w:hyperlink>
        </w:p>
        <w:p w14:paraId="58F9A088" w14:textId="72E0477E" w:rsidR="00D01464" w:rsidRDefault="007E0F05">
          <w:pPr>
            <w:pStyle w:val="TOC2"/>
            <w:tabs>
              <w:tab w:val="right" w:leader="dot" w:pos="8296"/>
            </w:tabs>
            <w:spacing w:before="156" w:after="156"/>
            <w:ind w:left="420"/>
            <w:rPr>
              <w:rFonts w:asciiTheme="minorHAnsi" w:eastAsiaTheme="minorEastAsia" w:hAnsiTheme="minorHAnsi"/>
              <w:noProof/>
              <w:szCs w:val="24"/>
            </w:rPr>
          </w:pPr>
          <w:hyperlink w:anchor="_Toc202538984" w:history="1">
            <w:r w:rsidR="00D01464" w:rsidRPr="008931FA">
              <w:rPr>
                <w:rStyle w:val="af6"/>
                <w:rFonts w:cs="Arial"/>
                <w:noProof/>
              </w:rPr>
              <w:t>4.7 Remote Phone Book</w:t>
            </w:r>
            <w:r w:rsidR="00D01464">
              <w:rPr>
                <w:noProof/>
                <w:webHidden/>
              </w:rPr>
              <w:tab/>
            </w:r>
            <w:r w:rsidR="00D01464">
              <w:rPr>
                <w:noProof/>
                <w:webHidden/>
              </w:rPr>
              <w:fldChar w:fldCharType="begin"/>
            </w:r>
            <w:r w:rsidR="00D01464">
              <w:rPr>
                <w:noProof/>
                <w:webHidden/>
              </w:rPr>
              <w:instrText xml:space="preserve"> PAGEREF _Toc202538984 \h </w:instrText>
            </w:r>
            <w:r w:rsidR="00D01464">
              <w:rPr>
                <w:noProof/>
                <w:webHidden/>
              </w:rPr>
            </w:r>
            <w:r w:rsidR="00D01464">
              <w:rPr>
                <w:noProof/>
                <w:webHidden/>
              </w:rPr>
              <w:fldChar w:fldCharType="separate"/>
            </w:r>
            <w:r w:rsidR="006B0459">
              <w:rPr>
                <w:noProof/>
                <w:webHidden/>
              </w:rPr>
              <w:t>49</w:t>
            </w:r>
            <w:r w:rsidR="00D01464">
              <w:rPr>
                <w:noProof/>
                <w:webHidden/>
              </w:rPr>
              <w:fldChar w:fldCharType="end"/>
            </w:r>
          </w:hyperlink>
        </w:p>
        <w:p w14:paraId="7B906EA6" w14:textId="69779BE5"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85" w:history="1">
            <w:r w:rsidR="00D01464" w:rsidRPr="008931FA">
              <w:rPr>
                <w:rStyle w:val="af6"/>
                <w:rFonts w:cs="Arial"/>
                <w:noProof/>
              </w:rPr>
              <w:t>Remote phonebook updated to local (xml)</w:t>
            </w:r>
            <w:r w:rsidR="00D01464">
              <w:rPr>
                <w:noProof/>
                <w:webHidden/>
              </w:rPr>
              <w:tab/>
            </w:r>
            <w:r w:rsidR="00D01464">
              <w:rPr>
                <w:noProof/>
                <w:webHidden/>
              </w:rPr>
              <w:fldChar w:fldCharType="begin"/>
            </w:r>
            <w:r w:rsidR="00D01464">
              <w:rPr>
                <w:noProof/>
                <w:webHidden/>
              </w:rPr>
              <w:instrText xml:space="preserve"> PAGEREF _Toc202538985 \h </w:instrText>
            </w:r>
            <w:r w:rsidR="00D01464">
              <w:rPr>
                <w:noProof/>
                <w:webHidden/>
              </w:rPr>
            </w:r>
            <w:r w:rsidR="00D01464">
              <w:rPr>
                <w:noProof/>
                <w:webHidden/>
              </w:rPr>
              <w:fldChar w:fldCharType="separate"/>
            </w:r>
            <w:r w:rsidR="006B0459">
              <w:rPr>
                <w:noProof/>
                <w:webHidden/>
              </w:rPr>
              <w:t>49</w:t>
            </w:r>
            <w:r w:rsidR="00D01464">
              <w:rPr>
                <w:noProof/>
                <w:webHidden/>
              </w:rPr>
              <w:fldChar w:fldCharType="end"/>
            </w:r>
          </w:hyperlink>
        </w:p>
        <w:p w14:paraId="6EF1D010" w14:textId="040F5C4E"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86" w:history="1">
            <w:r w:rsidR="00D01464" w:rsidRPr="008931FA">
              <w:rPr>
                <w:rStyle w:val="af6"/>
                <w:rFonts w:cs="Arial"/>
                <w:noProof/>
              </w:rPr>
              <w:t>Remote Phonebook</w:t>
            </w:r>
            <w:r w:rsidR="00D01464">
              <w:rPr>
                <w:noProof/>
                <w:webHidden/>
              </w:rPr>
              <w:tab/>
            </w:r>
            <w:r w:rsidR="00D01464">
              <w:rPr>
                <w:noProof/>
                <w:webHidden/>
              </w:rPr>
              <w:fldChar w:fldCharType="begin"/>
            </w:r>
            <w:r w:rsidR="00D01464">
              <w:rPr>
                <w:noProof/>
                <w:webHidden/>
              </w:rPr>
              <w:instrText xml:space="preserve"> PAGEREF _Toc202538986 \h </w:instrText>
            </w:r>
            <w:r w:rsidR="00D01464">
              <w:rPr>
                <w:noProof/>
                <w:webHidden/>
              </w:rPr>
            </w:r>
            <w:r w:rsidR="00D01464">
              <w:rPr>
                <w:noProof/>
                <w:webHidden/>
              </w:rPr>
              <w:fldChar w:fldCharType="separate"/>
            </w:r>
            <w:r w:rsidR="006B0459">
              <w:rPr>
                <w:noProof/>
                <w:webHidden/>
              </w:rPr>
              <w:t>51</w:t>
            </w:r>
            <w:r w:rsidR="00D01464">
              <w:rPr>
                <w:noProof/>
                <w:webHidden/>
              </w:rPr>
              <w:fldChar w:fldCharType="end"/>
            </w:r>
          </w:hyperlink>
        </w:p>
        <w:p w14:paraId="4DC7D618" w14:textId="0466B5C4" w:rsidR="00D01464" w:rsidRDefault="007E0F05">
          <w:pPr>
            <w:pStyle w:val="TOC2"/>
            <w:tabs>
              <w:tab w:val="right" w:leader="dot" w:pos="8296"/>
            </w:tabs>
            <w:spacing w:before="156" w:after="156"/>
            <w:ind w:left="420"/>
            <w:rPr>
              <w:rFonts w:asciiTheme="minorHAnsi" w:eastAsiaTheme="minorEastAsia" w:hAnsiTheme="minorHAnsi"/>
              <w:noProof/>
              <w:szCs w:val="24"/>
            </w:rPr>
          </w:pPr>
          <w:hyperlink w:anchor="_Toc202538987" w:history="1">
            <w:r w:rsidR="00D01464" w:rsidRPr="008931FA">
              <w:rPr>
                <w:rStyle w:val="af6"/>
                <w:rFonts w:cs="Arial"/>
                <w:noProof/>
              </w:rPr>
              <w:t>4.8 LDAP</w:t>
            </w:r>
            <w:r w:rsidR="00D01464">
              <w:rPr>
                <w:noProof/>
                <w:webHidden/>
              </w:rPr>
              <w:tab/>
            </w:r>
            <w:r w:rsidR="00D01464">
              <w:rPr>
                <w:noProof/>
                <w:webHidden/>
              </w:rPr>
              <w:fldChar w:fldCharType="begin"/>
            </w:r>
            <w:r w:rsidR="00D01464">
              <w:rPr>
                <w:noProof/>
                <w:webHidden/>
              </w:rPr>
              <w:instrText xml:space="preserve"> PAGEREF _Toc202538987 \h </w:instrText>
            </w:r>
            <w:r w:rsidR="00D01464">
              <w:rPr>
                <w:noProof/>
                <w:webHidden/>
              </w:rPr>
            </w:r>
            <w:r w:rsidR="00D01464">
              <w:rPr>
                <w:noProof/>
                <w:webHidden/>
              </w:rPr>
              <w:fldChar w:fldCharType="separate"/>
            </w:r>
            <w:r w:rsidR="006B0459">
              <w:rPr>
                <w:noProof/>
                <w:webHidden/>
              </w:rPr>
              <w:t>52</w:t>
            </w:r>
            <w:r w:rsidR="00D01464">
              <w:rPr>
                <w:noProof/>
                <w:webHidden/>
              </w:rPr>
              <w:fldChar w:fldCharType="end"/>
            </w:r>
          </w:hyperlink>
        </w:p>
        <w:p w14:paraId="066D404C" w14:textId="29ED0A54" w:rsidR="00D01464" w:rsidRDefault="007E0F05">
          <w:pPr>
            <w:pStyle w:val="TOC2"/>
            <w:tabs>
              <w:tab w:val="right" w:leader="dot" w:pos="8296"/>
            </w:tabs>
            <w:spacing w:before="156" w:after="156"/>
            <w:ind w:left="420"/>
            <w:rPr>
              <w:rFonts w:asciiTheme="minorHAnsi" w:eastAsiaTheme="minorEastAsia" w:hAnsiTheme="minorHAnsi"/>
              <w:noProof/>
              <w:szCs w:val="24"/>
            </w:rPr>
          </w:pPr>
          <w:hyperlink w:anchor="_Toc202538988" w:history="1">
            <w:r w:rsidR="00D01464" w:rsidRPr="008931FA">
              <w:rPr>
                <w:rStyle w:val="af6"/>
                <w:rFonts w:cs="Arial"/>
                <w:noProof/>
              </w:rPr>
              <w:t>4.9 Call History</w:t>
            </w:r>
            <w:r w:rsidR="00D01464">
              <w:rPr>
                <w:noProof/>
                <w:webHidden/>
              </w:rPr>
              <w:tab/>
            </w:r>
            <w:r w:rsidR="00D01464">
              <w:rPr>
                <w:noProof/>
                <w:webHidden/>
              </w:rPr>
              <w:fldChar w:fldCharType="begin"/>
            </w:r>
            <w:r w:rsidR="00D01464">
              <w:rPr>
                <w:noProof/>
                <w:webHidden/>
              </w:rPr>
              <w:instrText xml:space="preserve"> PAGEREF _Toc202538988 \h </w:instrText>
            </w:r>
            <w:r w:rsidR="00D01464">
              <w:rPr>
                <w:noProof/>
                <w:webHidden/>
              </w:rPr>
            </w:r>
            <w:r w:rsidR="00D01464">
              <w:rPr>
                <w:noProof/>
                <w:webHidden/>
              </w:rPr>
              <w:fldChar w:fldCharType="separate"/>
            </w:r>
            <w:r w:rsidR="006B0459">
              <w:rPr>
                <w:noProof/>
                <w:webHidden/>
              </w:rPr>
              <w:t>53</w:t>
            </w:r>
            <w:r w:rsidR="00D01464">
              <w:rPr>
                <w:noProof/>
                <w:webHidden/>
              </w:rPr>
              <w:fldChar w:fldCharType="end"/>
            </w:r>
          </w:hyperlink>
        </w:p>
        <w:p w14:paraId="28485477" w14:textId="0C4DBB7D"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89" w:history="1">
            <w:r w:rsidR="00D01464" w:rsidRPr="008931FA">
              <w:rPr>
                <w:rStyle w:val="af6"/>
                <w:rFonts w:cs="Arial"/>
                <w:noProof/>
              </w:rPr>
              <w:t>Viewing History Records</w:t>
            </w:r>
            <w:r w:rsidR="00D01464">
              <w:rPr>
                <w:noProof/>
                <w:webHidden/>
              </w:rPr>
              <w:tab/>
            </w:r>
            <w:r w:rsidR="00D01464">
              <w:rPr>
                <w:noProof/>
                <w:webHidden/>
              </w:rPr>
              <w:fldChar w:fldCharType="begin"/>
            </w:r>
            <w:r w:rsidR="00D01464">
              <w:rPr>
                <w:noProof/>
                <w:webHidden/>
              </w:rPr>
              <w:instrText xml:space="preserve"> PAGEREF _Toc202538989 \h </w:instrText>
            </w:r>
            <w:r w:rsidR="00D01464">
              <w:rPr>
                <w:noProof/>
                <w:webHidden/>
              </w:rPr>
            </w:r>
            <w:r w:rsidR="00D01464">
              <w:rPr>
                <w:noProof/>
                <w:webHidden/>
              </w:rPr>
              <w:fldChar w:fldCharType="separate"/>
            </w:r>
            <w:r w:rsidR="006B0459">
              <w:rPr>
                <w:noProof/>
                <w:webHidden/>
              </w:rPr>
              <w:t>53</w:t>
            </w:r>
            <w:r w:rsidR="00D01464">
              <w:rPr>
                <w:noProof/>
                <w:webHidden/>
              </w:rPr>
              <w:fldChar w:fldCharType="end"/>
            </w:r>
          </w:hyperlink>
        </w:p>
        <w:p w14:paraId="79DD1D30" w14:textId="7D4404ED"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90" w:history="1">
            <w:r w:rsidR="00D01464" w:rsidRPr="008931FA">
              <w:rPr>
                <w:rStyle w:val="af6"/>
                <w:rFonts w:cs="Arial"/>
                <w:noProof/>
              </w:rPr>
              <w:t>Saving a History Record to Local Directory</w:t>
            </w:r>
            <w:r w:rsidR="00D01464">
              <w:rPr>
                <w:noProof/>
                <w:webHidden/>
              </w:rPr>
              <w:tab/>
            </w:r>
            <w:r w:rsidR="00D01464">
              <w:rPr>
                <w:noProof/>
                <w:webHidden/>
              </w:rPr>
              <w:fldChar w:fldCharType="begin"/>
            </w:r>
            <w:r w:rsidR="00D01464">
              <w:rPr>
                <w:noProof/>
                <w:webHidden/>
              </w:rPr>
              <w:instrText xml:space="preserve"> PAGEREF _Toc202538990 \h </w:instrText>
            </w:r>
            <w:r w:rsidR="00D01464">
              <w:rPr>
                <w:noProof/>
                <w:webHidden/>
              </w:rPr>
            </w:r>
            <w:r w:rsidR="00D01464">
              <w:rPr>
                <w:noProof/>
                <w:webHidden/>
              </w:rPr>
              <w:fldChar w:fldCharType="separate"/>
            </w:r>
            <w:r w:rsidR="006B0459">
              <w:rPr>
                <w:noProof/>
                <w:webHidden/>
              </w:rPr>
              <w:t>53</w:t>
            </w:r>
            <w:r w:rsidR="00D01464">
              <w:rPr>
                <w:noProof/>
                <w:webHidden/>
              </w:rPr>
              <w:fldChar w:fldCharType="end"/>
            </w:r>
          </w:hyperlink>
        </w:p>
        <w:p w14:paraId="32B5B0FA" w14:textId="20F5B656"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91" w:history="1">
            <w:r w:rsidR="00D01464" w:rsidRPr="008931FA">
              <w:rPr>
                <w:rStyle w:val="af6"/>
                <w:rFonts w:cs="Arial"/>
                <w:noProof/>
              </w:rPr>
              <w:t>Saving a History Record to Blacklist</w:t>
            </w:r>
            <w:r w:rsidR="00D01464">
              <w:rPr>
                <w:noProof/>
                <w:webHidden/>
              </w:rPr>
              <w:tab/>
            </w:r>
            <w:r w:rsidR="00D01464">
              <w:rPr>
                <w:noProof/>
                <w:webHidden/>
              </w:rPr>
              <w:fldChar w:fldCharType="begin"/>
            </w:r>
            <w:r w:rsidR="00D01464">
              <w:rPr>
                <w:noProof/>
                <w:webHidden/>
              </w:rPr>
              <w:instrText xml:space="preserve"> PAGEREF _Toc202538991 \h </w:instrText>
            </w:r>
            <w:r w:rsidR="00D01464">
              <w:rPr>
                <w:noProof/>
                <w:webHidden/>
              </w:rPr>
            </w:r>
            <w:r w:rsidR="00D01464">
              <w:rPr>
                <w:noProof/>
                <w:webHidden/>
              </w:rPr>
              <w:fldChar w:fldCharType="separate"/>
            </w:r>
            <w:r w:rsidR="006B0459">
              <w:rPr>
                <w:noProof/>
                <w:webHidden/>
              </w:rPr>
              <w:t>54</w:t>
            </w:r>
            <w:r w:rsidR="00D01464">
              <w:rPr>
                <w:noProof/>
                <w:webHidden/>
              </w:rPr>
              <w:fldChar w:fldCharType="end"/>
            </w:r>
          </w:hyperlink>
        </w:p>
        <w:p w14:paraId="7F532814" w14:textId="426E1863"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92" w:history="1">
            <w:r w:rsidR="00D01464" w:rsidRPr="008931FA">
              <w:rPr>
                <w:rStyle w:val="af6"/>
                <w:rFonts w:cs="Arial"/>
                <w:noProof/>
              </w:rPr>
              <w:t>Deleting History Records</w:t>
            </w:r>
            <w:r w:rsidR="00D01464">
              <w:rPr>
                <w:noProof/>
                <w:webHidden/>
              </w:rPr>
              <w:tab/>
            </w:r>
            <w:r w:rsidR="00D01464">
              <w:rPr>
                <w:noProof/>
                <w:webHidden/>
              </w:rPr>
              <w:fldChar w:fldCharType="begin"/>
            </w:r>
            <w:r w:rsidR="00D01464">
              <w:rPr>
                <w:noProof/>
                <w:webHidden/>
              </w:rPr>
              <w:instrText xml:space="preserve"> PAGEREF _Toc202538992 \h </w:instrText>
            </w:r>
            <w:r w:rsidR="00D01464">
              <w:rPr>
                <w:noProof/>
                <w:webHidden/>
              </w:rPr>
            </w:r>
            <w:r w:rsidR="00D01464">
              <w:rPr>
                <w:noProof/>
                <w:webHidden/>
              </w:rPr>
              <w:fldChar w:fldCharType="separate"/>
            </w:r>
            <w:r w:rsidR="006B0459">
              <w:rPr>
                <w:noProof/>
                <w:webHidden/>
              </w:rPr>
              <w:t>54</w:t>
            </w:r>
            <w:r w:rsidR="00D01464">
              <w:rPr>
                <w:noProof/>
                <w:webHidden/>
              </w:rPr>
              <w:fldChar w:fldCharType="end"/>
            </w:r>
          </w:hyperlink>
        </w:p>
        <w:p w14:paraId="34358F7C" w14:textId="68AEB9B9" w:rsidR="00D01464" w:rsidRDefault="007E0F05">
          <w:pPr>
            <w:pStyle w:val="TOC2"/>
            <w:tabs>
              <w:tab w:val="right" w:leader="dot" w:pos="8296"/>
            </w:tabs>
            <w:spacing w:before="156" w:after="156"/>
            <w:ind w:left="420"/>
            <w:rPr>
              <w:rFonts w:asciiTheme="minorHAnsi" w:eastAsiaTheme="minorEastAsia" w:hAnsiTheme="minorHAnsi"/>
              <w:noProof/>
              <w:szCs w:val="24"/>
            </w:rPr>
          </w:pPr>
          <w:hyperlink w:anchor="_Toc202538993" w:history="1">
            <w:r w:rsidR="00D01464" w:rsidRPr="008931FA">
              <w:rPr>
                <w:rStyle w:val="af6"/>
                <w:rFonts w:cs="Arial"/>
                <w:noProof/>
              </w:rPr>
              <w:t>4.10 Hot desking</w:t>
            </w:r>
            <w:r w:rsidR="00D01464">
              <w:rPr>
                <w:noProof/>
                <w:webHidden/>
              </w:rPr>
              <w:tab/>
            </w:r>
            <w:r w:rsidR="00D01464">
              <w:rPr>
                <w:noProof/>
                <w:webHidden/>
              </w:rPr>
              <w:fldChar w:fldCharType="begin"/>
            </w:r>
            <w:r w:rsidR="00D01464">
              <w:rPr>
                <w:noProof/>
                <w:webHidden/>
              </w:rPr>
              <w:instrText xml:space="preserve"> PAGEREF _Toc202538993 \h </w:instrText>
            </w:r>
            <w:r w:rsidR="00D01464">
              <w:rPr>
                <w:noProof/>
                <w:webHidden/>
              </w:rPr>
            </w:r>
            <w:r w:rsidR="00D01464">
              <w:rPr>
                <w:noProof/>
                <w:webHidden/>
              </w:rPr>
              <w:fldChar w:fldCharType="separate"/>
            </w:r>
            <w:r w:rsidR="006B0459">
              <w:rPr>
                <w:noProof/>
                <w:webHidden/>
              </w:rPr>
              <w:t>54</w:t>
            </w:r>
            <w:r w:rsidR="00D01464">
              <w:rPr>
                <w:noProof/>
                <w:webHidden/>
              </w:rPr>
              <w:fldChar w:fldCharType="end"/>
            </w:r>
          </w:hyperlink>
        </w:p>
        <w:p w14:paraId="05CE6A95" w14:textId="36F713CF"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94" w:history="1">
            <w:r w:rsidR="00D01464" w:rsidRPr="008931FA">
              <w:rPr>
                <w:rStyle w:val="af6"/>
                <w:rFonts w:cs="Arial"/>
                <w:noProof/>
              </w:rPr>
              <w:t>Configure Hot desking</w:t>
            </w:r>
            <w:r w:rsidR="00D01464">
              <w:rPr>
                <w:noProof/>
                <w:webHidden/>
              </w:rPr>
              <w:tab/>
            </w:r>
            <w:r w:rsidR="00D01464">
              <w:rPr>
                <w:noProof/>
                <w:webHidden/>
              </w:rPr>
              <w:fldChar w:fldCharType="begin"/>
            </w:r>
            <w:r w:rsidR="00D01464">
              <w:rPr>
                <w:noProof/>
                <w:webHidden/>
              </w:rPr>
              <w:instrText xml:space="preserve"> PAGEREF _Toc202538994 \h </w:instrText>
            </w:r>
            <w:r w:rsidR="00D01464">
              <w:rPr>
                <w:noProof/>
                <w:webHidden/>
              </w:rPr>
            </w:r>
            <w:r w:rsidR="00D01464">
              <w:rPr>
                <w:noProof/>
                <w:webHidden/>
              </w:rPr>
              <w:fldChar w:fldCharType="separate"/>
            </w:r>
            <w:r w:rsidR="006B0459">
              <w:rPr>
                <w:noProof/>
                <w:webHidden/>
              </w:rPr>
              <w:t>55</w:t>
            </w:r>
            <w:r w:rsidR="00D01464">
              <w:rPr>
                <w:noProof/>
                <w:webHidden/>
              </w:rPr>
              <w:fldChar w:fldCharType="end"/>
            </w:r>
          </w:hyperlink>
        </w:p>
        <w:p w14:paraId="5ADB8422" w14:textId="250CF72F"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95" w:history="1">
            <w:r w:rsidR="00D01464" w:rsidRPr="008931FA">
              <w:rPr>
                <w:rStyle w:val="af6"/>
                <w:rFonts w:cs="Arial"/>
                <w:noProof/>
              </w:rPr>
              <w:t>Use Hot desking</w:t>
            </w:r>
            <w:r w:rsidR="00D01464">
              <w:rPr>
                <w:noProof/>
                <w:webHidden/>
              </w:rPr>
              <w:tab/>
            </w:r>
            <w:r w:rsidR="00D01464">
              <w:rPr>
                <w:noProof/>
                <w:webHidden/>
              </w:rPr>
              <w:fldChar w:fldCharType="begin"/>
            </w:r>
            <w:r w:rsidR="00D01464">
              <w:rPr>
                <w:noProof/>
                <w:webHidden/>
              </w:rPr>
              <w:instrText xml:space="preserve"> PAGEREF _Toc202538995 \h </w:instrText>
            </w:r>
            <w:r w:rsidR="00D01464">
              <w:rPr>
                <w:noProof/>
                <w:webHidden/>
              </w:rPr>
            </w:r>
            <w:r w:rsidR="00D01464">
              <w:rPr>
                <w:noProof/>
                <w:webHidden/>
              </w:rPr>
              <w:fldChar w:fldCharType="separate"/>
            </w:r>
            <w:r w:rsidR="006B0459">
              <w:rPr>
                <w:noProof/>
                <w:webHidden/>
              </w:rPr>
              <w:t>55</w:t>
            </w:r>
            <w:r w:rsidR="00D01464">
              <w:rPr>
                <w:noProof/>
                <w:webHidden/>
              </w:rPr>
              <w:fldChar w:fldCharType="end"/>
            </w:r>
          </w:hyperlink>
        </w:p>
        <w:p w14:paraId="3268FA6C" w14:textId="5FB1ACCE" w:rsidR="00D01464" w:rsidRDefault="007E0F05">
          <w:pPr>
            <w:pStyle w:val="TOC2"/>
            <w:tabs>
              <w:tab w:val="right" w:leader="dot" w:pos="8296"/>
            </w:tabs>
            <w:spacing w:before="156" w:after="156"/>
            <w:ind w:left="420"/>
            <w:rPr>
              <w:rFonts w:asciiTheme="minorHAnsi" w:eastAsiaTheme="minorEastAsia" w:hAnsiTheme="minorHAnsi"/>
              <w:noProof/>
              <w:szCs w:val="24"/>
            </w:rPr>
          </w:pPr>
          <w:hyperlink w:anchor="_Toc202538996" w:history="1">
            <w:r w:rsidR="00D01464" w:rsidRPr="008931FA">
              <w:rPr>
                <w:rStyle w:val="af6"/>
                <w:rFonts w:cs="Arial"/>
                <w:noProof/>
              </w:rPr>
              <w:t>4.11 Beeper</w:t>
            </w:r>
            <w:r w:rsidR="00D01464">
              <w:rPr>
                <w:noProof/>
                <w:webHidden/>
              </w:rPr>
              <w:tab/>
            </w:r>
            <w:r w:rsidR="00D01464">
              <w:rPr>
                <w:noProof/>
                <w:webHidden/>
              </w:rPr>
              <w:fldChar w:fldCharType="begin"/>
            </w:r>
            <w:r w:rsidR="00D01464">
              <w:rPr>
                <w:noProof/>
                <w:webHidden/>
              </w:rPr>
              <w:instrText xml:space="preserve"> PAGEREF _Toc202538996 \h </w:instrText>
            </w:r>
            <w:r w:rsidR="00D01464">
              <w:rPr>
                <w:noProof/>
                <w:webHidden/>
              </w:rPr>
            </w:r>
            <w:r w:rsidR="00D01464">
              <w:rPr>
                <w:noProof/>
                <w:webHidden/>
              </w:rPr>
              <w:fldChar w:fldCharType="separate"/>
            </w:r>
            <w:r w:rsidR="006B0459">
              <w:rPr>
                <w:noProof/>
                <w:webHidden/>
              </w:rPr>
              <w:t>56</w:t>
            </w:r>
            <w:r w:rsidR="00D01464">
              <w:rPr>
                <w:noProof/>
                <w:webHidden/>
              </w:rPr>
              <w:fldChar w:fldCharType="end"/>
            </w:r>
          </w:hyperlink>
        </w:p>
        <w:p w14:paraId="005BD48F" w14:textId="7542B0C3"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97" w:history="1">
            <w:r w:rsidR="00D01464" w:rsidRPr="008931FA">
              <w:rPr>
                <w:rStyle w:val="af6"/>
                <w:rFonts w:cs="Arial"/>
                <w:noProof/>
              </w:rPr>
              <w:t>HB01 Call Button</w:t>
            </w:r>
            <w:r w:rsidR="00D01464">
              <w:rPr>
                <w:noProof/>
                <w:webHidden/>
              </w:rPr>
              <w:tab/>
            </w:r>
            <w:r w:rsidR="00D01464">
              <w:rPr>
                <w:noProof/>
                <w:webHidden/>
              </w:rPr>
              <w:fldChar w:fldCharType="begin"/>
            </w:r>
            <w:r w:rsidR="00D01464">
              <w:rPr>
                <w:noProof/>
                <w:webHidden/>
              </w:rPr>
              <w:instrText xml:space="preserve"> PAGEREF _Toc202538997 \h </w:instrText>
            </w:r>
            <w:r w:rsidR="00D01464">
              <w:rPr>
                <w:noProof/>
                <w:webHidden/>
              </w:rPr>
            </w:r>
            <w:r w:rsidR="00D01464">
              <w:rPr>
                <w:noProof/>
                <w:webHidden/>
              </w:rPr>
              <w:fldChar w:fldCharType="separate"/>
            </w:r>
            <w:r w:rsidR="006B0459">
              <w:rPr>
                <w:noProof/>
                <w:webHidden/>
              </w:rPr>
              <w:t>56</w:t>
            </w:r>
            <w:r w:rsidR="00D01464">
              <w:rPr>
                <w:noProof/>
                <w:webHidden/>
              </w:rPr>
              <w:fldChar w:fldCharType="end"/>
            </w:r>
          </w:hyperlink>
        </w:p>
        <w:p w14:paraId="5DF624D3" w14:textId="2C339B8F"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8998" w:history="1">
            <w:r w:rsidR="00D01464" w:rsidRPr="008931FA">
              <w:rPr>
                <w:rStyle w:val="af6"/>
                <w:rFonts w:cs="Arial"/>
                <w:noProof/>
              </w:rPr>
              <w:t>PB01 USB Panic Button</w:t>
            </w:r>
            <w:r w:rsidR="00D01464">
              <w:rPr>
                <w:noProof/>
                <w:webHidden/>
              </w:rPr>
              <w:tab/>
            </w:r>
            <w:r w:rsidR="00D01464">
              <w:rPr>
                <w:noProof/>
                <w:webHidden/>
              </w:rPr>
              <w:fldChar w:fldCharType="begin"/>
            </w:r>
            <w:r w:rsidR="00D01464">
              <w:rPr>
                <w:noProof/>
                <w:webHidden/>
              </w:rPr>
              <w:instrText xml:space="preserve"> PAGEREF _Toc202538998 \h </w:instrText>
            </w:r>
            <w:r w:rsidR="00D01464">
              <w:rPr>
                <w:noProof/>
                <w:webHidden/>
              </w:rPr>
            </w:r>
            <w:r w:rsidR="00D01464">
              <w:rPr>
                <w:noProof/>
                <w:webHidden/>
              </w:rPr>
              <w:fldChar w:fldCharType="separate"/>
            </w:r>
            <w:r w:rsidR="006B0459">
              <w:rPr>
                <w:noProof/>
                <w:webHidden/>
              </w:rPr>
              <w:t>57</w:t>
            </w:r>
            <w:r w:rsidR="00D01464">
              <w:rPr>
                <w:noProof/>
                <w:webHidden/>
              </w:rPr>
              <w:fldChar w:fldCharType="end"/>
            </w:r>
          </w:hyperlink>
        </w:p>
        <w:p w14:paraId="46EF994E" w14:textId="20B4BD62" w:rsidR="00D01464" w:rsidRDefault="007E0F05">
          <w:pPr>
            <w:pStyle w:val="TOC1"/>
            <w:tabs>
              <w:tab w:val="right" w:leader="dot" w:pos="8296"/>
            </w:tabs>
            <w:spacing w:before="156" w:after="156"/>
            <w:rPr>
              <w:rFonts w:asciiTheme="minorHAnsi" w:eastAsiaTheme="minorEastAsia" w:hAnsiTheme="minorHAnsi"/>
              <w:noProof/>
              <w:szCs w:val="24"/>
            </w:rPr>
          </w:pPr>
          <w:hyperlink w:anchor="_Toc202538999" w:history="1">
            <w:r w:rsidR="00D01464" w:rsidRPr="008931FA">
              <w:rPr>
                <w:rStyle w:val="af6"/>
                <w:rFonts w:cs="Arial"/>
                <w:noProof/>
              </w:rPr>
              <w:t>Chapter 5 Customizing Your Phone</w:t>
            </w:r>
            <w:r w:rsidR="00D01464">
              <w:rPr>
                <w:noProof/>
                <w:webHidden/>
              </w:rPr>
              <w:tab/>
            </w:r>
            <w:r w:rsidR="00D01464">
              <w:rPr>
                <w:noProof/>
                <w:webHidden/>
              </w:rPr>
              <w:fldChar w:fldCharType="begin"/>
            </w:r>
            <w:r w:rsidR="00D01464">
              <w:rPr>
                <w:noProof/>
                <w:webHidden/>
              </w:rPr>
              <w:instrText xml:space="preserve"> PAGEREF _Toc202538999 \h </w:instrText>
            </w:r>
            <w:r w:rsidR="00D01464">
              <w:rPr>
                <w:noProof/>
                <w:webHidden/>
              </w:rPr>
            </w:r>
            <w:r w:rsidR="00D01464">
              <w:rPr>
                <w:noProof/>
                <w:webHidden/>
              </w:rPr>
              <w:fldChar w:fldCharType="separate"/>
            </w:r>
            <w:r w:rsidR="006B0459">
              <w:rPr>
                <w:noProof/>
                <w:webHidden/>
              </w:rPr>
              <w:t>58</w:t>
            </w:r>
            <w:r w:rsidR="00D01464">
              <w:rPr>
                <w:noProof/>
                <w:webHidden/>
              </w:rPr>
              <w:fldChar w:fldCharType="end"/>
            </w:r>
          </w:hyperlink>
        </w:p>
        <w:p w14:paraId="70D927B7" w14:textId="2CCB32F5" w:rsidR="00D01464" w:rsidRDefault="007E0F05">
          <w:pPr>
            <w:pStyle w:val="TOC2"/>
            <w:tabs>
              <w:tab w:val="right" w:leader="dot" w:pos="8296"/>
            </w:tabs>
            <w:spacing w:before="156" w:after="156"/>
            <w:ind w:left="420"/>
            <w:rPr>
              <w:rFonts w:asciiTheme="minorHAnsi" w:eastAsiaTheme="minorEastAsia" w:hAnsiTheme="minorHAnsi"/>
              <w:noProof/>
              <w:szCs w:val="24"/>
            </w:rPr>
          </w:pPr>
          <w:hyperlink w:anchor="_Toc202539000" w:history="1">
            <w:r w:rsidR="00D01464" w:rsidRPr="008931FA">
              <w:rPr>
                <w:rStyle w:val="af6"/>
                <w:rFonts w:cs="Arial"/>
                <w:noProof/>
              </w:rPr>
              <w:t>5.1 Basic Setting</w:t>
            </w:r>
            <w:r w:rsidR="00D01464">
              <w:rPr>
                <w:noProof/>
                <w:webHidden/>
              </w:rPr>
              <w:tab/>
            </w:r>
            <w:r w:rsidR="00D01464">
              <w:rPr>
                <w:noProof/>
                <w:webHidden/>
              </w:rPr>
              <w:fldChar w:fldCharType="begin"/>
            </w:r>
            <w:r w:rsidR="00D01464">
              <w:rPr>
                <w:noProof/>
                <w:webHidden/>
              </w:rPr>
              <w:instrText xml:space="preserve"> PAGEREF _Toc202539000 \h </w:instrText>
            </w:r>
            <w:r w:rsidR="00D01464">
              <w:rPr>
                <w:noProof/>
                <w:webHidden/>
              </w:rPr>
            </w:r>
            <w:r w:rsidR="00D01464">
              <w:rPr>
                <w:noProof/>
                <w:webHidden/>
              </w:rPr>
              <w:fldChar w:fldCharType="separate"/>
            </w:r>
            <w:r w:rsidR="006B0459">
              <w:rPr>
                <w:noProof/>
                <w:webHidden/>
              </w:rPr>
              <w:t>58</w:t>
            </w:r>
            <w:r w:rsidR="00D01464">
              <w:rPr>
                <w:noProof/>
                <w:webHidden/>
              </w:rPr>
              <w:fldChar w:fldCharType="end"/>
            </w:r>
          </w:hyperlink>
        </w:p>
        <w:p w14:paraId="55D58446" w14:textId="1D6ED34A"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9001" w:history="1">
            <w:r w:rsidR="00D01464" w:rsidRPr="008931FA">
              <w:rPr>
                <w:rStyle w:val="af6"/>
                <w:rFonts w:cs="Arial"/>
                <w:noProof/>
              </w:rPr>
              <w:t>Backlight</w:t>
            </w:r>
            <w:r w:rsidR="00D01464">
              <w:rPr>
                <w:noProof/>
                <w:webHidden/>
              </w:rPr>
              <w:tab/>
            </w:r>
            <w:r w:rsidR="00D01464">
              <w:rPr>
                <w:noProof/>
                <w:webHidden/>
              </w:rPr>
              <w:fldChar w:fldCharType="begin"/>
            </w:r>
            <w:r w:rsidR="00D01464">
              <w:rPr>
                <w:noProof/>
                <w:webHidden/>
              </w:rPr>
              <w:instrText xml:space="preserve"> PAGEREF _Toc202539001 \h </w:instrText>
            </w:r>
            <w:r w:rsidR="00D01464">
              <w:rPr>
                <w:noProof/>
                <w:webHidden/>
              </w:rPr>
            </w:r>
            <w:r w:rsidR="00D01464">
              <w:rPr>
                <w:noProof/>
                <w:webHidden/>
              </w:rPr>
              <w:fldChar w:fldCharType="separate"/>
            </w:r>
            <w:r w:rsidR="006B0459">
              <w:rPr>
                <w:noProof/>
                <w:webHidden/>
              </w:rPr>
              <w:t>58</w:t>
            </w:r>
            <w:r w:rsidR="00D01464">
              <w:rPr>
                <w:noProof/>
                <w:webHidden/>
              </w:rPr>
              <w:fldChar w:fldCharType="end"/>
            </w:r>
          </w:hyperlink>
        </w:p>
        <w:p w14:paraId="7B4067BD" w14:textId="7B383B35"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9002" w:history="1">
            <w:r w:rsidR="00D01464" w:rsidRPr="008931FA">
              <w:rPr>
                <w:rStyle w:val="af6"/>
                <w:rFonts w:cs="Arial"/>
                <w:noProof/>
              </w:rPr>
              <w:t>Language</w:t>
            </w:r>
            <w:r w:rsidR="00D01464">
              <w:rPr>
                <w:noProof/>
                <w:webHidden/>
              </w:rPr>
              <w:tab/>
            </w:r>
            <w:r w:rsidR="00D01464">
              <w:rPr>
                <w:noProof/>
                <w:webHidden/>
              </w:rPr>
              <w:fldChar w:fldCharType="begin"/>
            </w:r>
            <w:r w:rsidR="00D01464">
              <w:rPr>
                <w:noProof/>
                <w:webHidden/>
              </w:rPr>
              <w:instrText xml:space="preserve"> PAGEREF _Toc202539002 \h </w:instrText>
            </w:r>
            <w:r w:rsidR="00D01464">
              <w:rPr>
                <w:noProof/>
                <w:webHidden/>
              </w:rPr>
            </w:r>
            <w:r w:rsidR="00D01464">
              <w:rPr>
                <w:noProof/>
                <w:webHidden/>
              </w:rPr>
              <w:fldChar w:fldCharType="separate"/>
            </w:r>
            <w:r w:rsidR="006B0459">
              <w:rPr>
                <w:noProof/>
                <w:webHidden/>
              </w:rPr>
              <w:t>58</w:t>
            </w:r>
            <w:r w:rsidR="00D01464">
              <w:rPr>
                <w:noProof/>
                <w:webHidden/>
              </w:rPr>
              <w:fldChar w:fldCharType="end"/>
            </w:r>
          </w:hyperlink>
        </w:p>
        <w:p w14:paraId="70D8B697" w14:textId="6E1281E6"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9003" w:history="1">
            <w:r w:rsidR="00D01464" w:rsidRPr="008931FA">
              <w:rPr>
                <w:rStyle w:val="af6"/>
                <w:rFonts w:cs="Arial"/>
                <w:noProof/>
              </w:rPr>
              <w:t>Time &amp; Date</w:t>
            </w:r>
            <w:r w:rsidR="00D01464">
              <w:rPr>
                <w:noProof/>
                <w:webHidden/>
              </w:rPr>
              <w:tab/>
            </w:r>
            <w:r w:rsidR="00D01464">
              <w:rPr>
                <w:noProof/>
                <w:webHidden/>
              </w:rPr>
              <w:fldChar w:fldCharType="begin"/>
            </w:r>
            <w:r w:rsidR="00D01464">
              <w:rPr>
                <w:noProof/>
                <w:webHidden/>
              </w:rPr>
              <w:instrText xml:space="preserve"> PAGEREF _Toc202539003 \h </w:instrText>
            </w:r>
            <w:r w:rsidR="00D01464">
              <w:rPr>
                <w:noProof/>
                <w:webHidden/>
              </w:rPr>
            </w:r>
            <w:r w:rsidR="00D01464">
              <w:rPr>
                <w:noProof/>
                <w:webHidden/>
              </w:rPr>
              <w:fldChar w:fldCharType="separate"/>
            </w:r>
            <w:r w:rsidR="006B0459">
              <w:rPr>
                <w:noProof/>
                <w:webHidden/>
              </w:rPr>
              <w:t>59</w:t>
            </w:r>
            <w:r w:rsidR="00D01464">
              <w:rPr>
                <w:noProof/>
                <w:webHidden/>
              </w:rPr>
              <w:fldChar w:fldCharType="end"/>
            </w:r>
          </w:hyperlink>
        </w:p>
        <w:p w14:paraId="44E1C5A7" w14:textId="7CA91028"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9004" w:history="1">
            <w:r w:rsidR="00D01464" w:rsidRPr="008931FA">
              <w:rPr>
                <w:rStyle w:val="af6"/>
                <w:rFonts w:cs="Arial"/>
                <w:noProof/>
              </w:rPr>
              <w:t>Changing the Administrator Password</w:t>
            </w:r>
            <w:r w:rsidR="00D01464">
              <w:rPr>
                <w:noProof/>
                <w:webHidden/>
              </w:rPr>
              <w:tab/>
            </w:r>
            <w:r w:rsidR="00D01464">
              <w:rPr>
                <w:noProof/>
                <w:webHidden/>
              </w:rPr>
              <w:fldChar w:fldCharType="begin"/>
            </w:r>
            <w:r w:rsidR="00D01464">
              <w:rPr>
                <w:noProof/>
                <w:webHidden/>
              </w:rPr>
              <w:instrText xml:space="preserve"> PAGEREF _Toc202539004 \h </w:instrText>
            </w:r>
            <w:r w:rsidR="00D01464">
              <w:rPr>
                <w:noProof/>
                <w:webHidden/>
              </w:rPr>
            </w:r>
            <w:r w:rsidR="00D01464">
              <w:rPr>
                <w:noProof/>
                <w:webHidden/>
              </w:rPr>
              <w:fldChar w:fldCharType="separate"/>
            </w:r>
            <w:r w:rsidR="006B0459">
              <w:rPr>
                <w:noProof/>
                <w:webHidden/>
              </w:rPr>
              <w:t>59</w:t>
            </w:r>
            <w:r w:rsidR="00D01464">
              <w:rPr>
                <w:noProof/>
                <w:webHidden/>
              </w:rPr>
              <w:fldChar w:fldCharType="end"/>
            </w:r>
          </w:hyperlink>
        </w:p>
        <w:p w14:paraId="246868D1" w14:textId="0C5FFEDC"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9005" w:history="1">
            <w:r w:rsidR="00D01464" w:rsidRPr="008931FA">
              <w:rPr>
                <w:rStyle w:val="af6"/>
                <w:rFonts w:cs="Arial"/>
                <w:noProof/>
              </w:rPr>
              <w:t>Call Immediately key</w:t>
            </w:r>
            <w:r w:rsidR="00D01464">
              <w:rPr>
                <w:noProof/>
                <w:webHidden/>
              </w:rPr>
              <w:tab/>
            </w:r>
            <w:r w:rsidR="00D01464">
              <w:rPr>
                <w:noProof/>
                <w:webHidden/>
              </w:rPr>
              <w:fldChar w:fldCharType="begin"/>
            </w:r>
            <w:r w:rsidR="00D01464">
              <w:rPr>
                <w:noProof/>
                <w:webHidden/>
              </w:rPr>
              <w:instrText xml:space="preserve"> PAGEREF _Toc202539005 \h </w:instrText>
            </w:r>
            <w:r w:rsidR="00D01464">
              <w:rPr>
                <w:noProof/>
                <w:webHidden/>
              </w:rPr>
            </w:r>
            <w:r w:rsidR="00D01464">
              <w:rPr>
                <w:noProof/>
                <w:webHidden/>
              </w:rPr>
              <w:fldChar w:fldCharType="separate"/>
            </w:r>
            <w:r w:rsidR="006B0459">
              <w:rPr>
                <w:noProof/>
                <w:webHidden/>
              </w:rPr>
              <w:t>59</w:t>
            </w:r>
            <w:r w:rsidR="00D01464">
              <w:rPr>
                <w:noProof/>
                <w:webHidden/>
              </w:rPr>
              <w:fldChar w:fldCharType="end"/>
            </w:r>
          </w:hyperlink>
        </w:p>
        <w:p w14:paraId="5489E8E6" w14:textId="1C5F9CF4"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9006" w:history="1">
            <w:r w:rsidR="00D01464" w:rsidRPr="008931FA">
              <w:rPr>
                <w:rStyle w:val="af6"/>
                <w:rFonts w:cs="Arial"/>
                <w:noProof/>
              </w:rPr>
              <w:t>Phone lock</w:t>
            </w:r>
            <w:r w:rsidR="00D01464">
              <w:rPr>
                <w:noProof/>
                <w:webHidden/>
              </w:rPr>
              <w:tab/>
            </w:r>
            <w:r w:rsidR="00D01464">
              <w:rPr>
                <w:noProof/>
                <w:webHidden/>
              </w:rPr>
              <w:fldChar w:fldCharType="begin"/>
            </w:r>
            <w:r w:rsidR="00D01464">
              <w:rPr>
                <w:noProof/>
                <w:webHidden/>
              </w:rPr>
              <w:instrText xml:space="preserve"> PAGEREF _Toc202539006 \h </w:instrText>
            </w:r>
            <w:r w:rsidR="00D01464">
              <w:rPr>
                <w:noProof/>
                <w:webHidden/>
              </w:rPr>
            </w:r>
            <w:r w:rsidR="00D01464">
              <w:rPr>
                <w:noProof/>
                <w:webHidden/>
              </w:rPr>
              <w:fldChar w:fldCharType="separate"/>
            </w:r>
            <w:r w:rsidR="006B0459">
              <w:rPr>
                <w:noProof/>
                <w:webHidden/>
              </w:rPr>
              <w:t>60</w:t>
            </w:r>
            <w:r w:rsidR="00D01464">
              <w:rPr>
                <w:noProof/>
                <w:webHidden/>
              </w:rPr>
              <w:fldChar w:fldCharType="end"/>
            </w:r>
          </w:hyperlink>
        </w:p>
        <w:p w14:paraId="49B8AAA0" w14:textId="471F724D" w:rsidR="00D01464" w:rsidRDefault="007E0F05">
          <w:pPr>
            <w:pStyle w:val="TOC2"/>
            <w:tabs>
              <w:tab w:val="right" w:leader="dot" w:pos="8296"/>
            </w:tabs>
            <w:spacing w:before="156" w:after="156"/>
            <w:ind w:left="420"/>
            <w:rPr>
              <w:rFonts w:asciiTheme="minorHAnsi" w:eastAsiaTheme="minorEastAsia" w:hAnsiTheme="minorHAnsi"/>
              <w:noProof/>
              <w:szCs w:val="24"/>
            </w:rPr>
          </w:pPr>
          <w:hyperlink w:anchor="_Toc202539007" w:history="1">
            <w:r w:rsidR="00D01464" w:rsidRPr="008931FA">
              <w:rPr>
                <w:rStyle w:val="af6"/>
                <w:rFonts w:cs="Arial"/>
                <w:noProof/>
              </w:rPr>
              <w:t>5.2 Audio Settings</w:t>
            </w:r>
            <w:r w:rsidR="00D01464">
              <w:rPr>
                <w:noProof/>
                <w:webHidden/>
              </w:rPr>
              <w:tab/>
            </w:r>
            <w:r w:rsidR="00D01464">
              <w:rPr>
                <w:noProof/>
                <w:webHidden/>
              </w:rPr>
              <w:fldChar w:fldCharType="begin"/>
            </w:r>
            <w:r w:rsidR="00D01464">
              <w:rPr>
                <w:noProof/>
                <w:webHidden/>
              </w:rPr>
              <w:instrText xml:space="preserve"> PAGEREF _Toc202539007 \h </w:instrText>
            </w:r>
            <w:r w:rsidR="00D01464">
              <w:rPr>
                <w:noProof/>
                <w:webHidden/>
              </w:rPr>
            </w:r>
            <w:r w:rsidR="00D01464">
              <w:rPr>
                <w:noProof/>
                <w:webHidden/>
              </w:rPr>
              <w:fldChar w:fldCharType="separate"/>
            </w:r>
            <w:r w:rsidR="006B0459">
              <w:rPr>
                <w:noProof/>
                <w:webHidden/>
              </w:rPr>
              <w:t>60</w:t>
            </w:r>
            <w:r w:rsidR="00D01464">
              <w:rPr>
                <w:noProof/>
                <w:webHidden/>
              </w:rPr>
              <w:fldChar w:fldCharType="end"/>
            </w:r>
          </w:hyperlink>
        </w:p>
        <w:p w14:paraId="4C76AB9E" w14:textId="45B57784"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9008" w:history="1">
            <w:r w:rsidR="00D01464" w:rsidRPr="008931FA">
              <w:rPr>
                <w:rStyle w:val="af6"/>
                <w:rFonts w:cs="Arial"/>
                <w:noProof/>
              </w:rPr>
              <w:t>Adjusting the Volume</w:t>
            </w:r>
            <w:r w:rsidR="00D01464">
              <w:rPr>
                <w:noProof/>
                <w:webHidden/>
              </w:rPr>
              <w:tab/>
            </w:r>
            <w:r w:rsidR="00D01464">
              <w:rPr>
                <w:noProof/>
                <w:webHidden/>
              </w:rPr>
              <w:fldChar w:fldCharType="begin"/>
            </w:r>
            <w:r w:rsidR="00D01464">
              <w:rPr>
                <w:noProof/>
                <w:webHidden/>
              </w:rPr>
              <w:instrText xml:space="preserve"> PAGEREF _Toc202539008 \h </w:instrText>
            </w:r>
            <w:r w:rsidR="00D01464">
              <w:rPr>
                <w:noProof/>
                <w:webHidden/>
              </w:rPr>
            </w:r>
            <w:r w:rsidR="00D01464">
              <w:rPr>
                <w:noProof/>
                <w:webHidden/>
              </w:rPr>
              <w:fldChar w:fldCharType="separate"/>
            </w:r>
            <w:r w:rsidR="006B0459">
              <w:rPr>
                <w:noProof/>
                <w:webHidden/>
              </w:rPr>
              <w:t>60</w:t>
            </w:r>
            <w:r w:rsidR="00D01464">
              <w:rPr>
                <w:noProof/>
                <w:webHidden/>
              </w:rPr>
              <w:fldChar w:fldCharType="end"/>
            </w:r>
          </w:hyperlink>
        </w:p>
        <w:p w14:paraId="7FA2B106" w14:textId="631C75D9"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9009" w:history="1">
            <w:r w:rsidR="00D01464" w:rsidRPr="008931FA">
              <w:rPr>
                <w:rStyle w:val="af6"/>
                <w:rFonts w:cs="Arial"/>
                <w:noProof/>
              </w:rPr>
              <w:t>Setting the Ring Tone</w:t>
            </w:r>
            <w:r w:rsidR="00D01464">
              <w:rPr>
                <w:noProof/>
                <w:webHidden/>
              </w:rPr>
              <w:tab/>
            </w:r>
            <w:r w:rsidR="00D01464">
              <w:rPr>
                <w:noProof/>
                <w:webHidden/>
              </w:rPr>
              <w:fldChar w:fldCharType="begin"/>
            </w:r>
            <w:r w:rsidR="00D01464">
              <w:rPr>
                <w:noProof/>
                <w:webHidden/>
              </w:rPr>
              <w:instrText xml:space="preserve"> PAGEREF _Toc202539009 \h </w:instrText>
            </w:r>
            <w:r w:rsidR="00D01464">
              <w:rPr>
                <w:noProof/>
                <w:webHidden/>
              </w:rPr>
            </w:r>
            <w:r w:rsidR="00D01464">
              <w:rPr>
                <w:noProof/>
                <w:webHidden/>
              </w:rPr>
              <w:fldChar w:fldCharType="separate"/>
            </w:r>
            <w:r w:rsidR="006B0459">
              <w:rPr>
                <w:noProof/>
                <w:webHidden/>
              </w:rPr>
              <w:t>60</w:t>
            </w:r>
            <w:r w:rsidR="00D01464">
              <w:rPr>
                <w:noProof/>
                <w:webHidden/>
              </w:rPr>
              <w:fldChar w:fldCharType="end"/>
            </w:r>
          </w:hyperlink>
        </w:p>
        <w:p w14:paraId="1F6E3136" w14:textId="72DD02D7" w:rsidR="00D01464" w:rsidRDefault="007E0F05">
          <w:pPr>
            <w:pStyle w:val="TOC2"/>
            <w:tabs>
              <w:tab w:val="right" w:leader="dot" w:pos="8296"/>
            </w:tabs>
            <w:spacing w:before="156" w:after="156"/>
            <w:ind w:left="420"/>
            <w:rPr>
              <w:rFonts w:asciiTheme="minorHAnsi" w:eastAsiaTheme="minorEastAsia" w:hAnsiTheme="minorHAnsi"/>
              <w:noProof/>
              <w:szCs w:val="24"/>
            </w:rPr>
          </w:pPr>
          <w:hyperlink w:anchor="_Toc202539010" w:history="1">
            <w:r w:rsidR="00D01464" w:rsidRPr="008931FA">
              <w:rPr>
                <w:rStyle w:val="af6"/>
                <w:rFonts w:cs="Arial"/>
                <w:noProof/>
              </w:rPr>
              <w:t>5.3 AP Mode</w:t>
            </w:r>
            <w:r w:rsidR="00D01464">
              <w:rPr>
                <w:noProof/>
                <w:webHidden/>
              </w:rPr>
              <w:tab/>
            </w:r>
            <w:r w:rsidR="00D01464">
              <w:rPr>
                <w:noProof/>
                <w:webHidden/>
              </w:rPr>
              <w:fldChar w:fldCharType="begin"/>
            </w:r>
            <w:r w:rsidR="00D01464">
              <w:rPr>
                <w:noProof/>
                <w:webHidden/>
              </w:rPr>
              <w:instrText xml:space="preserve"> PAGEREF _Toc202539010 \h </w:instrText>
            </w:r>
            <w:r w:rsidR="00D01464">
              <w:rPr>
                <w:noProof/>
                <w:webHidden/>
              </w:rPr>
            </w:r>
            <w:r w:rsidR="00D01464">
              <w:rPr>
                <w:noProof/>
                <w:webHidden/>
              </w:rPr>
              <w:fldChar w:fldCharType="separate"/>
            </w:r>
            <w:r w:rsidR="006B0459">
              <w:rPr>
                <w:noProof/>
                <w:webHidden/>
              </w:rPr>
              <w:t>61</w:t>
            </w:r>
            <w:r w:rsidR="00D01464">
              <w:rPr>
                <w:noProof/>
                <w:webHidden/>
              </w:rPr>
              <w:fldChar w:fldCharType="end"/>
            </w:r>
          </w:hyperlink>
        </w:p>
        <w:p w14:paraId="6162AC2C" w14:textId="523C2E55" w:rsidR="00D01464" w:rsidRDefault="007E0F05">
          <w:pPr>
            <w:pStyle w:val="TOC3"/>
            <w:tabs>
              <w:tab w:val="right" w:leader="dot" w:pos="8296"/>
            </w:tabs>
            <w:spacing w:before="156" w:after="156"/>
            <w:ind w:left="840"/>
            <w:rPr>
              <w:rFonts w:asciiTheme="minorHAnsi" w:eastAsiaTheme="minorEastAsia" w:hAnsiTheme="minorHAnsi"/>
              <w:noProof/>
              <w:szCs w:val="24"/>
            </w:rPr>
          </w:pPr>
          <w:hyperlink w:anchor="_Toc202539011" w:history="1">
            <w:r w:rsidR="00D01464" w:rsidRPr="008931FA">
              <w:rPr>
                <w:rStyle w:val="af6"/>
                <w:rFonts w:cs="Arial"/>
                <w:noProof/>
              </w:rPr>
              <w:t>Enable AP Mode</w:t>
            </w:r>
            <w:r w:rsidR="00D01464">
              <w:rPr>
                <w:noProof/>
                <w:webHidden/>
              </w:rPr>
              <w:tab/>
            </w:r>
            <w:r w:rsidR="00D01464">
              <w:rPr>
                <w:noProof/>
                <w:webHidden/>
              </w:rPr>
              <w:fldChar w:fldCharType="begin"/>
            </w:r>
            <w:r w:rsidR="00D01464">
              <w:rPr>
                <w:noProof/>
                <w:webHidden/>
              </w:rPr>
              <w:instrText xml:space="preserve"> PAGEREF _Toc202539011 \h </w:instrText>
            </w:r>
            <w:r w:rsidR="00D01464">
              <w:rPr>
                <w:noProof/>
                <w:webHidden/>
              </w:rPr>
            </w:r>
            <w:r w:rsidR="00D01464">
              <w:rPr>
                <w:noProof/>
                <w:webHidden/>
              </w:rPr>
              <w:fldChar w:fldCharType="separate"/>
            </w:r>
            <w:r w:rsidR="006B0459">
              <w:rPr>
                <w:noProof/>
                <w:webHidden/>
              </w:rPr>
              <w:t>61</w:t>
            </w:r>
            <w:r w:rsidR="00D01464">
              <w:rPr>
                <w:noProof/>
                <w:webHidden/>
              </w:rPr>
              <w:fldChar w:fldCharType="end"/>
            </w:r>
          </w:hyperlink>
        </w:p>
        <w:p w14:paraId="2173FFBC" w14:textId="7223751F" w:rsidR="00D01464" w:rsidRDefault="007E0F05">
          <w:pPr>
            <w:pStyle w:val="TOC1"/>
            <w:tabs>
              <w:tab w:val="right" w:leader="dot" w:pos="8296"/>
            </w:tabs>
            <w:spacing w:before="156" w:after="156"/>
            <w:rPr>
              <w:rFonts w:asciiTheme="minorHAnsi" w:eastAsiaTheme="minorEastAsia" w:hAnsiTheme="minorHAnsi"/>
              <w:noProof/>
              <w:szCs w:val="24"/>
            </w:rPr>
          </w:pPr>
          <w:hyperlink w:anchor="_Toc202539012" w:history="1">
            <w:r w:rsidR="00D01464" w:rsidRPr="008931FA">
              <w:rPr>
                <w:rStyle w:val="af6"/>
                <w:rFonts w:cs="Arial"/>
                <w:noProof/>
              </w:rPr>
              <w:t>Chapter 6 Maintaining Your Phone</w:t>
            </w:r>
            <w:r w:rsidR="00D01464">
              <w:rPr>
                <w:noProof/>
                <w:webHidden/>
              </w:rPr>
              <w:tab/>
            </w:r>
            <w:r w:rsidR="00D01464">
              <w:rPr>
                <w:noProof/>
                <w:webHidden/>
              </w:rPr>
              <w:fldChar w:fldCharType="begin"/>
            </w:r>
            <w:r w:rsidR="00D01464">
              <w:rPr>
                <w:noProof/>
                <w:webHidden/>
              </w:rPr>
              <w:instrText xml:space="preserve"> PAGEREF _Toc202539012 \h </w:instrText>
            </w:r>
            <w:r w:rsidR="00D01464">
              <w:rPr>
                <w:noProof/>
                <w:webHidden/>
              </w:rPr>
            </w:r>
            <w:r w:rsidR="00D01464">
              <w:rPr>
                <w:noProof/>
                <w:webHidden/>
              </w:rPr>
              <w:fldChar w:fldCharType="separate"/>
            </w:r>
            <w:r w:rsidR="006B0459">
              <w:rPr>
                <w:noProof/>
                <w:webHidden/>
              </w:rPr>
              <w:t>63</w:t>
            </w:r>
            <w:r w:rsidR="00D01464">
              <w:rPr>
                <w:noProof/>
                <w:webHidden/>
              </w:rPr>
              <w:fldChar w:fldCharType="end"/>
            </w:r>
          </w:hyperlink>
        </w:p>
        <w:p w14:paraId="7A268A69" w14:textId="4BDE60E7" w:rsidR="00D01464" w:rsidRDefault="007E0F05">
          <w:pPr>
            <w:pStyle w:val="TOC2"/>
            <w:tabs>
              <w:tab w:val="right" w:leader="dot" w:pos="8296"/>
            </w:tabs>
            <w:spacing w:before="156" w:after="156"/>
            <w:ind w:left="420"/>
            <w:rPr>
              <w:rFonts w:asciiTheme="minorHAnsi" w:eastAsiaTheme="minorEastAsia" w:hAnsiTheme="minorHAnsi"/>
              <w:noProof/>
              <w:szCs w:val="24"/>
            </w:rPr>
          </w:pPr>
          <w:hyperlink w:anchor="_Toc202539013" w:history="1">
            <w:r w:rsidR="00D01464" w:rsidRPr="008931FA">
              <w:rPr>
                <w:rStyle w:val="af6"/>
                <w:rFonts w:cs="Arial"/>
                <w:noProof/>
              </w:rPr>
              <w:t>6.1 Rebooting Your Phone</w:t>
            </w:r>
            <w:r w:rsidR="00D01464">
              <w:rPr>
                <w:noProof/>
                <w:webHidden/>
              </w:rPr>
              <w:tab/>
            </w:r>
            <w:r w:rsidR="00D01464">
              <w:rPr>
                <w:noProof/>
                <w:webHidden/>
              </w:rPr>
              <w:fldChar w:fldCharType="begin"/>
            </w:r>
            <w:r w:rsidR="00D01464">
              <w:rPr>
                <w:noProof/>
                <w:webHidden/>
              </w:rPr>
              <w:instrText xml:space="preserve"> PAGEREF _Toc202539013 \h </w:instrText>
            </w:r>
            <w:r w:rsidR="00D01464">
              <w:rPr>
                <w:noProof/>
                <w:webHidden/>
              </w:rPr>
            </w:r>
            <w:r w:rsidR="00D01464">
              <w:rPr>
                <w:noProof/>
                <w:webHidden/>
              </w:rPr>
              <w:fldChar w:fldCharType="separate"/>
            </w:r>
            <w:r w:rsidR="006B0459">
              <w:rPr>
                <w:noProof/>
                <w:webHidden/>
              </w:rPr>
              <w:t>63</w:t>
            </w:r>
            <w:r w:rsidR="00D01464">
              <w:rPr>
                <w:noProof/>
                <w:webHidden/>
              </w:rPr>
              <w:fldChar w:fldCharType="end"/>
            </w:r>
          </w:hyperlink>
        </w:p>
        <w:p w14:paraId="3398EA69" w14:textId="58F3BE7A" w:rsidR="00D01464" w:rsidRDefault="007E0F05">
          <w:pPr>
            <w:pStyle w:val="TOC2"/>
            <w:tabs>
              <w:tab w:val="right" w:leader="dot" w:pos="8296"/>
            </w:tabs>
            <w:spacing w:before="156" w:after="156"/>
            <w:ind w:left="420"/>
            <w:rPr>
              <w:rFonts w:asciiTheme="minorHAnsi" w:eastAsiaTheme="minorEastAsia" w:hAnsiTheme="minorHAnsi"/>
              <w:noProof/>
              <w:szCs w:val="24"/>
            </w:rPr>
          </w:pPr>
          <w:hyperlink w:anchor="_Toc202539014" w:history="1">
            <w:r w:rsidR="00D01464" w:rsidRPr="008931FA">
              <w:rPr>
                <w:rStyle w:val="af6"/>
                <w:rFonts w:cs="Arial"/>
                <w:noProof/>
              </w:rPr>
              <w:t>6.2 Resetting to Factory Settings</w:t>
            </w:r>
            <w:r w:rsidR="00D01464">
              <w:rPr>
                <w:noProof/>
                <w:webHidden/>
              </w:rPr>
              <w:tab/>
            </w:r>
            <w:r w:rsidR="00D01464">
              <w:rPr>
                <w:noProof/>
                <w:webHidden/>
              </w:rPr>
              <w:fldChar w:fldCharType="begin"/>
            </w:r>
            <w:r w:rsidR="00D01464">
              <w:rPr>
                <w:noProof/>
                <w:webHidden/>
              </w:rPr>
              <w:instrText xml:space="preserve"> PAGEREF _Toc202539014 \h </w:instrText>
            </w:r>
            <w:r w:rsidR="00D01464">
              <w:rPr>
                <w:noProof/>
                <w:webHidden/>
              </w:rPr>
            </w:r>
            <w:r w:rsidR="00D01464">
              <w:rPr>
                <w:noProof/>
                <w:webHidden/>
              </w:rPr>
              <w:fldChar w:fldCharType="separate"/>
            </w:r>
            <w:r w:rsidR="006B0459">
              <w:rPr>
                <w:noProof/>
                <w:webHidden/>
              </w:rPr>
              <w:t>63</w:t>
            </w:r>
            <w:r w:rsidR="00D01464">
              <w:rPr>
                <w:noProof/>
                <w:webHidden/>
              </w:rPr>
              <w:fldChar w:fldCharType="end"/>
            </w:r>
          </w:hyperlink>
        </w:p>
        <w:p w14:paraId="595B95B3" w14:textId="0C659930" w:rsidR="00A71977" w:rsidRDefault="0053125D">
          <w:pPr>
            <w:sectPr w:rsidR="00A71977">
              <w:headerReference w:type="default" r:id="rId15"/>
              <w:footerReference w:type="default" r:id="rId16"/>
              <w:pgSz w:w="11906" w:h="16838"/>
              <w:pgMar w:top="1440" w:right="1800" w:bottom="1440" w:left="1800" w:header="992" w:footer="992" w:gutter="0"/>
              <w:pgNumType w:start="1" w:chapStyle="1"/>
              <w:cols w:space="425"/>
              <w:docGrid w:type="lines" w:linePitch="312"/>
            </w:sectPr>
          </w:pPr>
          <w:r>
            <w:rPr>
              <w:b/>
              <w:bCs/>
              <w:lang w:val="zh-CN"/>
            </w:rPr>
            <w:fldChar w:fldCharType="end"/>
          </w:r>
        </w:p>
      </w:sdtContent>
    </w:sdt>
    <w:p w14:paraId="298AC8B3" w14:textId="77777777" w:rsidR="00A71977" w:rsidRDefault="0053125D">
      <w:pPr>
        <w:pStyle w:val="10"/>
        <w:keepNext/>
        <w:keepLines/>
        <w:widowControl w:val="0"/>
        <w:spacing w:beforeLines="50" w:before="156" w:beforeAutospacing="0" w:afterLines="50" w:after="156" w:afterAutospacing="0" w:line="480" w:lineRule="auto"/>
        <w:jc w:val="center"/>
        <w:rPr>
          <w:rFonts w:ascii="Arial" w:eastAsia="宋体" w:hAnsi="Arial" w:cs="Arial"/>
          <w:color w:val="0083CF"/>
        </w:rPr>
      </w:pPr>
      <w:bookmarkStart w:id="3" w:name="_Toc21809"/>
      <w:bookmarkStart w:id="4" w:name="_Toc202538892"/>
      <w:r>
        <w:rPr>
          <w:rFonts w:ascii="Arial" w:hAnsi="Arial" w:cs="Arial" w:hint="eastAsia"/>
          <w:color w:val="0083CF"/>
        </w:rPr>
        <w:lastRenderedPageBreak/>
        <w:t>About This Guide</w:t>
      </w:r>
      <w:bookmarkEnd w:id="3"/>
      <w:bookmarkEnd w:id="4"/>
    </w:p>
    <w:p w14:paraId="4C42383E" w14:textId="77777777" w:rsidR="00A71977" w:rsidRDefault="0053125D">
      <w:pPr>
        <w:spacing w:before="156" w:after="156"/>
        <w:rPr>
          <w:rFonts w:eastAsia="宋体" w:hAnsi="Arial" w:cs="Arial"/>
        </w:rPr>
      </w:pPr>
      <w:r>
        <w:rPr>
          <w:rFonts w:eastAsia="宋体" w:hAnsi="Arial" w:cs="Arial"/>
        </w:rPr>
        <w:t xml:space="preserve">Thank you for choosing </w:t>
      </w:r>
      <w:r>
        <w:rPr>
          <w:rFonts w:eastAsia="宋体" w:hAnsi="Arial" w:cs="Arial" w:hint="eastAsia"/>
        </w:rPr>
        <w:t xml:space="preserve">Flyingvoice </w:t>
      </w:r>
      <w:r>
        <w:rPr>
          <w:rFonts w:eastAsia="宋体" w:hAnsi="Arial" w:cs="Arial"/>
        </w:rPr>
        <w:t>P23 S</w:t>
      </w:r>
      <w:r>
        <w:rPr>
          <w:rFonts w:eastAsia="宋体" w:hAnsi="Arial" w:cs="Arial" w:hint="eastAsia"/>
        </w:rPr>
        <w:t>eries</w:t>
      </w:r>
      <w:r>
        <w:rPr>
          <w:rFonts w:eastAsia="宋体" w:hAnsi="Arial" w:cs="Arial"/>
        </w:rPr>
        <w:t xml:space="preserve"> IP phone, which delivers the industry</w:t>
      </w:r>
      <w:r>
        <w:rPr>
          <w:rFonts w:eastAsia="宋体" w:hAnsi="Arial" w:cs="Arial"/>
        </w:rPr>
        <w:t>’</w:t>
      </w:r>
      <w:r>
        <w:rPr>
          <w:rFonts w:eastAsia="宋体" w:hAnsi="Arial" w:cs="Arial"/>
        </w:rPr>
        <w:t>s leading HD audio quality and a wide</w:t>
      </w:r>
      <w:r>
        <w:rPr>
          <w:rFonts w:eastAsia="宋体" w:hAnsi="Arial" w:cs="Arial" w:hint="eastAsia"/>
        </w:rPr>
        <w:t xml:space="preserve"> </w:t>
      </w:r>
      <w:r>
        <w:rPr>
          <w:rFonts w:eastAsia="宋体" w:hAnsi="Arial" w:cs="Arial"/>
        </w:rPr>
        <w:t>range of business telephony features, such as Call Hold, Call Transfer, Busy Lamp Field, Call Recording, Paging and Conference over an IP network. Meanwhile, it features a compact appearance, robust performance and</w:t>
      </w:r>
      <w:r>
        <w:rPr>
          <w:rFonts w:eastAsia="宋体" w:hAnsi="Arial" w:cs="Arial" w:hint="eastAsia"/>
        </w:rPr>
        <w:t xml:space="preserve"> </w:t>
      </w:r>
      <w:r>
        <w:rPr>
          <w:rFonts w:eastAsia="宋体" w:hAnsi="Arial" w:cs="Arial"/>
        </w:rPr>
        <w:t>cost efficiency for daily desktop voice communications.</w:t>
      </w:r>
    </w:p>
    <w:p w14:paraId="23748BBA" w14:textId="77777777" w:rsidR="00A71977" w:rsidRDefault="0053125D">
      <w:pPr>
        <w:spacing w:before="156" w:after="156"/>
        <w:rPr>
          <w:rFonts w:eastAsia="宋体" w:hAnsi="Arial" w:cs="Arial"/>
        </w:rPr>
      </w:pPr>
      <w:r>
        <w:rPr>
          <w:rFonts w:eastAsia="宋体" w:hAnsi="Arial" w:cs="Arial"/>
        </w:rPr>
        <w:t>This guide provides everything you need to quickly use your new phone. Firstly, verify with your system administrator</w:t>
      </w:r>
      <w:r>
        <w:rPr>
          <w:rFonts w:eastAsia="宋体" w:hAnsi="Arial" w:cs="Arial" w:hint="eastAsia"/>
        </w:rPr>
        <w:t xml:space="preserve"> </w:t>
      </w:r>
      <w:r>
        <w:rPr>
          <w:rFonts w:eastAsia="宋体" w:hAnsi="Arial" w:cs="Arial"/>
        </w:rPr>
        <w:t>that the IP network is ready for phone configuration. Also be sure to read the Quick Start Guide which can be found in</w:t>
      </w:r>
      <w:r>
        <w:rPr>
          <w:rFonts w:eastAsia="宋体" w:hAnsi="Arial" w:cs="Arial" w:hint="eastAsia"/>
        </w:rPr>
        <w:t xml:space="preserve"> </w:t>
      </w:r>
      <w:r>
        <w:rPr>
          <w:rFonts w:eastAsia="宋体" w:hAnsi="Arial" w:cs="Arial"/>
        </w:rPr>
        <w:t>your phone package before you set up and use the IP phone. As you read this guide, keep in mind that some features</w:t>
      </w:r>
      <w:r>
        <w:rPr>
          <w:rFonts w:eastAsia="宋体" w:hAnsi="Arial" w:cs="Arial" w:hint="eastAsia"/>
        </w:rPr>
        <w:t xml:space="preserve"> </w:t>
      </w:r>
      <w:r>
        <w:rPr>
          <w:rFonts w:eastAsia="宋体" w:hAnsi="Arial" w:cs="Arial"/>
        </w:rPr>
        <w:t>are configurable by your system administrator or determined by your phone environment. As a result, some features</w:t>
      </w:r>
      <w:r>
        <w:rPr>
          <w:rFonts w:eastAsia="宋体" w:hAnsi="Arial" w:cs="Arial" w:hint="eastAsia"/>
        </w:rPr>
        <w:t xml:space="preserve"> </w:t>
      </w:r>
      <w:r>
        <w:rPr>
          <w:rFonts w:eastAsia="宋体" w:hAnsi="Arial" w:cs="Arial"/>
        </w:rPr>
        <w:t>may not be enabled or may operate differently on your phone. Additionally, the examples and graphics in this guide</w:t>
      </w:r>
      <w:r>
        <w:rPr>
          <w:rFonts w:eastAsia="宋体" w:hAnsi="Arial" w:cs="Arial" w:hint="eastAsia"/>
        </w:rPr>
        <w:t xml:space="preserve"> </w:t>
      </w:r>
      <w:r>
        <w:rPr>
          <w:rFonts w:eastAsia="宋体" w:hAnsi="Arial" w:cs="Arial"/>
        </w:rPr>
        <w:t>may not directly reflect what is displayed or is available on your phone screen.</w:t>
      </w:r>
    </w:p>
    <w:p w14:paraId="492112F2" w14:textId="77777777" w:rsidR="00A71977" w:rsidRDefault="00A71977">
      <w:pPr>
        <w:spacing w:before="156" w:after="156"/>
        <w:rPr>
          <w:rFonts w:eastAsia="宋体" w:hAnsi="Arial" w:cs="Arial"/>
          <w:b/>
          <w:bCs/>
        </w:rPr>
      </w:pPr>
    </w:p>
    <w:p w14:paraId="14E0A67B" w14:textId="77777777" w:rsidR="00A71977" w:rsidRDefault="0053125D">
      <w:pPr>
        <w:spacing w:before="156" w:after="156"/>
        <w:rPr>
          <w:rFonts w:eastAsia="宋体" w:hAnsi="Arial" w:cs="Arial"/>
          <w:b/>
          <w:bCs/>
        </w:rPr>
      </w:pPr>
      <w:r>
        <w:rPr>
          <w:rFonts w:eastAsia="宋体" w:hAnsi="Arial" w:cs="Arial"/>
          <w:b/>
          <w:bCs/>
        </w:rPr>
        <w:t>Related Documentation</w:t>
      </w:r>
    </w:p>
    <w:p w14:paraId="095F8AFD" w14:textId="77777777" w:rsidR="00A71977" w:rsidRDefault="0053125D">
      <w:pPr>
        <w:spacing w:before="156" w:after="156"/>
        <w:rPr>
          <w:rFonts w:eastAsia="宋体" w:hAnsi="Arial" w:cs="Arial"/>
        </w:rPr>
      </w:pPr>
      <w:r>
        <w:rPr>
          <w:rFonts w:eastAsia="宋体" w:hAnsi="Arial" w:cs="Arial"/>
        </w:rPr>
        <w:t>The following types of related documents are available on each page:</w:t>
      </w:r>
    </w:p>
    <w:p w14:paraId="3163B845" w14:textId="77777777" w:rsidR="00A71977" w:rsidRDefault="0053125D">
      <w:pPr>
        <w:numPr>
          <w:ilvl w:val="0"/>
          <w:numId w:val="4"/>
        </w:numPr>
        <w:rPr>
          <w:rFonts w:eastAsia="宋体" w:hAnsi="Arial" w:cs="Arial"/>
        </w:rPr>
      </w:pPr>
      <w:r>
        <w:rPr>
          <w:rFonts w:eastAsia="宋体" w:hAnsi="Arial" w:cs="Arial" w:hint="eastAsia"/>
        </w:rPr>
        <w:t>Datasheet</w:t>
      </w:r>
    </w:p>
    <w:p w14:paraId="59A0F6EC" w14:textId="77777777" w:rsidR="00A71977" w:rsidRDefault="0053125D">
      <w:pPr>
        <w:numPr>
          <w:ilvl w:val="0"/>
          <w:numId w:val="4"/>
        </w:numPr>
        <w:rPr>
          <w:rFonts w:eastAsia="宋体" w:hAnsi="Arial" w:cs="Arial"/>
        </w:rPr>
      </w:pPr>
      <w:r>
        <w:rPr>
          <w:rFonts w:eastAsia="宋体" w:hAnsi="Arial" w:cs="Arial" w:hint="eastAsia"/>
        </w:rPr>
        <w:t>Quick start guide</w:t>
      </w:r>
    </w:p>
    <w:p w14:paraId="0F2D9CFF" w14:textId="77777777" w:rsidR="00A71977" w:rsidRDefault="00A71977">
      <w:pPr>
        <w:rPr>
          <w:rFonts w:eastAsia="宋体" w:hAnsi="Arial" w:cs="Arial"/>
        </w:rPr>
      </w:pPr>
    </w:p>
    <w:p w14:paraId="63EC8D45" w14:textId="77777777" w:rsidR="00A71977" w:rsidRDefault="00A71977">
      <w:pPr>
        <w:rPr>
          <w:rFonts w:eastAsia="宋体" w:hAnsi="Arial" w:cs="Arial"/>
        </w:rPr>
      </w:pPr>
    </w:p>
    <w:p w14:paraId="233362E5" w14:textId="77777777" w:rsidR="00A71977" w:rsidRDefault="00A71977">
      <w:pPr>
        <w:rPr>
          <w:rFonts w:eastAsia="宋体" w:hAnsi="Arial" w:cs="Arial"/>
        </w:rPr>
        <w:sectPr w:rsidR="00A71977">
          <w:headerReference w:type="default" r:id="rId17"/>
          <w:footerReference w:type="default" r:id="rId18"/>
          <w:pgSz w:w="11906" w:h="16838"/>
          <w:pgMar w:top="1440" w:right="1800" w:bottom="1440" w:left="1800" w:header="992" w:footer="992" w:gutter="0"/>
          <w:pgNumType w:start="6"/>
          <w:cols w:space="425"/>
          <w:docGrid w:type="lines" w:linePitch="312"/>
        </w:sectPr>
      </w:pPr>
    </w:p>
    <w:p w14:paraId="0565AEDB" w14:textId="77777777" w:rsidR="00A71977" w:rsidRDefault="0053125D">
      <w:pPr>
        <w:pStyle w:val="10"/>
        <w:keepNext/>
        <w:keepLines/>
        <w:widowControl w:val="0"/>
        <w:spacing w:beforeLines="50" w:before="156" w:beforeAutospacing="0" w:afterLines="50" w:after="156" w:afterAutospacing="0" w:line="480" w:lineRule="auto"/>
        <w:jc w:val="center"/>
        <w:rPr>
          <w:rFonts w:ascii="Arial" w:hAnsi="Arial" w:cs="Arial"/>
          <w:color w:val="0083CF"/>
        </w:rPr>
      </w:pPr>
      <w:bookmarkStart w:id="5" w:name="OLE_LINK13"/>
      <w:bookmarkStart w:id="6" w:name="_Toc202538893"/>
      <w:r>
        <w:rPr>
          <w:rFonts w:ascii="Arial" w:hAnsi="Arial" w:cs="Arial"/>
          <w:color w:val="0083CF"/>
        </w:rPr>
        <w:lastRenderedPageBreak/>
        <w:t>Chapter 1</w:t>
      </w:r>
      <w:bookmarkEnd w:id="5"/>
      <w:r>
        <w:rPr>
          <w:rFonts w:ascii="Arial" w:hAnsi="Arial" w:cs="Arial"/>
          <w:color w:val="0083CF"/>
        </w:rPr>
        <w:t xml:space="preserve"> Introduction</w:t>
      </w:r>
      <w:bookmarkStart w:id="7" w:name="OLE_LINK6"/>
      <w:bookmarkEnd w:id="6"/>
    </w:p>
    <w:p w14:paraId="28F1BBDC" w14:textId="77777777" w:rsidR="00A71977" w:rsidRDefault="0053125D">
      <w:pPr>
        <w:pStyle w:val="a6"/>
        <w:ind w:leftChars="0" w:left="0"/>
      </w:pPr>
      <w:r>
        <w:t>This chapter provides the overview of phone hardware and screen layout, and how to navigate your phone for the best performance.</w:t>
      </w:r>
    </w:p>
    <w:bookmarkEnd w:id="7"/>
    <w:p w14:paraId="5CC0B884" w14:textId="77777777" w:rsidR="00A71977" w:rsidRDefault="0053125D">
      <w:pPr>
        <w:pStyle w:val="a6"/>
        <w:spacing w:line="360" w:lineRule="auto"/>
        <w:ind w:leftChars="0" w:left="0"/>
        <w:rPr>
          <w:b/>
          <w:bCs/>
        </w:rPr>
      </w:pPr>
      <w:r>
        <w:rPr>
          <w:b/>
          <w:bCs/>
        </w:rPr>
        <w:t>Topics</w:t>
      </w:r>
    </w:p>
    <w:p w14:paraId="687398BC" w14:textId="77777777" w:rsidR="00A71977" w:rsidRDefault="007E0F05">
      <w:pPr>
        <w:pStyle w:val="a6"/>
        <w:spacing w:before="0" w:line="20" w:lineRule="atLeast"/>
        <w:ind w:leftChars="0" w:left="0"/>
        <w:rPr>
          <w:rFonts w:eastAsia="宋体" w:hAnsi="Arial" w:cs="Arial"/>
        </w:rPr>
      </w:pPr>
      <w:hyperlink w:anchor="_Hardware_Overview_1" w:history="1">
        <w:r w:rsidR="0053125D">
          <w:rPr>
            <w:rStyle w:val="af6"/>
            <w:rFonts w:eastAsia="宋体" w:hAnsi="Arial" w:cs="Arial"/>
          </w:rPr>
          <w:t>Hardware Overview</w:t>
        </w:r>
      </w:hyperlink>
    </w:p>
    <w:p w14:paraId="35B75D02" w14:textId="77777777" w:rsidR="00A71977" w:rsidRDefault="007E0F05">
      <w:pPr>
        <w:rPr>
          <w:rFonts w:eastAsia="宋体" w:hAnsi="Arial" w:cs="Arial"/>
        </w:rPr>
      </w:pPr>
      <w:hyperlink w:anchor="_LED_Indicator" w:history="1">
        <w:r w:rsidR="0053125D">
          <w:rPr>
            <w:rStyle w:val="af6"/>
            <w:rFonts w:eastAsia="宋体" w:hAnsi="Arial" w:cs="Arial"/>
          </w:rPr>
          <w:t>LED Indicator</w:t>
        </w:r>
      </w:hyperlink>
    </w:p>
    <w:p w14:paraId="5677E11A" w14:textId="77777777" w:rsidR="00A71977" w:rsidRDefault="007E0F05">
      <w:pPr>
        <w:rPr>
          <w:rFonts w:eastAsia="宋体" w:hAnsi="Arial" w:cs="Arial"/>
        </w:rPr>
      </w:pPr>
      <w:hyperlink w:anchor="_Screen_and_Icons_1" w:history="1">
        <w:r w:rsidR="0053125D">
          <w:rPr>
            <w:rStyle w:val="af6"/>
            <w:rFonts w:eastAsia="宋体" w:hAnsi="Arial" w:cs="Arial"/>
          </w:rPr>
          <w:t>Screen and Icons</w:t>
        </w:r>
      </w:hyperlink>
    </w:p>
    <w:p w14:paraId="5003984F" w14:textId="77777777" w:rsidR="00A71977" w:rsidRDefault="007E0F05">
      <w:pPr>
        <w:rPr>
          <w:rFonts w:eastAsia="宋体" w:hAnsi="Arial" w:cs="Arial"/>
        </w:rPr>
      </w:pPr>
      <w:hyperlink w:anchor="_1.4_Entering_Characters" w:history="1">
        <w:r w:rsidR="0053125D">
          <w:rPr>
            <w:rStyle w:val="af6"/>
            <w:rFonts w:eastAsia="宋体" w:hAnsi="Arial" w:cs="Arial"/>
          </w:rPr>
          <w:t>Entering Characters</w:t>
        </w:r>
      </w:hyperlink>
    </w:p>
    <w:p w14:paraId="34F6DDD3" w14:textId="77777777" w:rsidR="00A71977" w:rsidRDefault="0053125D">
      <w:pPr>
        <w:pStyle w:val="20"/>
        <w:keepNext/>
        <w:keepLines/>
        <w:widowControl w:val="0"/>
        <w:numPr>
          <w:ilvl w:val="1"/>
          <w:numId w:val="5"/>
        </w:numPr>
        <w:spacing w:before="0" w:beforeAutospacing="0" w:after="0" w:afterAutospacing="0" w:line="360" w:lineRule="auto"/>
        <w:rPr>
          <w:rFonts w:ascii="Arial" w:hAnsi="Arial" w:cs="Arial"/>
          <w:color w:val="0083CF"/>
        </w:rPr>
      </w:pPr>
      <w:bookmarkStart w:id="8" w:name="_Hardware_Overview_1"/>
      <w:bookmarkStart w:id="9" w:name="_Toc5589"/>
      <w:bookmarkStart w:id="10" w:name="_Toc202538894"/>
      <w:bookmarkStart w:id="11" w:name="_硬件介绍"/>
      <w:bookmarkStart w:id="12" w:name="_Hardware_Overview"/>
      <w:bookmarkEnd w:id="8"/>
      <w:r>
        <w:rPr>
          <w:rFonts w:ascii="Arial" w:hAnsi="Arial" w:cs="Arial"/>
          <w:color w:val="0083CF"/>
        </w:rPr>
        <w:t>Hardware Overview</w:t>
      </w:r>
      <w:bookmarkEnd w:id="9"/>
      <w:bookmarkEnd w:id="10"/>
    </w:p>
    <w:bookmarkEnd w:id="11"/>
    <w:bookmarkEnd w:id="12"/>
    <w:p w14:paraId="7DA8BA4B" w14:textId="77777777" w:rsidR="00A71977" w:rsidRDefault="0053125D">
      <w:pPr>
        <w:pStyle w:val="a6"/>
        <w:spacing w:line="360" w:lineRule="auto"/>
        <w:ind w:leftChars="0" w:left="0"/>
        <w:rPr>
          <w:b/>
          <w:bCs/>
        </w:rPr>
      </w:pPr>
      <w:r>
        <w:rPr>
          <w:b/>
          <w:bCs/>
        </w:rPr>
        <w:t>Topics</w:t>
      </w:r>
    </w:p>
    <w:p w14:paraId="4CFFDCDC" w14:textId="77777777" w:rsidR="00A71977" w:rsidRDefault="007E0F05">
      <w:pPr>
        <w:pStyle w:val="a6"/>
        <w:spacing w:before="0" w:line="20" w:lineRule="atLeast"/>
        <w:ind w:leftChars="0" w:left="0"/>
        <w:rPr>
          <w:rStyle w:val="af6"/>
          <w:color w:val="auto"/>
          <w:u w:val="none"/>
        </w:rPr>
      </w:pPr>
      <w:hyperlink w:anchor="_FIP15G_Plus_Hardware" w:history="1">
        <w:r w:rsidR="0053125D">
          <w:rPr>
            <w:rStyle w:val="af6"/>
          </w:rPr>
          <w:t>P23G/P23GW Hardware</w:t>
        </w:r>
      </w:hyperlink>
      <w:r w:rsidR="0053125D">
        <w:fldChar w:fldCharType="begin"/>
      </w:r>
      <w:r w:rsidR="0053125D">
        <w:instrText xml:space="preserve"> HYPERLINK  \l "_Line_Key_LED_1" </w:instrText>
      </w:r>
      <w:r w:rsidR="0053125D">
        <w:fldChar w:fldCharType="separate"/>
      </w:r>
    </w:p>
    <w:bookmarkStart w:id="13" w:name="_FIP15G_Hardware"/>
    <w:bookmarkStart w:id="14" w:name="_FIP15G_Plus_Hardware"/>
    <w:bookmarkStart w:id="15" w:name="_Toc14985"/>
    <w:bookmarkStart w:id="16" w:name="_FIP1X_Series_Hardware"/>
    <w:bookmarkEnd w:id="13"/>
    <w:bookmarkEnd w:id="14"/>
    <w:p w14:paraId="0EC8C974" w14:textId="433FBA4A" w:rsidR="00A71977" w:rsidRDefault="0053125D">
      <w:pPr>
        <w:pStyle w:val="30"/>
        <w:rPr>
          <w:rFonts w:ascii="Arial" w:eastAsia="宋体" w:hAnsi="Arial" w:cs="Arial"/>
          <w:color w:val="0083CF"/>
        </w:rPr>
      </w:pPr>
      <w:r>
        <w:rPr>
          <w:rFonts w:asciiTheme="minorHAnsi" w:eastAsiaTheme="minorEastAsia" w:hAnsiTheme="minorHAnsi" w:cstheme="minorBidi"/>
          <w:b w:val="0"/>
          <w:bCs w:val="0"/>
          <w:kern w:val="2"/>
          <w:sz w:val="21"/>
          <w:szCs w:val="22"/>
        </w:rPr>
        <w:fldChar w:fldCharType="end"/>
      </w:r>
      <w:bookmarkStart w:id="17" w:name="_Toc202538895"/>
      <w:bookmarkEnd w:id="15"/>
      <w:r>
        <w:rPr>
          <w:rFonts w:ascii="Arial" w:eastAsia="宋体" w:hAnsi="Arial" w:cs="Arial"/>
          <w:color w:val="0083CF"/>
        </w:rPr>
        <w:t>P</w:t>
      </w:r>
      <w:r w:rsidR="005910CE">
        <w:rPr>
          <w:rFonts w:ascii="Arial" w:eastAsia="宋体" w:hAnsi="Arial" w:cs="Arial"/>
          <w:color w:val="0083CF"/>
        </w:rPr>
        <w:t>2</w:t>
      </w:r>
      <w:r w:rsidR="00DA4ADC">
        <w:rPr>
          <w:rFonts w:ascii="Arial" w:eastAsia="宋体" w:hAnsi="Arial" w:cs="Arial"/>
          <w:color w:val="0083CF"/>
        </w:rPr>
        <w:t>3G/P23GW</w:t>
      </w:r>
      <w:r w:rsidR="005910CE">
        <w:rPr>
          <w:rFonts w:ascii="Arial" w:eastAsia="宋体" w:hAnsi="Arial" w:cs="Arial"/>
          <w:color w:val="0083CF"/>
        </w:rPr>
        <w:t xml:space="preserve"> </w:t>
      </w:r>
      <w:r w:rsidR="00DA4ADC">
        <w:rPr>
          <w:rFonts w:ascii="Arial" w:eastAsia="宋体" w:hAnsi="Arial" w:cs="Arial"/>
          <w:color w:val="0083CF"/>
        </w:rPr>
        <w:t>H</w:t>
      </w:r>
      <w:r w:rsidR="00DA4ADC">
        <w:rPr>
          <w:rFonts w:ascii="Arial" w:eastAsia="宋体" w:hAnsi="Arial" w:cs="Arial" w:hint="eastAsia"/>
          <w:color w:val="0083CF"/>
        </w:rPr>
        <w:t>ardware</w:t>
      </w:r>
      <w:bookmarkEnd w:id="17"/>
    </w:p>
    <w:p w14:paraId="7D71DFFD" w14:textId="40811A3D" w:rsidR="005910CE" w:rsidRPr="005910CE" w:rsidRDefault="005910CE" w:rsidP="005910CE">
      <w:r w:rsidRPr="005910CE">
        <w:t>The P2</w:t>
      </w:r>
      <w:r w:rsidR="00DA4ADC">
        <w:t>3</w:t>
      </w:r>
      <w:r w:rsidRPr="005910CE">
        <w:t xml:space="preserve"> series takes the P2</w:t>
      </w:r>
      <w:r w:rsidR="00DA4ADC">
        <w:t>3G</w:t>
      </w:r>
      <w:r w:rsidRPr="005910CE">
        <w:t xml:space="preserve"> IP phone as an example (P2</w:t>
      </w:r>
      <w:r w:rsidR="00D524ED">
        <w:t>3</w:t>
      </w:r>
      <w:r w:rsidRPr="005910CE">
        <w:t>G</w:t>
      </w:r>
      <w:r w:rsidR="00D524ED">
        <w:rPr>
          <w:rFonts w:hint="eastAsia"/>
        </w:rPr>
        <w:t>,</w:t>
      </w:r>
      <w:r w:rsidR="00311B67">
        <w:t xml:space="preserve"> </w:t>
      </w:r>
      <w:r w:rsidR="00D524ED">
        <w:t>P23GW</w:t>
      </w:r>
      <w:r w:rsidRPr="005910CE">
        <w:t xml:space="preserve"> look the same as it), and the main hardware components include the LCD interface and keypad, as follows.</w:t>
      </w:r>
    </w:p>
    <w:bookmarkEnd w:id="16"/>
    <w:p w14:paraId="47E51F56" w14:textId="4877BDC9" w:rsidR="00A71977" w:rsidRDefault="00DC1E7B">
      <w:pPr>
        <w:jc w:val="center"/>
        <w:rPr>
          <w:rFonts w:ascii="Arial" w:eastAsia="宋体" w:hAnsi="Arial" w:cs="Arial"/>
        </w:rPr>
      </w:pPr>
      <w:r>
        <w:rPr>
          <w:noProof/>
        </w:rPr>
        <w:drawing>
          <wp:inline distT="0" distB="0" distL="0" distR="0" wp14:anchorId="34B8A24F" wp14:editId="3792AB7F">
            <wp:extent cx="5274310" cy="4683760"/>
            <wp:effectExtent l="0" t="0" r="2540" b="25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4683760"/>
                    </a:xfrm>
                    <a:prstGeom prst="rect">
                      <a:avLst/>
                    </a:prstGeom>
                  </pic:spPr>
                </pic:pic>
              </a:graphicData>
            </a:graphic>
          </wp:inline>
        </w:drawing>
      </w:r>
    </w:p>
    <w:p w14:paraId="3BF008EC" w14:textId="77777777" w:rsidR="00A71977" w:rsidRDefault="00A71977">
      <w:pPr>
        <w:widowControl/>
        <w:jc w:val="left"/>
        <w:rPr>
          <w:rFonts w:eastAsiaTheme="minorHAnsi" w:cs="Arial"/>
        </w:rPr>
      </w:pPr>
    </w:p>
    <w:p w14:paraId="0293280B" w14:textId="77777777" w:rsidR="00A71977" w:rsidRDefault="0053125D">
      <w:pPr>
        <w:rPr>
          <w:rFonts w:eastAsiaTheme="minorHAnsi" w:cs="Arial"/>
        </w:rPr>
      </w:pPr>
      <w:r>
        <w:rPr>
          <w:rFonts w:eastAsiaTheme="minorHAnsi" w:cs="Arial"/>
        </w:rPr>
        <w:t>The main hardware components of the P23 Series IP phone are described as follows.</w:t>
      </w:r>
    </w:p>
    <w:tbl>
      <w:tblPr>
        <w:tblStyle w:val="TableNormal"/>
        <w:tblW w:w="8320" w:type="dxa"/>
        <w:tblInd w:w="-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730"/>
        <w:gridCol w:w="1586"/>
        <w:gridCol w:w="6004"/>
      </w:tblGrid>
      <w:tr w:rsidR="00A71977" w14:paraId="6076C3B4" w14:textId="77777777">
        <w:trPr>
          <w:trHeight w:val="514"/>
        </w:trPr>
        <w:tc>
          <w:tcPr>
            <w:tcW w:w="730" w:type="dxa"/>
            <w:shd w:val="clear" w:color="auto" w:fill="D8D8D8"/>
            <w:vAlign w:val="center"/>
          </w:tcPr>
          <w:p w14:paraId="6273ED75" w14:textId="77777777" w:rsidR="00A71977" w:rsidRDefault="0053125D">
            <w:pPr>
              <w:pStyle w:val="TableParagraph"/>
              <w:spacing w:before="0"/>
              <w:ind w:left="13"/>
              <w:jc w:val="center"/>
              <w:rPr>
                <w:rFonts w:asciiTheme="minorHAnsi"/>
                <w:b/>
                <w:sz w:val="18"/>
                <w:szCs w:val="18"/>
              </w:rPr>
            </w:pPr>
            <w:r>
              <w:rPr>
                <w:rFonts w:asciiTheme="minorHAnsi"/>
                <w:b/>
                <w:sz w:val="18"/>
                <w:szCs w:val="18"/>
              </w:rPr>
              <w:t>NO.</w:t>
            </w:r>
          </w:p>
        </w:tc>
        <w:tc>
          <w:tcPr>
            <w:tcW w:w="1586" w:type="dxa"/>
            <w:shd w:val="clear" w:color="auto" w:fill="D8D8D8"/>
            <w:vAlign w:val="center"/>
          </w:tcPr>
          <w:p w14:paraId="14699BF1" w14:textId="77777777" w:rsidR="00A71977" w:rsidRDefault="0053125D">
            <w:pPr>
              <w:pStyle w:val="TableParagraph"/>
              <w:spacing w:before="0"/>
              <w:ind w:left="13"/>
              <w:jc w:val="center"/>
              <w:rPr>
                <w:rFonts w:asciiTheme="minorHAnsi"/>
                <w:b/>
                <w:sz w:val="18"/>
                <w:szCs w:val="18"/>
              </w:rPr>
            </w:pPr>
            <w:r>
              <w:rPr>
                <w:rFonts w:asciiTheme="minorHAnsi"/>
                <w:b/>
                <w:sz w:val="18"/>
                <w:szCs w:val="18"/>
              </w:rPr>
              <w:t>Item</w:t>
            </w:r>
          </w:p>
        </w:tc>
        <w:tc>
          <w:tcPr>
            <w:tcW w:w="6004" w:type="dxa"/>
            <w:shd w:val="clear" w:color="auto" w:fill="D8D8D8"/>
            <w:vAlign w:val="center"/>
          </w:tcPr>
          <w:p w14:paraId="32902F63" w14:textId="77777777" w:rsidR="00A71977" w:rsidRDefault="0053125D">
            <w:pPr>
              <w:pStyle w:val="TableParagraph"/>
              <w:spacing w:before="0"/>
              <w:ind w:left="13"/>
              <w:jc w:val="center"/>
              <w:rPr>
                <w:rFonts w:asciiTheme="minorHAnsi"/>
                <w:b/>
                <w:sz w:val="18"/>
                <w:szCs w:val="18"/>
              </w:rPr>
            </w:pPr>
            <w:r>
              <w:rPr>
                <w:rFonts w:asciiTheme="minorHAnsi"/>
                <w:b/>
                <w:sz w:val="18"/>
                <w:szCs w:val="18"/>
              </w:rPr>
              <w:t>Description</w:t>
            </w:r>
          </w:p>
        </w:tc>
      </w:tr>
      <w:tr w:rsidR="00A71977" w14:paraId="09F4534F" w14:textId="77777777">
        <w:trPr>
          <w:trHeight w:hRule="exact" w:val="737"/>
        </w:trPr>
        <w:tc>
          <w:tcPr>
            <w:tcW w:w="730" w:type="dxa"/>
            <w:vAlign w:val="center"/>
          </w:tcPr>
          <w:p w14:paraId="473EA8F5" w14:textId="77777777" w:rsidR="00A71977" w:rsidRDefault="0053125D">
            <w:pPr>
              <w:pStyle w:val="TableParagraph"/>
              <w:spacing w:before="0"/>
              <w:ind w:left="13"/>
              <w:jc w:val="center"/>
              <w:rPr>
                <w:rFonts w:asciiTheme="minorHAnsi"/>
                <w:b/>
                <w:sz w:val="18"/>
                <w:szCs w:val="18"/>
              </w:rPr>
            </w:pPr>
            <w:r>
              <w:rPr>
                <w:rFonts w:asciiTheme="minorHAnsi"/>
                <w:b/>
                <w:sz w:val="18"/>
                <w:szCs w:val="18"/>
              </w:rPr>
              <w:t>1</w:t>
            </w:r>
          </w:p>
        </w:tc>
        <w:tc>
          <w:tcPr>
            <w:tcW w:w="1586" w:type="dxa"/>
            <w:vAlign w:val="center"/>
          </w:tcPr>
          <w:p w14:paraId="49E48D4E" w14:textId="77777777" w:rsidR="00A71977" w:rsidRDefault="0053125D">
            <w:pPr>
              <w:pStyle w:val="TableParagraph"/>
              <w:spacing w:before="0"/>
              <w:jc w:val="center"/>
              <w:rPr>
                <w:rFonts w:asciiTheme="minorHAnsi"/>
                <w:sz w:val="18"/>
                <w:szCs w:val="18"/>
              </w:rPr>
            </w:pPr>
            <w:r>
              <w:rPr>
                <w:rFonts w:asciiTheme="minorHAnsi"/>
                <w:sz w:val="18"/>
                <w:szCs w:val="18"/>
              </w:rPr>
              <w:t>Handset</w:t>
            </w:r>
          </w:p>
        </w:tc>
        <w:tc>
          <w:tcPr>
            <w:tcW w:w="6004" w:type="dxa"/>
            <w:vAlign w:val="center"/>
          </w:tcPr>
          <w:p w14:paraId="600DBC0E" w14:textId="77777777" w:rsidR="00A71977" w:rsidRDefault="0053125D">
            <w:pPr>
              <w:pStyle w:val="TableParagraph"/>
              <w:spacing w:before="0"/>
              <w:jc w:val="left"/>
            </w:pPr>
            <w:r>
              <w:rPr>
                <w:rFonts w:asciiTheme="minorHAnsi"/>
                <w:sz w:val="18"/>
                <w:szCs w:val="18"/>
              </w:rPr>
              <w:t>Handset to pick up and answer call</w:t>
            </w:r>
          </w:p>
        </w:tc>
      </w:tr>
      <w:tr w:rsidR="00A71977" w14:paraId="1D14BD6D" w14:textId="77777777">
        <w:trPr>
          <w:trHeight w:hRule="exact" w:val="737"/>
        </w:trPr>
        <w:tc>
          <w:tcPr>
            <w:tcW w:w="730" w:type="dxa"/>
            <w:vAlign w:val="center"/>
          </w:tcPr>
          <w:p w14:paraId="7D2CB897" w14:textId="77777777" w:rsidR="00A71977" w:rsidRDefault="0053125D">
            <w:pPr>
              <w:pStyle w:val="TableParagraph"/>
              <w:spacing w:before="0"/>
              <w:ind w:left="13"/>
              <w:jc w:val="center"/>
              <w:rPr>
                <w:rFonts w:asciiTheme="minorHAnsi"/>
                <w:b/>
                <w:sz w:val="18"/>
                <w:szCs w:val="18"/>
              </w:rPr>
            </w:pPr>
            <w:r>
              <w:rPr>
                <w:rFonts w:asciiTheme="minorHAnsi"/>
                <w:b/>
                <w:sz w:val="18"/>
                <w:szCs w:val="18"/>
              </w:rPr>
              <w:t>2</w:t>
            </w:r>
          </w:p>
        </w:tc>
        <w:tc>
          <w:tcPr>
            <w:tcW w:w="1586" w:type="dxa"/>
            <w:vAlign w:val="center"/>
          </w:tcPr>
          <w:p w14:paraId="37B27038" w14:textId="77777777" w:rsidR="00A71977" w:rsidRDefault="0053125D">
            <w:pPr>
              <w:pStyle w:val="TableParagraph"/>
              <w:spacing w:before="0"/>
              <w:jc w:val="center"/>
              <w:rPr>
                <w:rFonts w:asciiTheme="minorHAnsi"/>
                <w:sz w:val="18"/>
                <w:szCs w:val="18"/>
              </w:rPr>
            </w:pPr>
            <w:r>
              <w:rPr>
                <w:rFonts w:asciiTheme="minorHAnsi"/>
                <w:sz w:val="18"/>
                <w:szCs w:val="18"/>
              </w:rPr>
              <w:t>Phone Screen</w:t>
            </w:r>
          </w:p>
        </w:tc>
        <w:tc>
          <w:tcPr>
            <w:tcW w:w="6004" w:type="dxa"/>
            <w:vAlign w:val="center"/>
          </w:tcPr>
          <w:p w14:paraId="5387D575" w14:textId="77777777" w:rsidR="00A71977" w:rsidRDefault="0053125D">
            <w:pPr>
              <w:pStyle w:val="TableParagraph"/>
              <w:spacing w:before="0"/>
              <w:jc w:val="left"/>
              <w:rPr>
                <w:rFonts w:asciiTheme="minorHAnsi"/>
                <w:sz w:val="18"/>
                <w:szCs w:val="18"/>
              </w:rPr>
            </w:pPr>
            <w:r>
              <w:rPr>
                <w:rFonts w:asciiTheme="minorHAnsi"/>
                <w:sz w:val="18"/>
                <w:szCs w:val="18"/>
              </w:rPr>
              <w:t>Shows information about your phone, such as calls, messages, soft keys, time and date</w:t>
            </w:r>
          </w:p>
        </w:tc>
      </w:tr>
      <w:tr w:rsidR="00A71977" w14:paraId="043DBB78" w14:textId="77777777">
        <w:trPr>
          <w:trHeight w:hRule="exact" w:val="737"/>
        </w:trPr>
        <w:tc>
          <w:tcPr>
            <w:tcW w:w="730" w:type="dxa"/>
            <w:vAlign w:val="center"/>
          </w:tcPr>
          <w:p w14:paraId="3FB3C2DC" w14:textId="77777777" w:rsidR="00A71977" w:rsidRDefault="0053125D">
            <w:pPr>
              <w:pStyle w:val="TableParagraph"/>
              <w:spacing w:before="0"/>
              <w:ind w:left="13"/>
              <w:jc w:val="center"/>
              <w:rPr>
                <w:rFonts w:asciiTheme="minorHAnsi" w:eastAsia="宋体"/>
                <w:b/>
                <w:sz w:val="18"/>
                <w:szCs w:val="18"/>
              </w:rPr>
            </w:pPr>
            <w:r>
              <w:rPr>
                <w:rFonts w:asciiTheme="minorHAnsi" w:eastAsia="宋体" w:hint="eastAsia"/>
                <w:b/>
                <w:sz w:val="18"/>
                <w:szCs w:val="18"/>
              </w:rPr>
              <w:t>3</w:t>
            </w:r>
          </w:p>
        </w:tc>
        <w:tc>
          <w:tcPr>
            <w:tcW w:w="1586" w:type="dxa"/>
            <w:vAlign w:val="center"/>
          </w:tcPr>
          <w:p w14:paraId="6E47379A" w14:textId="77777777" w:rsidR="00A71977" w:rsidRDefault="0053125D">
            <w:pPr>
              <w:pStyle w:val="TableParagraph"/>
              <w:spacing w:before="0"/>
              <w:jc w:val="center"/>
              <w:rPr>
                <w:rFonts w:asciiTheme="minorHAnsi"/>
                <w:sz w:val="18"/>
                <w:szCs w:val="18"/>
              </w:rPr>
            </w:pPr>
            <w:r>
              <w:rPr>
                <w:rFonts w:asciiTheme="minorHAnsi"/>
                <w:sz w:val="18"/>
                <w:szCs w:val="18"/>
              </w:rPr>
              <w:t>L</w:t>
            </w:r>
            <w:r>
              <w:rPr>
                <w:rFonts w:asciiTheme="minorEastAsia" w:eastAsiaTheme="minorEastAsia" w:hAnsiTheme="minorEastAsia" w:hint="eastAsia"/>
                <w:sz w:val="18"/>
                <w:szCs w:val="18"/>
              </w:rPr>
              <w:t>ine</w:t>
            </w:r>
            <w:r>
              <w:rPr>
                <w:rFonts w:asciiTheme="minorHAnsi"/>
                <w:sz w:val="18"/>
                <w:szCs w:val="18"/>
              </w:rPr>
              <w:t xml:space="preserve"> Keys</w:t>
            </w:r>
          </w:p>
        </w:tc>
        <w:tc>
          <w:tcPr>
            <w:tcW w:w="6004" w:type="dxa"/>
            <w:vAlign w:val="center"/>
          </w:tcPr>
          <w:p w14:paraId="3D2D0C4D" w14:textId="77777777" w:rsidR="00A71977" w:rsidRDefault="0053125D">
            <w:pPr>
              <w:pStyle w:val="TableParagraph"/>
              <w:spacing w:before="0"/>
              <w:jc w:val="left"/>
              <w:rPr>
                <w:rFonts w:asciiTheme="minorHAnsi"/>
                <w:sz w:val="18"/>
                <w:szCs w:val="18"/>
              </w:rPr>
            </w:pPr>
            <w:r>
              <w:rPr>
                <w:rFonts w:asciiTheme="minorHAnsi"/>
                <w:sz w:val="18"/>
                <w:szCs w:val="18"/>
              </w:rPr>
              <w:t>Access your phone lines and features</w:t>
            </w:r>
          </w:p>
        </w:tc>
      </w:tr>
      <w:tr w:rsidR="00A71977" w14:paraId="5079CC42" w14:textId="77777777">
        <w:trPr>
          <w:trHeight w:hRule="exact" w:val="737"/>
        </w:trPr>
        <w:tc>
          <w:tcPr>
            <w:tcW w:w="730" w:type="dxa"/>
            <w:vAlign w:val="center"/>
          </w:tcPr>
          <w:p w14:paraId="4F4DA7BC" w14:textId="77777777" w:rsidR="00A71977" w:rsidRDefault="0053125D">
            <w:pPr>
              <w:pStyle w:val="TableParagraph"/>
              <w:spacing w:before="0"/>
              <w:ind w:left="13"/>
              <w:jc w:val="center"/>
              <w:rPr>
                <w:rFonts w:asciiTheme="minorHAnsi" w:eastAsia="宋体"/>
                <w:b/>
                <w:sz w:val="18"/>
                <w:szCs w:val="18"/>
              </w:rPr>
            </w:pPr>
            <w:r>
              <w:rPr>
                <w:rFonts w:asciiTheme="minorHAnsi" w:eastAsia="宋体"/>
                <w:b/>
                <w:sz w:val="18"/>
                <w:szCs w:val="18"/>
              </w:rPr>
              <w:t>4</w:t>
            </w:r>
          </w:p>
        </w:tc>
        <w:tc>
          <w:tcPr>
            <w:tcW w:w="1586" w:type="dxa"/>
            <w:vAlign w:val="center"/>
          </w:tcPr>
          <w:p w14:paraId="7128B986" w14:textId="77777777" w:rsidR="00A71977" w:rsidRDefault="0053125D">
            <w:pPr>
              <w:pStyle w:val="TableParagraph"/>
              <w:spacing w:before="0"/>
              <w:jc w:val="center"/>
              <w:rPr>
                <w:rFonts w:asciiTheme="minorHAnsi"/>
                <w:sz w:val="18"/>
                <w:szCs w:val="18"/>
              </w:rPr>
            </w:pPr>
            <w:r>
              <w:rPr>
                <w:rFonts w:asciiTheme="minorHAnsi"/>
                <w:sz w:val="18"/>
                <w:szCs w:val="18"/>
              </w:rPr>
              <w:t>Soft Keys</w:t>
            </w:r>
          </w:p>
        </w:tc>
        <w:tc>
          <w:tcPr>
            <w:tcW w:w="6004" w:type="dxa"/>
            <w:vAlign w:val="center"/>
          </w:tcPr>
          <w:p w14:paraId="42624EE7" w14:textId="77777777" w:rsidR="00A71977" w:rsidRDefault="0053125D">
            <w:pPr>
              <w:pStyle w:val="TableParagraph"/>
              <w:spacing w:before="0"/>
              <w:jc w:val="left"/>
              <w:rPr>
                <w:rFonts w:asciiTheme="minorHAnsi"/>
                <w:sz w:val="18"/>
                <w:szCs w:val="18"/>
              </w:rPr>
            </w:pPr>
            <w:r>
              <w:rPr>
                <w:rFonts w:asciiTheme="minorHAnsi"/>
                <w:sz w:val="18"/>
                <w:szCs w:val="18"/>
              </w:rPr>
              <w:t>Access the function displayed on the screen above the soft keys. The soft keys change depending on what you are doing at the time</w:t>
            </w:r>
          </w:p>
        </w:tc>
      </w:tr>
      <w:tr w:rsidR="00A71977" w14:paraId="1A406493" w14:textId="77777777">
        <w:trPr>
          <w:trHeight w:hRule="exact" w:val="737"/>
        </w:trPr>
        <w:tc>
          <w:tcPr>
            <w:tcW w:w="730" w:type="dxa"/>
            <w:vAlign w:val="center"/>
          </w:tcPr>
          <w:p w14:paraId="6B9DDFBC" w14:textId="77777777" w:rsidR="00A71977" w:rsidRDefault="0053125D">
            <w:pPr>
              <w:pStyle w:val="TableParagraph"/>
              <w:spacing w:before="0"/>
              <w:ind w:left="13"/>
              <w:jc w:val="center"/>
              <w:rPr>
                <w:rFonts w:asciiTheme="minorHAnsi" w:eastAsia="宋体"/>
                <w:b/>
                <w:sz w:val="18"/>
                <w:szCs w:val="18"/>
              </w:rPr>
            </w:pPr>
            <w:r>
              <w:rPr>
                <w:rFonts w:asciiTheme="minorHAnsi" w:eastAsia="宋体"/>
                <w:b/>
                <w:sz w:val="18"/>
                <w:szCs w:val="18"/>
              </w:rPr>
              <w:t>5</w:t>
            </w:r>
          </w:p>
        </w:tc>
        <w:tc>
          <w:tcPr>
            <w:tcW w:w="1586" w:type="dxa"/>
            <w:vAlign w:val="center"/>
          </w:tcPr>
          <w:p w14:paraId="229D0E62" w14:textId="48AFE65B" w:rsidR="00A71977" w:rsidRDefault="00DC1E7B">
            <w:pPr>
              <w:pStyle w:val="TableParagraph"/>
              <w:spacing w:before="0"/>
              <w:jc w:val="center"/>
              <w:rPr>
                <w:rFonts w:asciiTheme="minorHAnsi"/>
                <w:sz w:val="18"/>
                <w:szCs w:val="18"/>
              </w:rPr>
            </w:pPr>
            <w:r>
              <w:rPr>
                <w:rFonts w:asciiTheme="minorEastAsia" w:eastAsiaTheme="minorEastAsia" w:hAnsiTheme="minorEastAsia" w:hint="eastAsia"/>
                <w:sz w:val="18"/>
                <w:szCs w:val="18"/>
                <w:lang w:eastAsia="zh-CN"/>
              </w:rPr>
              <w:t>M</w:t>
            </w:r>
            <w:r>
              <w:rPr>
                <w:rFonts w:asciiTheme="minorHAnsi"/>
                <w:sz w:val="18"/>
                <w:szCs w:val="18"/>
              </w:rPr>
              <w:t>1</w:t>
            </w:r>
          </w:p>
        </w:tc>
        <w:tc>
          <w:tcPr>
            <w:tcW w:w="6004" w:type="dxa"/>
            <w:vAlign w:val="center"/>
          </w:tcPr>
          <w:p w14:paraId="7E3D8C68" w14:textId="7034E2FD" w:rsidR="00A71977" w:rsidRDefault="00DC1E7B">
            <w:pPr>
              <w:pStyle w:val="TableParagraph"/>
              <w:spacing w:before="0"/>
              <w:jc w:val="left"/>
              <w:rPr>
                <w:rFonts w:asciiTheme="minorHAnsi"/>
                <w:sz w:val="18"/>
                <w:szCs w:val="18"/>
              </w:rPr>
            </w:pPr>
            <w:r>
              <w:rPr>
                <w:rFonts w:asciiTheme="minorHAnsi"/>
                <w:sz w:val="18"/>
                <w:szCs w:val="18"/>
              </w:rPr>
              <w:t>The default is speed dial,</w:t>
            </w:r>
            <w:r w:rsidR="00530195">
              <w:rPr>
                <w:rFonts w:asciiTheme="minorHAnsi"/>
                <w:sz w:val="18"/>
                <w:szCs w:val="18"/>
              </w:rPr>
              <w:t xml:space="preserve"> </w:t>
            </w:r>
            <w:r>
              <w:rPr>
                <w:rFonts w:asciiTheme="minorHAnsi"/>
                <w:sz w:val="18"/>
                <w:szCs w:val="18"/>
              </w:rPr>
              <w:t>the number is empty and can be customized</w:t>
            </w:r>
          </w:p>
        </w:tc>
      </w:tr>
      <w:tr w:rsidR="00A71977" w14:paraId="37D72A62" w14:textId="77777777">
        <w:trPr>
          <w:trHeight w:hRule="exact" w:val="737"/>
        </w:trPr>
        <w:tc>
          <w:tcPr>
            <w:tcW w:w="730" w:type="dxa"/>
            <w:vAlign w:val="center"/>
          </w:tcPr>
          <w:p w14:paraId="335F195F" w14:textId="77777777" w:rsidR="00A71977" w:rsidRDefault="0053125D">
            <w:pPr>
              <w:pStyle w:val="TableParagraph"/>
              <w:spacing w:before="0"/>
              <w:ind w:left="13"/>
              <w:jc w:val="center"/>
              <w:rPr>
                <w:rFonts w:asciiTheme="minorHAnsi" w:eastAsia="宋体"/>
                <w:b/>
                <w:sz w:val="18"/>
                <w:szCs w:val="18"/>
              </w:rPr>
            </w:pPr>
            <w:r>
              <w:rPr>
                <w:rFonts w:asciiTheme="minorHAnsi" w:eastAsia="宋体"/>
                <w:b/>
                <w:sz w:val="18"/>
                <w:szCs w:val="18"/>
              </w:rPr>
              <w:t>6</w:t>
            </w:r>
          </w:p>
        </w:tc>
        <w:tc>
          <w:tcPr>
            <w:tcW w:w="1586" w:type="dxa"/>
            <w:vAlign w:val="center"/>
          </w:tcPr>
          <w:p w14:paraId="625D0D4D" w14:textId="4CC36444" w:rsidR="00A71977" w:rsidRDefault="00DC1E7B">
            <w:pPr>
              <w:pStyle w:val="TableParagraph"/>
              <w:spacing w:before="0"/>
              <w:jc w:val="center"/>
              <w:rPr>
                <w:rFonts w:asciiTheme="minorHAnsi"/>
                <w:sz w:val="18"/>
                <w:szCs w:val="18"/>
              </w:rPr>
            </w:pPr>
            <w:r>
              <w:rPr>
                <w:rFonts w:asciiTheme="minorEastAsia" w:eastAsiaTheme="minorEastAsia" w:hAnsiTheme="minorEastAsia" w:hint="eastAsia"/>
                <w:sz w:val="18"/>
                <w:szCs w:val="18"/>
                <w:lang w:eastAsia="zh-CN"/>
              </w:rPr>
              <w:t>M</w:t>
            </w:r>
            <w:r>
              <w:rPr>
                <w:rFonts w:asciiTheme="minorHAnsi"/>
                <w:sz w:val="18"/>
                <w:szCs w:val="18"/>
              </w:rPr>
              <w:t>2</w:t>
            </w:r>
          </w:p>
        </w:tc>
        <w:tc>
          <w:tcPr>
            <w:tcW w:w="6004" w:type="dxa"/>
            <w:vAlign w:val="center"/>
          </w:tcPr>
          <w:p w14:paraId="26D4413B" w14:textId="329DCED5" w:rsidR="00A71977" w:rsidRDefault="00DC1E7B">
            <w:pPr>
              <w:pStyle w:val="TableParagraph"/>
              <w:spacing w:before="0"/>
              <w:jc w:val="left"/>
              <w:rPr>
                <w:rFonts w:asciiTheme="minorHAnsi"/>
                <w:sz w:val="18"/>
                <w:szCs w:val="18"/>
              </w:rPr>
            </w:pPr>
            <w:r>
              <w:rPr>
                <w:rFonts w:asciiTheme="minorHAnsi"/>
                <w:sz w:val="18"/>
                <w:szCs w:val="18"/>
              </w:rPr>
              <w:t>The default is speed dial,</w:t>
            </w:r>
            <w:r w:rsidR="00530195">
              <w:rPr>
                <w:rFonts w:asciiTheme="minorHAnsi"/>
                <w:sz w:val="18"/>
                <w:szCs w:val="18"/>
              </w:rPr>
              <w:t xml:space="preserve"> </w:t>
            </w:r>
            <w:r>
              <w:rPr>
                <w:rFonts w:asciiTheme="minorHAnsi"/>
                <w:sz w:val="18"/>
                <w:szCs w:val="18"/>
              </w:rPr>
              <w:t>the number is empty and can be customized</w:t>
            </w:r>
          </w:p>
        </w:tc>
      </w:tr>
      <w:tr w:rsidR="00A71977" w14:paraId="6C666618" w14:textId="77777777">
        <w:trPr>
          <w:trHeight w:hRule="exact" w:val="737"/>
        </w:trPr>
        <w:tc>
          <w:tcPr>
            <w:tcW w:w="730" w:type="dxa"/>
            <w:vAlign w:val="center"/>
          </w:tcPr>
          <w:p w14:paraId="5481C30C" w14:textId="77777777" w:rsidR="00A71977" w:rsidRDefault="0053125D">
            <w:pPr>
              <w:pStyle w:val="TableParagraph"/>
              <w:spacing w:before="0"/>
              <w:ind w:left="13"/>
              <w:jc w:val="center"/>
              <w:rPr>
                <w:rFonts w:asciiTheme="minorHAnsi" w:eastAsia="宋体"/>
                <w:b/>
                <w:sz w:val="18"/>
                <w:szCs w:val="18"/>
              </w:rPr>
            </w:pPr>
            <w:r>
              <w:rPr>
                <w:rFonts w:asciiTheme="minorHAnsi" w:eastAsia="宋体" w:hint="eastAsia"/>
                <w:b/>
                <w:sz w:val="18"/>
                <w:szCs w:val="18"/>
              </w:rPr>
              <w:t>7</w:t>
            </w:r>
          </w:p>
        </w:tc>
        <w:tc>
          <w:tcPr>
            <w:tcW w:w="1586" w:type="dxa"/>
            <w:vAlign w:val="center"/>
          </w:tcPr>
          <w:p w14:paraId="11248E36" w14:textId="7BD42256" w:rsidR="00A71977" w:rsidRDefault="0053125D">
            <w:pPr>
              <w:pStyle w:val="TableParagraph"/>
              <w:spacing w:before="0"/>
              <w:jc w:val="center"/>
              <w:rPr>
                <w:rFonts w:asciiTheme="minorHAnsi"/>
                <w:sz w:val="18"/>
                <w:szCs w:val="18"/>
              </w:rPr>
            </w:pPr>
            <w:r>
              <w:rPr>
                <w:rFonts w:asciiTheme="minorHAnsi"/>
                <w:sz w:val="18"/>
                <w:szCs w:val="18"/>
              </w:rPr>
              <w:t>M</w:t>
            </w:r>
            <w:r w:rsidR="00DC1E7B">
              <w:rPr>
                <w:rFonts w:asciiTheme="minorHAnsi"/>
                <w:sz w:val="18"/>
                <w:szCs w:val="18"/>
              </w:rPr>
              <w:t>3</w:t>
            </w:r>
          </w:p>
        </w:tc>
        <w:tc>
          <w:tcPr>
            <w:tcW w:w="6004" w:type="dxa"/>
            <w:vAlign w:val="center"/>
          </w:tcPr>
          <w:p w14:paraId="427061D8" w14:textId="5A3A54F3" w:rsidR="00A71977" w:rsidRDefault="00DC1E7B">
            <w:pPr>
              <w:pStyle w:val="TableParagraph"/>
              <w:spacing w:before="0"/>
              <w:jc w:val="left"/>
              <w:rPr>
                <w:rFonts w:asciiTheme="minorHAnsi"/>
                <w:sz w:val="18"/>
                <w:szCs w:val="18"/>
              </w:rPr>
            </w:pPr>
            <w:r>
              <w:rPr>
                <w:rFonts w:asciiTheme="minorHAnsi"/>
                <w:sz w:val="18"/>
                <w:szCs w:val="18"/>
              </w:rPr>
              <w:t>The default is speed dial,</w:t>
            </w:r>
            <w:r w:rsidR="00530195">
              <w:rPr>
                <w:rFonts w:asciiTheme="minorHAnsi"/>
                <w:sz w:val="18"/>
                <w:szCs w:val="18"/>
              </w:rPr>
              <w:t xml:space="preserve"> </w:t>
            </w:r>
            <w:r>
              <w:rPr>
                <w:rFonts w:asciiTheme="minorHAnsi"/>
                <w:sz w:val="18"/>
                <w:szCs w:val="18"/>
              </w:rPr>
              <w:t>the number is empty and can be customized</w:t>
            </w:r>
          </w:p>
        </w:tc>
      </w:tr>
      <w:tr w:rsidR="00A71977" w14:paraId="3F487F2E" w14:textId="77777777">
        <w:trPr>
          <w:trHeight w:hRule="exact" w:val="737"/>
        </w:trPr>
        <w:tc>
          <w:tcPr>
            <w:tcW w:w="730" w:type="dxa"/>
            <w:vAlign w:val="center"/>
          </w:tcPr>
          <w:p w14:paraId="2F67A3A0" w14:textId="77777777" w:rsidR="00A71977" w:rsidRDefault="0053125D">
            <w:pPr>
              <w:pStyle w:val="TableParagraph"/>
              <w:spacing w:before="0"/>
              <w:ind w:left="13"/>
              <w:jc w:val="center"/>
              <w:rPr>
                <w:rFonts w:asciiTheme="minorHAnsi" w:eastAsia="宋体"/>
                <w:b/>
                <w:sz w:val="18"/>
                <w:szCs w:val="18"/>
              </w:rPr>
            </w:pPr>
            <w:r>
              <w:rPr>
                <w:rFonts w:asciiTheme="minorHAnsi" w:eastAsia="宋体"/>
                <w:b/>
                <w:sz w:val="18"/>
                <w:szCs w:val="18"/>
              </w:rPr>
              <w:t>8</w:t>
            </w:r>
          </w:p>
        </w:tc>
        <w:tc>
          <w:tcPr>
            <w:tcW w:w="1586" w:type="dxa"/>
            <w:vAlign w:val="center"/>
          </w:tcPr>
          <w:p w14:paraId="35FD032C" w14:textId="26529A1D" w:rsidR="00A71977" w:rsidRDefault="00DC1E7B">
            <w:pPr>
              <w:pStyle w:val="TableParagraph"/>
              <w:spacing w:before="0"/>
              <w:jc w:val="center"/>
              <w:rPr>
                <w:rFonts w:asciiTheme="minorHAnsi"/>
                <w:sz w:val="18"/>
                <w:szCs w:val="18"/>
              </w:rPr>
            </w:pPr>
            <w:r>
              <w:rPr>
                <w:rFonts w:asciiTheme="minorEastAsia" w:eastAsiaTheme="minorEastAsia" w:hAnsiTheme="minorEastAsia" w:hint="eastAsia"/>
                <w:sz w:val="18"/>
                <w:szCs w:val="18"/>
                <w:lang w:eastAsia="zh-CN"/>
              </w:rPr>
              <w:t>M</w:t>
            </w:r>
            <w:r>
              <w:rPr>
                <w:rFonts w:asciiTheme="minorEastAsia" w:eastAsiaTheme="minorEastAsia" w:hAnsiTheme="minorEastAsia"/>
                <w:sz w:val="18"/>
                <w:szCs w:val="18"/>
                <w:lang w:eastAsia="zh-CN"/>
              </w:rPr>
              <w:t>4</w:t>
            </w:r>
          </w:p>
        </w:tc>
        <w:tc>
          <w:tcPr>
            <w:tcW w:w="6004" w:type="dxa"/>
            <w:vAlign w:val="center"/>
          </w:tcPr>
          <w:p w14:paraId="466F84DA" w14:textId="54FC5AD7" w:rsidR="00A71977" w:rsidRDefault="00DC1E7B">
            <w:pPr>
              <w:pStyle w:val="TableParagraph"/>
              <w:spacing w:before="0"/>
              <w:jc w:val="left"/>
              <w:rPr>
                <w:rFonts w:asciiTheme="minorHAnsi"/>
                <w:sz w:val="18"/>
                <w:szCs w:val="18"/>
              </w:rPr>
            </w:pPr>
            <w:r>
              <w:rPr>
                <w:rFonts w:asciiTheme="minorHAnsi"/>
                <w:sz w:val="18"/>
                <w:szCs w:val="18"/>
              </w:rPr>
              <w:t>The default is speed dial,</w:t>
            </w:r>
            <w:r w:rsidR="00530195">
              <w:rPr>
                <w:rFonts w:asciiTheme="minorHAnsi"/>
                <w:sz w:val="18"/>
                <w:szCs w:val="18"/>
              </w:rPr>
              <w:t xml:space="preserve"> </w:t>
            </w:r>
            <w:r>
              <w:rPr>
                <w:rFonts w:asciiTheme="minorHAnsi"/>
                <w:sz w:val="18"/>
                <w:szCs w:val="18"/>
              </w:rPr>
              <w:t>the number is empty and can be customized</w:t>
            </w:r>
          </w:p>
        </w:tc>
      </w:tr>
      <w:tr w:rsidR="00A71977" w14:paraId="1056BA4E" w14:textId="77777777">
        <w:trPr>
          <w:trHeight w:hRule="exact" w:val="737"/>
        </w:trPr>
        <w:tc>
          <w:tcPr>
            <w:tcW w:w="730" w:type="dxa"/>
            <w:vAlign w:val="center"/>
          </w:tcPr>
          <w:p w14:paraId="5B43D556" w14:textId="77777777" w:rsidR="00A71977" w:rsidRDefault="0053125D">
            <w:pPr>
              <w:pStyle w:val="TableParagraph"/>
              <w:spacing w:before="0"/>
              <w:ind w:left="13"/>
              <w:jc w:val="center"/>
              <w:rPr>
                <w:rFonts w:asciiTheme="minorHAnsi" w:eastAsia="宋体"/>
                <w:b/>
                <w:sz w:val="18"/>
                <w:szCs w:val="18"/>
              </w:rPr>
            </w:pPr>
            <w:r>
              <w:rPr>
                <w:rFonts w:asciiTheme="minorHAnsi" w:eastAsia="宋体"/>
                <w:b/>
                <w:sz w:val="18"/>
                <w:szCs w:val="18"/>
              </w:rPr>
              <w:t>9</w:t>
            </w:r>
          </w:p>
        </w:tc>
        <w:tc>
          <w:tcPr>
            <w:tcW w:w="1586" w:type="dxa"/>
            <w:vAlign w:val="center"/>
          </w:tcPr>
          <w:p w14:paraId="545C24F9" w14:textId="48988FFC" w:rsidR="00A71977" w:rsidRDefault="00DC1E7B">
            <w:pPr>
              <w:pStyle w:val="TableParagraph"/>
              <w:spacing w:before="0"/>
              <w:jc w:val="center"/>
              <w:rPr>
                <w:rFonts w:asciiTheme="minorHAnsi"/>
                <w:sz w:val="18"/>
                <w:szCs w:val="18"/>
              </w:rPr>
            </w:pPr>
            <w:r>
              <w:rPr>
                <w:rFonts w:asciiTheme="minorEastAsia" w:eastAsiaTheme="minorEastAsia" w:hAnsiTheme="minorEastAsia" w:hint="eastAsia"/>
                <w:sz w:val="18"/>
                <w:szCs w:val="18"/>
                <w:lang w:eastAsia="zh-CN"/>
              </w:rPr>
              <w:t>M</w:t>
            </w:r>
            <w:r>
              <w:rPr>
                <w:rFonts w:asciiTheme="minorEastAsia" w:eastAsiaTheme="minorEastAsia" w:hAnsiTheme="minorEastAsia"/>
                <w:sz w:val="18"/>
                <w:szCs w:val="18"/>
                <w:lang w:eastAsia="zh-CN"/>
              </w:rPr>
              <w:t>5</w:t>
            </w:r>
          </w:p>
        </w:tc>
        <w:tc>
          <w:tcPr>
            <w:tcW w:w="6004" w:type="dxa"/>
            <w:vAlign w:val="center"/>
          </w:tcPr>
          <w:p w14:paraId="6E035166" w14:textId="535E72FD" w:rsidR="00A71977" w:rsidRDefault="00DC1E7B">
            <w:pPr>
              <w:pStyle w:val="TableParagraph"/>
              <w:spacing w:before="0"/>
              <w:jc w:val="left"/>
              <w:rPr>
                <w:rFonts w:asciiTheme="minorHAnsi"/>
                <w:sz w:val="18"/>
                <w:szCs w:val="18"/>
              </w:rPr>
            </w:pPr>
            <w:r>
              <w:rPr>
                <w:rFonts w:asciiTheme="minorHAnsi"/>
                <w:sz w:val="18"/>
                <w:szCs w:val="18"/>
              </w:rPr>
              <w:t>The default is speed dial,</w:t>
            </w:r>
            <w:r w:rsidR="00530195">
              <w:rPr>
                <w:rFonts w:asciiTheme="minorHAnsi"/>
                <w:sz w:val="18"/>
                <w:szCs w:val="18"/>
              </w:rPr>
              <w:t xml:space="preserve"> </w:t>
            </w:r>
            <w:r>
              <w:rPr>
                <w:rFonts w:asciiTheme="minorHAnsi"/>
                <w:sz w:val="18"/>
                <w:szCs w:val="18"/>
              </w:rPr>
              <w:t>the number is empty and can be customized</w:t>
            </w:r>
          </w:p>
        </w:tc>
      </w:tr>
      <w:tr w:rsidR="00A71977" w14:paraId="5CED66B5" w14:textId="77777777">
        <w:trPr>
          <w:trHeight w:hRule="exact" w:val="737"/>
        </w:trPr>
        <w:tc>
          <w:tcPr>
            <w:tcW w:w="730" w:type="dxa"/>
            <w:vAlign w:val="center"/>
          </w:tcPr>
          <w:p w14:paraId="6A360CBD" w14:textId="77777777" w:rsidR="00A71977" w:rsidRDefault="0053125D">
            <w:pPr>
              <w:pStyle w:val="TableParagraph"/>
              <w:spacing w:before="0"/>
              <w:ind w:left="13"/>
              <w:jc w:val="center"/>
              <w:rPr>
                <w:rFonts w:asciiTheme="minorHAnsi" w:eastAsia="宋体"/>
                <w:b/>
                <w:sz w:val="18"/>
                <w:szCs w:val="18"/>
              </w:rPr>
            </w:pPr>
            <w:r>
              <w:rPr>
                <w:rFonts w:asciiTheme="minorHAnsi" w:eastAsia="宋体"/>
                <w:b/>
                <w:sz w:val="18"/>
                <w:szCs w:val="18"/>
              </w:rPr>
              <w:t>10</w:t>
            </w:r>
          </w:p>
        </w:tc>
        <w:tc>
          <w:tcPr>
            <w:tcW w:w="1586" w:type="dxa"/>
            <w:vAlign w:val="center"/>
          </w:tcPr>
          <w:p w14:paraId="369396A9" w14:textId="6608C24E" w:rsidR="00A71977" w:rsidRDefault="00DC1E7B">
            <w:pPr>
              <w:pStyle w:val="TableParagraph"/>
              <w:spacing w:before="0"/>
              <w:jc w:val="center"/>
              <w:rPr>
                <w:rFonts w:asciiTheme="minorHAnsi"/>
                <w:sz w:val="18"/>
                <w:szCs w:val="18"/>
              </w:rPr>
            </w:pPr>
            <w:r>
              <w:rPr>
                <w:rFonts w:asciiTheme="minorEastAsia" w:eastAsiaTheme="minorEastAsia" w:hAnsiTheme="minorEastAsia" w:hint="eastAsia"/>
                <w:sz w:val="18"/>
                <w:szCs w:val="18"/>
                <w:lang w:eastAsia="zh-CN"/>
              </w:rPr>
              <w:t>M</w:t>
            </w:r>
            <w:r>
              <w:rPr>
                <w:rFonts w:asciiTheme="minorEastAsia" w:eastAsiaTheme="minorEastAsia" w:hAnsiTheme="minorEastAsia"/>
                <w:sz w:val="18"/>
                <w:szCs w:val="18"/>
                <w:lang w:eastAsia="zh-CN"/>
              </w:rPr>
              <w:t>6</w:t>
            </w:r>
          </w:p>
        </w:tc>
        <w:tc>
          <w:tcPr>
            <w:tcW w:w="6004" w:type="dxa"/>
            <w:vAlign w:val="center"/>
          </w:tcPr>
          <w:p w14:paraId="5707AFBA" w14:textId="5808E86A" w:rsidR="00A71977" w:rsidRDefault="00DC1E7B">
            <w:pPr>
              <w:pStyle w:val="TableParagraph"/>
              <w:spacing w:before="0"/>
              <w:jc w:val="left"/>
              <w:rPr>
                <w:rFonts w:asciiTheme="minorHAnsi"/>
                <w:sz w:val="18"/>
                <w:szCs w:val="18"/>
              </w:rPr>
            </w:pPr>
            <w:r>
              <w:rPr>
                <w:rFonts w:asciiTheme="minorHAnsi"/>
                <w:sz w:val="18"/>
                <w:szCs w:val="18"/>
              </w:rPr>
              <w:t>The default is speed dial,</w:t>
            </w:r>
            <w:r w:rsidR="00530195">
              <w:rPr>
                <w:rFonts w:asciiTheme="minorHAnsi"/>
                <w:sz w:val="18"/>
                <w:szCs w:val="18"/>
              </w:rPr>
              <w:t xml:space="preserve"> </w:t>
            </w:r>
            <w:r>
              <w:rPr>
                <w:rFonts w:asciiTheme="minorHAnsi"/>
                <w:sz w:val="18"/>
                <w:szCs w:val="18"/>
              </w:rPr>
              <w:t>the number is empty and can be customized</w:t>
            </w:r>
          </w:p>
        </w:tc>
      </w:tr>
      <w:tr w:rsidR="00890297" w14:paraId="27F539F1" w14:textId="77777777">
        <w:trPr>
          <w:trHeight w:hRule="exact" w:val="737"/>
        </w:trPr>
        <w:tc>
          <w:tcPr>
            <w:tcW w:w="730" w:type="dxa"/>
            <w:vMerge w:val="restart"/>
            <w:vAlign w:val="center"/>
          </w:tcPr>
          <w:p w14:paraId="1A8A1C6D" w14:textId="35B18B69" w:rsidR="00890297" w:rsidRDefault="00890297" w:rsidP="00A646B0">
            <w:pPr>
              <w:pStyle w:val="TableParagraph"/>
              <w:spacing w:before="0"/>
              <w:ind w:left="13"/>
              <w:jc w:val="center"/>
              <w:rPr>
                <w:rFonts w:asciiTheme="minorHAnsi" w:eastAsia="宋体"/>
                <w:b/>
                <w:sz w:val="18"/>
                <w:szCs w:val="18"/>
              </w:rPr>
            </w:pPr>
            <w:r>
              <w:t>11</w:t>
            </w:r>
          </w:p>
        </w:tc>
        <w:tc>
          <w:tcPr>
            <w:tcW w:w="1586" w:type="dxa"/>
            <w:vAlign w:val="center"/>
          </w:tcPr>
          <w:p w14:paraId="3F713FF0" w14:textId="77777777" w:rsidR="00890297" w:rsidRDefault="00890297">
            <w:pPr>
              <w:pStyle w:val="TableParagraph"/>
              <w:spacing w:before="0"/>
              <w:jc w:val="center"/>
              <w:rPr>
                <w:rFonts w:asciiTheme="minorHAnsi"/>
                <w:sz w:val="18"/>
                <w:szCs w:val="18"/>
              </w:rPr>
            </w:pPr>
            <w:r>
              <w:rPr>
                <w:rFonts w:asciiTheme="minorHAnsi"/>
                <w:sz w:val="18"/>
                <w:szCs w:val="18"/>
              </w:rPr>
              <w:t>Navigation Keys</w:t>
            </w:r>
          </w:p>
        </w:tc>
        <w:tc>
          <w:tcPr>
            <w:tcW w:w="6004" w:type="dxa"/>
            <w:vAlign w:val="center"/>
          </w:tcPr>
          <w:p w14:paraId="76AEB8D2" w14:textId="77777777" w:rsidR="00890297" w:rsidRDefault="00890297">
            <w:pPr>
              <w:pStyle w:val="TableParagraph"/>
              <w:spacing w:before="0"/>
              <w:jc w:val="left"/>
              <w:rPr>
                <w:rFonts w:asciiTheme="minorHAnsi"/>
                <w:sz w:val="18"/>
                <w:szCs w:val="18"/>
              </w:rPr>
            </w:pPr>
            <w:r>
              <w:rPr>
                <w:rFonts w:asciiTheme="minorHAnsi"/>
                <w:sz w:val="18"/>
                <w:szCs w:val="18"/>
              </w:rPr>
              <w:t>Scroll through information or options displayed on the screen. Access History and Directory respectively</w:t>
            </w:r>
          </w:p>
        </w:tc>
      </w:tr>
      <w:tr w:rsidR="00890297" w14:paraId="4D391DE7" w14:textId="77777777">
        <w:trPr>
          <w:trHeight w:hRule="exact" w:val="737"/>
        </w:trPr>
        <w:tc>
          <w:tcPr>
            <w:tcW w:w="730" w:type="dxa"/>
            <w:vMerge/>
            <w:vAlign w:val="center"/>
          </w:tcPr>
          <w:p w14:paraId="05BC8A87" w14:textId="758F4701" w:rsidR="00890297" w:rsidRDefault="00890297">
            <w:pPr>
              <w:pStyle w:val="TableParagraph"/>
              <w:spacing w:before="0"/>
              <w:ind w:left="13"/>
              <w:jc w:val="center"/>
              <w:rPr>
                <w:rFonts w:asciiTheme="minorHAnsi" w:eastAsia="宋体"/>
                <w:b/>
                <w:sz w:val="18"/>
                <w:szCs w:val="18"/>
              </w:rPr>
            </w:pPr>
          </w:p>
        </w:tc>
        <w:tc>
          <w:tcPr>
            <w:tcW w:w="1586" w:type="dxa"/>
            <w:vAlign w:val="center"/>
          </w:tcPr>
          <w:p w14:paraId="2D1B0475" w14:textId="77777777" w:rsidR="00890297" w:rsidRDefault="00890297">
            <w:pPr>
              <w:pStyle w:val="TableParagraph"/>
              <w:spacing w:before="0"/>
              <w:jc w:val="center"/>
              <w:rPr>
                <w:rFonts w:asciiTheme="minorHAnsi"/>
                <w:sz w:val="18"/>
                <w:szCs w:val="18"/>
              </w:rPr>
            </w:pPr>
            <w:r>
              <w:rPr>
                <w:rFonts w:asciiTheme="minorHAnsi"/>
                <w:sz w:val="18"/>
                <w:szCs w:val="18"/>
              </w:rPr>
              <w:t>OK Key</w:t>
            </w:r>
          </w:p>
        </w:tc>
        <w:tc>
          <w:tcPr>
            <w:tcW w:w="6004" w:type="dxa"/>
            <w:vAlign w:val="center"/>
          </w:tcPr>
          <w:p w14:paraId="0086C4D0" w14:textId="77777777" w:rsidR="00890297" w:rsidRDefault="00890297">
            <w:pPr>
              <w:pStyle w:val="TableParagraph"/>
              <w:spacing w:before="0"/>
              <w:jc w:val="left"/>
              <w:rPr>
                <w:rFonts w:asciiTheme="minorHAnsi"/>
                <w:sz w:val="18"/>
                <w:szCs w:val="18"/>
              </w:rPr>
            </w:pPr>
            <w:r>
              <w:rPr>
                <w:rFonts w:asciiTheme="minorHAnsi"/>
                <w:sz w:val="18"/>
                <w:szCs w:val="18"/>
              </w:rPr>
              <w:t>Confirms actions or answers incoming calls.</w:t>
            </w:r>
          </w:p>
        </w:tc>
      </w:tr>
      <w:tr w:rsidR="00A71977" w14:paraId="3A878189" w14:textId="77777777">
        <w:trPr>
          <w:trHeight w:hRule="exact" w:val="737"/>
        </w:trPr>
        <w:tc>
          <w:tcPr>
            <w:tcW w:w="730" w:type="dxa"/>
            <w:vAlign w:val="center"/>
          </w:tcPr>
          <w:p w14:paraId="233D058E" w14:textId="3B35E86B" w:rsidR="00A71977" w:rsidRDefault="0053125D">
            <w:pPr>
              <w:pStyle w:val="TableParagraph"/>
              <w:spacing w:before="0"/>
              <w:ind w:left="13"/>
              <w:jc w:val="center"/>
              <w:rPr>
                <w:rFonts w:asciiTheme="minorHAnsi" w:eastAsia="宋体"/>
                <w:b/>
                <w:sz w:val="18"/>
                <w:szCs w:val="18"/>
              </w:rPr>
            </w:pPr>
            <w:r>
              <w:rPr>
                <w:rFonts w:asciiTheme="minorHAnsi" w:eastAsia="宋体" w:hint="eastAsia"/>
                <w:b/>
                <w:sz w:val="18"/>
                <w:szCs w:val="18"/>
              </w:rPr>
              <w:t>1</w:t>
            </w:r>
            <w:r w:rsidR="00890297">
              <w:rPr>
                <w:rFonts w:asciiTheme="minorHAnsi" w:eastAsia="宋体"/>
                <w:b/>
                <w:sz w:val="18"/>
                <w:szCs w:val="18"/>
              </w:rPr>
              <w:t>2</w:t>
            </w:r>
          </w:p>
        </w:tc>
        <w:tc>
          <w:tcPr>
            <w:tcW w:w="1586" w:type="dxa"/>
            <w:vAlign w:val="center"/>
          </w:tcPr>
          <w:p w14:paraId="770AE755" w14:textId="77777777" w:rsidR="00A71977" w:rsidRDefault="0053125D">
            <w:pPr>
              <w:pStyle w:val="TableParagraph"/>
              <w:spacing w:before="0"/>
              <w:jc w:val="center"/>
              <w:rPr>
                <w:rFonts w:asciiTheme="minorHAnsi"/>
                <w:sz w:val="18"/>
                <w:szCs w:val="18"/>
              </w:rPr>
            </w:pPr>
            <w:r>
              <w:rPr>
                <w:rFonts w:asciiTheme="minorHAnsi"/>
                <w:sz w:val="18"/>
                <w:szCs w:val="18"/>
              </w:rPr>
              <w:t>Mute Key</w:t>
            </w:r>
          </w:p>
        </w:tc>
        <w:tc>
          <w:tcPr>
            <w:tcW w:w="6004" w:type="dxa"/>
            <w:vAlign w:val="center"/>
          </w:tcPr>
          <w:p w14:paraId="7859A468" w14:textId="77777777" w:rsidR="00A71977" w:rsidRDefault="0053125D">
            <w:pPr>
              <w:pStyle w:val="TableParagraph"/>
              <w:jc w:val="left"/>
              <w:rPr>
                <w:rFonts w:asciiTheme="minorHAnsi"/>
                <w:sz w:val="18"/>
                <w:szCs w:val="18"/>
              </w:rPr>
            </w:pPr>
            <w:r>
              <w:rPr>
                <w:rFonts w:asciiTheme="minorHAnsi"/>
                <w:sz w:val="18"/>
                <w:szCs w:val="18"/>
              </w:rPr>
              <w:t>Toggles and indicates the mute feature. The key LED glows red when the call</w:t>
            </w:r>
          </w:p>
          <w:p w14:paraId="220525CA" w14:textId="77777777" w:rsidR="00A71977" w:rsidRDefault="0053125D">
            <w:pPr>
              <w:pStyle w:val="TableParagraph"/>
              <w:spacing w:before="0"/>
              <w:jc w:val="left"/>
              <w:rPr>
                <w:rFonts w:asciiTheme="minorHAnsi"/>
                <w:sz w:val="18"/>
                <w:szCs w:val="18"/>
              </w:rPr>
            </w:pPr>
            <w:r>
              <w:rPr>
                <w:rFonts w:asciiTheme="minorHAnsi"/>
                <w:sz w:val="18"/>
                <w:szCs w:val="18"/>
              </w:rPr>
              <w:t>is muted.</w:t>
            </w:r>
          </w:p>
        </w:tc>
      </w:tr>
      <w:tr w:rsidR="00A71977" w14:paraId="1A7F8601" w14:textId="77777777">
        <w:trPr>
          <w:trHeight w:hRule="exact" w:val="737"/>
        </w:trPr>
        <w:tc>
          <w:tcPr>
            <w:tcW w:w="730" w:type="dxa"/>
            <w:vAlign w:val="center"/>
          </w:tcPr>
          <w:p w14:paraId="7B8145B9" w14:textId="71C4216E" w:rsidR="00A71977" w:rsidRDefault="0053125D">
            <w:pPr>
              <w:pStyle w:val="TableParagraph"/>
              <w:spacing w:before="0"/>
              <w:ind w:left="13"/>
              <w:jc w:val="center"/>
              <w:rPr>
                <w:rFonts w:asciiTheme="minorHAnsi" w:eastAsia="宋体"/>
                <w:b/>
                <w:sz w:val="18"/>
                <w:szCs w:val="18"/>
              </w:rPr>
            </w:pPr>
            <w:r>
              <w:rPr>
                <w:rFonts w:asciiTheme="minorHAnsi" w:eastAsia="宋体"/>
                <w:b/>
                <w:sz w:val="18"/>
                <w:szCs w:val="18"/>
              </w:rPr>
              <w:t>1</w:t>
            </w:r>
            <w:r w:rsidR="00890297">
              <w:rPr>
                <w:rFonts w:asciiTheme="minorHAnsi" w:eastAsia="宋体"/>
                <w:b/>
                <w:sz w:val="18"/>
                <w:szCs w:val="18"/>
              </w:rPr>
              <w:t>3</w:t>
            </w:r>
          </w:p>
        </w:tc>
        <w:tc>
          <w:tcPr>
            <w:tcW w:w="1586" w:type="dxa"/>
            <w:vAlign w:val="center"/>
          </w:tcPr>
          <w:p w14:paraId="295CCC0F" w14:textId="77777777" w:rsidR="00A71977" w:rsidRDefault="0053125D">
            <w:pPr>
              <w:pStyle w:val="TableParagraph"/>
              <w:spacing w:before="0"/>
              <w:jc w:val="center"/>
              <w:rPr>
                <w:rFonts w:asciiTheme="minorHAnsi"/>
                <w:sz w:val="18"/>
                <w:szCs w:val="18"/>
              </w:rPr>
            </w:pPr>
            <w:r>
              <w:rPr>
                <w:rFonts w:asciiTheme="minorHAnsi"/>
                <w:sz w:val="18"/>
                <w:szCs w:val="18"/>
              </w:rPr>
              <w:t>Headset Key</w:t>
            </w:r>
          </w:p>
        </w:tc>
        <w:tc>
          <w:tcPr>
            <w:tcW w:w="6004" w:type="dxa"/>
            <w:vAlign w:val="center"/>
          </w:tcPr>
          <w:p w14:paraId="680D2D0B" w14:textId="1F17EBE6" w:rsidR="00A71977" w:rsidRDefault="0053125D">
            <w:pPr>
              <w:pStyle w:val="TableParagraph"/>
              <w:jc w:val="left"/>
              <w:rPr>
                <w:rFonts w:asciiTheme="minorHAnsi"/>
                <w:sz w:val="18"/>
                <w:szCs w:val="18"/>
              </w:rPr>
            </w:pPr>
            <w:r>
              <w:rPr>
                <w:rFonts w:asciiTheme="minorHAnsi"/>
                <w:sz w:val="18"/>
                <w:szCs w:val="18"/>
              </w:rPr>
              <w:t xml:space="preserve">Toggles and indicates the headset mode. </w:t>
            </w:r>
            <w:r w:rsidR="006B7C1B" w:rsidRPr="006B7C1B">
              <w:rPr>
                <w:rFonts w:asciiTheme="minorHAnsi"/>
                <w:sz w:val="18"/>
                <w:szCs w:val="18"/>
              </w:rPr>
              <w:t>The key LED glows green when headset mode is activated.</w:t>
            </w:r>
            <w:r w:rsidR="006B7C1B" w:rsidRPr="006B7C1B">
              <w:rPr>
                <w:rFonts w:asciiTheme="minorHAnsi"/>
                <w:sz w:val="18"/>
                <w:szCs w:val="18"/>
              </w:rPr>
              <w:cr/>
            </w:r>
          </w:p>
          <w:p w14:paraId="5C85F7C7" w14:textId="77777777" w:rsidR="00A71977" w:rsidRDefault="00A71977"/>
        </w:tc>
      </w:tr>
      <w:tr w:rsidR="00A71977" w14:paraId="54F0CB7B" w14:textId="77777777">
        <w:trPr>
          <w:trHeight w:hRule="exact" w:val="737"/>
        </w:trPr>
        <w:tc>
          <w:tcPr>
            <w:tcW w:w="730" w:type="dxa"/>
            <w:vAlign w:val="center"/>
          </w:tcPr>
          <w:p w14:paraId="29449FBE" w14:textId="11FA46F4" w:rsidR="00A71977" w:rsidRDefault="0053125D">
            <w:pPr>
              <w:pStyle w:val="TableParagraph"/>
              <w:spacing w:before="0"/>
              <w:ind w:left="13"/>
              <w:jc w:val="center"/>
              <w:rPr>
                <w:rFonts w:asciiTheme="minorHAnsi" w:eastAsia="宋体"/>
                <w:b/>
                <w:sz w:val="18"/>
                <w:szCs w:val="18"/>
              </w:rPr>
            </w:pPr>
            <w:r>
              <w:rPr>
                <w:rFonts w:asciiTheme="minorHAnsi"/>
                <w:b/>
                <w:sz w:val="18"/>
                <w:szCs w:val="18"/>
              </w:rPr>
              <w:t>1</w:t>
            </w:r>
            <w:r w:rsidR="00890297">
              <w:rPr>
                <w:rFonts w:asciiTheme="minorHAnsi"/>
                <w:b/>
                <w:sz w:val="18"/>
                <w:szCs w:val="18"/>
              </w:rPr>
              <w:t>4</w:t>
            </w:r>
          </w:p>
        </w:tc>
        <w:tc>
          <w:tcPr>
            <w:tcW w:w="1586" w:type="dxa"/>
            <w:vAlign w:val="center"/>
          </w:tcPr>
          <w:p w14:paraId="48B10B86" w14:textId="77777777" w:rsidR="00A71977" w:rsidRDefault="0053125D">
            <w:pPr>
              <w:pStyle w:val="TableParagraph"/>
              <w:spacing w:before="0"/>
              <w:jc w:val="center"/>
              <w:rPr>
                <w:rFonts w:asciiTheme="minorHAnsi"/>
                <w:sz w:val="18"/>
                <w:szCs w:val="18"/>
              </w:rPr>
            </w:pPr>
            <w:r>
              <w:rPr>
                <w:rFonts w:asciiTheme="minorHAnsi"/>
                <w:sz w:val="18"/>
                <w:szCs w:val="18"/>
              </w:rPr>
              <w:t>Conference Key</w:t>
            </w:r>
          </w:p>
        </w:tc>
        <w:tc>
          <w:tcPr>
            <w:tcW w:w="6004" w:type="dxa"/>
            <w:vAlign w:val="center"/>
          </w:tcPr>
          <w:p w14:paraId="4B13E2CE" w14:textId="77777777" w:rsidR="00A71977" w:rsidRDefault="0053125D">
            <w:pPr>
              <w:pStyle w:val="TableParagraph"/>
              <w:spacing w:before="0"/>
              <w:jc w:val="left"/>
              <w:rPr>
                <w:rFonts w:asciiTheme="minorHAnsi"/>
                <w:sz w:val="18"/>
                <w:szCs w:val="18"/>
              </w:rPr>
            </w:pPr>
            <w:r>
              <w:rPr>
                <w:rFonts w:asciiTheme="minorHAnsi"/>
                <w:sz w:val="18"/>
                <w:szCs w:val="18"/>
              </w:rPr>
              <w:t>Join the Conference call</w:t>
            </w:r>
          </w:p>
        </w:tc>
      </w:tr>
      <w:tr w:rsidR="00A71977" w14:paraId="45832583" w14:textId="77777777">
        <w:trPr>
          <w:trHeight w:hRule="exact" w:val="737"/>
        </w:trPr>
        <w:tc>
          <w:tcPr>
            <w:tcW w:w="730" w:type="dxa"/>
            <w:vAlign w:val="center"/>
          </w:tcPr>
          <w:p w14:paraId="34BB14F0" w14:textId="413E39AD" w:rsidR="00A71977" w:rsidRDefault="0053125D">
            <w:pPr>
              <w:pStyle w:val="TableParagraph"/>
              <w:spacing w:before="0"/>
              <w:ind w:left="13"/>
              <w:jc w:val="center"/>
              <w:rPr>
                <w:rFonts w:asciiTheme="minorHAnsi" w:eastAsia="宋体"/>
                <w:b/>
                <w:sz w:val="18"/>
                <w:szCs w:val="18"/>
              </w:rPr>
            </w:pPr>
            <w:r>
              <w:rPr>
                <w:rFonts w:asciiTheme="minorHAnsi"/>
                <w:b/>
                <w:sz w:val="18"/>
                <w:szCs w:val="18"/>
              </w:rPr>
              <w:t>1</w:t>
            </w:r>
            <w:r w:rsidR="00890297">
              <w:rPr>
                <w:rFonts w:asciiTheme="minorHAnsi"/>
                <w:b/>
                <w:sz w:val="18"/>
                <w:szCs w:val="18"/>
              </w:rPr>
              <w:t>5</w:t>
            </w:r>
          </w:p>
        </w:tc>
        <w:tc>
          <w:tcPr>
            <w:tcW w:w="1586" w:type="dxa"/>
            <w:vAlign w:val="center"/>
          </w:tcPr>
          <w:p w14:paraId="081EFA35" w14:textId="77777777" w:rsidR="00A71977" w:rsidRDefault="0053125D">
            <w:pPr>
              <w:pStyle w:val="TableParagraph"/>
              <w:spacing w:before="0"/>
              <w:jc w:val="center"/>
              <w:rPr>
                <w:rFonts w:asciiTheme="minorHAnsi"/>
                <w:sz w:val="18"/>
                <w:szCs w:val="18"/>
              </w:rPr>
            </w:pPr>
            <w:r>
              <w:rPr>
                <w:rFonts w:asciiTheme="minorHAnsi"/>
                <w:sz w:val="18"/>
                <w:szCs w:val="18"/>
              </w:rPr>
              <w:t>Transfer Key</w:t>
            </w:r>
          </w:p>
        </w:tc>
        <w:tc>
          <w:tcPr>
            <w:tcW w:w="6004" w:type="dxa"/>
            <w:vAlign w:val="center"/>
          </w:tcPr>
          <w:p w14:paraId="27716D84" w14:textId="77777777" w:rsidR="00A71977" w:rsidRDefault="0053125D">
            <w:pPr>
              <w:pStyle w:val="TableParagraph"/>
              <w:spacing w:before="0"/>
              <w:jc w:val="left"/>
              <w:rPr>
                <w:rFonts w:asciiTheme="minorHAnsi"/>
                <w:sz w:val="18"/>
                <w:szCs w:val="18"/>
              </w:rPr>
            </w:pPr>
            <w:r>
              <w:rPr>
                <w:rFonts w:asciiTheme="minorHAnsi"/>
                <w:sz w:val="18"/>
                <w:szCs w:val="18"/>
              </w:rPr>
              <w:t>Transfers a call to another party</w:t>
            </w:r>
          </w:p>
        </w:tc>
      </w:tr>
      <w:tr w:rsidR="00A71977" w14:paraId="19900EA3" w14:textId="77777777">
        <w:trPr>
          <w:trHeight w:hRule="exact" w:val="737"/>
        </w:trPr>
        <w:tc>
          <w:tcPr>
            <w:tcW w:w="730" w:type="dxa"/>
            <w:vAlign w:val="center"/>
          </w:tcPr>
          <w:p w14:paraId="5342F425" w14:textId="2336C139" w:rsidR="00A71977" w:rsidRDefault="0053125D">
            <w:pPr>
              <w:pStyle w:val="TableParagraph"/>
              <w:spacing w:before="0"/>
              <w:ind w:left="13"/>
              <w:jc w:val="center"/>
              <w:rPr>
                <w:rFonts w:asciiTheme="minorHAnsi" w:eastAsiaTheme="minorEastAsia"/>
                <w:b/>
                <w:sz w:val="18"/>
                <w:szCs w:val="18"/>
              </w:rPr>
            </w:pPr>
            <w:r>
              <w:rPr>
                <w:rFonts w:asciiTheme="minorHAnsi" w:eastAsiaTheme="minorEastAsia" w:hint="eastAsia"/>
                <w:b/>
                <w:sz w:val="18"/>
                <w:szCs w:val="18"/>
              </w:rPr>
              <w:t>1</w:t>
            </w:r>
            <w:r w:rsidR="00890297">
              <w:rPr>
                <w:rFonts w:asciiTheme="minorHAnsi" w:eastAsiaTheme="minorEastAsia"/>
                <w:b/>
                <w:sz w:val="18"/>
                <w:szCs w:val="18"/>
              </w:rPr>
              <w:t>6</w:t>
            </w:r>
          </w:p>
        </w:tc>
        <w:tc>
          <w:tcPr>
            <w:tcW w:w="1586" w:type="dxa"/>
            <w:vAlign w:val="center"/>
          </w:tcPr>
          <w:p w14:paraId="4A9D1C50" w14:textId="77777777" w:rsidR="00A71977" w:rsidRDefault="0053125D">
            <w:pPr>
              <w:pStyle w:val="TableParagraph"/>
              <w:spacing w:before="0"/>
              <w:jc w:val="center"/>
              <w:rPr>
                <w:rFonts w:asciiTheme="minorHAnsi"/>
                <w:sz w:val="18"/>
                <w:szCs w:val="18"/>
              </w:rPr>
            </w:pPr>
            <w:r>
              <w:rPr>
                <w:rFonts w:asciiTheme="minorHAnsi"/>
                <w:sz w:val="18"/>
                <w:szCs w:val="18"/>
              </w:rPr>
              <w:t>Volume Key</w:t>
            </w:r>
          </w:p>
        </w:tc>
        <w:tc>
          <w:tcPr>
            <w:tcW w:w="6004" w:type="dxa"/>
            <w:vAlign w:val="center"/>
          </w:tcPr>
          <w:p w14:paraId="0853FFFC" w14:textId="77777777" w:rsidR="00A71977" w:rsidRDefault="0053125D">
            <w:pPr>
              <w:pStyle w:val="TableParagraph"/>
              <w:spacing w:before="0"/>
              <w:ind w:left="420" w:hanging="298"/>
              <w:jc w:val="left"/>
              <w:rPr>
                <w:rFonts w:asciiTheme="minorHAnsi"/>
                <w:sz w:val="18"/>
                <w:szCs w:val="18"/>
              </w:rPr>
            </w:pPr>
            <w:r>
              <w:rPr>
                <w:rFonts w:asciiTheme="minorHAnsi"/>
                <w:sz w:val="18"/>
                <w:szCs w:val="18"/>
              </w:rPr>
              <w:t>Adjusts the volume of the handset, headset, and speaker</w:t>
            </w:r>
          </w:p>
        </w:tc>
      </w:tr>
      <w:tr w:rsidR="00A71977" w14:paraId="5DB21782" w14:textId="77777777">
        <w:trPr>
          <w:trHeight w:hRule="exact" w:val="737"/>
        </w:trPr>
        <w:tc>
          <w:tcPr>
            <w:tcW w:w="730" w:type="dxa"/>
            <w:vAlign w:val="center"/>
          </w:tcPr>
          <w:p w14:paraId="468E3D82" w14:textId="549FD8DA" w:rsidR="00A71977" w:rsidRDefault="0053125D">
            <w:pPr>
              <w:pStyle w:val="TableParagraph"/>
              <w:spacing w:before="0"/>
              <w:ind w:left="13"/>
              <w:jc w:val="center"/>
              <w:rPr>
                <w:rFonts w:asciiTheme="minorHAnsi" w:eastAsiaTheme="minorEastAsia"/>
                <w:b/>
                <w:sz w:val="18"/>
                <w:szCs w:val="18"/>
              </w:rPr>
            </w:pPr>
            <w:r>
              <w:rPr>
                <w:rFonts w:asciiTheme="minorHAnsi" w:eastAsiaTheme="minorEastAsia" w:hint="eastAsia"/>
                <w:b/>
                <w:sz w:val="18"/>
                <w:szCs w:val="18"/>
              </w:rPr>
              <w:lastRenderedPageBreak/>
              <w:t>1</w:t>
            </w:r>
            <w:r w:rsidR="00890297">
              <w:rPr>
                <w:rFonts w:asciiTheme="minorHAnsi" w:eastAsiaTheme="minorEastAsia"/>
                <w:b/>
                <w:sz w:val="18"/>
                <w:szCs w:val="18"/>
              </w:rPr>
              <w:t>7</w:t>
            </w:r>
          </w:p>
        </w:tc>
        <w:tc>
          <w:tcPr>
            <w:tcW w:w="1586" w:type="dxa"/>
            <w:vAlign w:val="center"/>
          </w:tcPr>
          <w:p w14:paraId="59DA8A34" w14:textId="77777777" w:rsidR="00A71977" w:rsidRDefault="0053125D">
            <w:pPr>
              <w:pStyle w:val="TableParagraph"/>
              <w:spacing w:before="0"/>
              <w:jc w:val="center"/>
              <w:rPr>
                <w:rFonts w:asciiTheme="minorHAnsi"/>
                <w:sz w:val="18"/>
                <w:szCs w:val="18"/>
              </w:rPr>
            </w:pPr>
            <w:r>
              <w:rPr>
                <w:rFonts w:asciiTheme="minorHAnsi"/>
                <w:sz w:val="18"/>
                <w:szCs w:val="18"/>
              </w:rPr>
              <w:t>Redial Key</w:t>
            </w:r>
          </w:p>
        </w:tc>
        <w:tc>
          <w:tcPr>
            <w:tcW w:w="6004" w:type="dxa"/>
            <w:vAlign w:val="center"/>
          </w:tcPr>
          <w:p w14:paraId="2FF4CEE6" w14:textId="77777777" w:rsidR="00A71977" w:rsidRDefault="0053125D">
            <w:pPr>
              <w:pStyle w:val="TableParagraph"/>
              <w:spacing w:before="0"/>
              <w:ind w:left="0" w:firstLine="122"/>
              <w:jc w:val="left"/>
              <w:rPr>
                <w:rFonts w:asciiTheme="minorHAnsi"/>
                <w:sz w:val="18"/>
                <w:szCs w:val="18"/>
              </w:rPr>
            </w:pPr>
            <w:r>
              <w:rPr>
                <w:rFonts w:asciiTheme="minorHAnsi"/>
                <w:sz w:val="18"/>
                <w:szCs w:val="18"/>
              </w:rPr>
              <w:t>Redials a previously dialed number</w:t>
            </w:r>
          </w:p>
        </w:tc>
      </w:tr>
      <w:tr w:rsidR="00A71977" w14:paraId="672F3157" w14:textId="77777777">
        <w:trPr>
          <w:trHeight w:hRule="exact" w:val="737"/>
        </w:trPr>
        <w:tc>
          <w:tcPr>
            <w:tcW w:w="730" w:type="dxa"/>
            <w:vAlign w:val="center"/>
          </w:tcPr>
          <w:p w14:paraId="143CBAC9" w14:textId="7E033EE6" w:rsidR="00A71977" w:rsidRDefault="0053125D">
            <w:pPr>
              <w:pStyle w:val="TableParagraph"/>
              <w:spacing w:before="0"/>
              <w:ind w:left="13"/>
              <w:jc w:val="center"/>
              <w:rPr>
                <w:rFonts w:asciiTheme="minorHAnsi" w:eastAsiaTheme="minorEastAsia"/>
                <w:b/>
                <w:sz w:val="18"/>
                <w:szCs w:val="18"/>
              </w:rPr>
            </w:pPr>
            <w:r>
              <w:rPr>
                <w:rFonts w:asciiTheme="minorHAnsi" w:eastAsiaTheme="minorEastAsia" w:hint="eastAsia"/>
                <w:b/>
                <w:sz w:val="18"/>
                <w:szCs w:val="18"/>
              </w:rPr>
              <w:t>1</w:t>
            </w:r>
            <w:r w:rsidR="00890297">
              <w:rPr>
                <w:rFonts w:asciiTheme="minorHAnsi" w:eastAsiaTheme="minorEastAsia"/>
                <w:b/>
                <w:sz w:val="18"/>
                <w:szCs w:val="18"/>
              </w:rPr>
              <w:t>8</w:t>
            </w:r>
          </w:p>
        </w:tc>
        <w:tc>
          <w:tcPr>
            <w:tcW w:w="1586" w:type="dxa"/>
            <w:vAlign w:val="center"/>
          </w:tcPr>
          <w:p w14:paraId="78D65B5A" w14:textId="77777777" w:rsidR="00A71977" w:rsidRDefault="0053125D">
            <w:pPr>
              <w:pStyle w:val="TableParagraph"/>
              <w:jc w:val="center"/>
              <w:rPr>
                <w:rFonts w:asciiTheme="minorHAnsi"/>
                <w:sz w:val="18"/>
                <w:szCs w:val="18"/>
              </w:rPr>
            </w:pPr>
            <w:r>
              <w:rPr>
                <w:rFonts w:asciiTheme="minorHAnsi"/>
                <w:sz w:val="18"/>
                <w:szCs w:val="18"/>
              </w:rPr>
              <w:t>Speakerphone</w:t>
            </w:r>
          </w:p>
          <w:p w14:paraId="527B7D96" w14:textId="77777777" w:rsidR="00A71977" w:rsidRDefault="0053125D">
            <w:pPr>
              <w:pStyle w:val="TableParagraph"/>
              <w:spacing w:before="0"/>
              <w:jc w:val="center"/>
              <w:rPr>
                <w:rFonts w:asciiTheme="minorHAnsi"/>
                <w:sz w:val="18"/>
                <w:szCs w:val="18"/>
              </w:rPr>
            </w:pPr>
            <w:r>
              <w:rPr>
                <w:rFonts w:asciiTheme="minorHAnsi"/>
                <w:sz w:val="18"/>
                <w:szCs w:val="18"/>
              </w:rPr>
              <w:t>Key</w:t>
            </w:r>
          </w:p>
        </w:tc>
        <w:tc>
          <w:tcPr>
            <w:tcW w:w="6004" w:type="dxa"/>
            <w:vAlign w:val="center"/>
          </w:tcPr>
          <w:p w14:paraId="668DC0ED" w14:textId="77777777" w:rsidR="00A71977" w:rsidRDefault="0053125D">
            <w:pPr>
              <w:pStyle w:val="TableParagraph"/>
              <w:spacing w:before="0"/>
              <w:jc w:val="left"/>
              <w:rPr>
                <w:rFonts w:asciiTheme="minorHAnsi"/>
                <w:sz w:val="18"/>
                <w:szCs w:val="18"/>
              </w:rPr>
            </w:pPr>
            <w:r>
              <w:rPr>
                <w:rFonts w:asciiTheme="minorHAnsi"/>
                <w:sz w:val="18"/>
                <w:szCs w:val="18"/>
              </w:rPr>
              <w:t>Toggles and indicates the hands-free (speakerphone) mode. The key LED glows green when the hands-free (speakerphone) mode is activated</w:t>
            </w:r>
          </w:p>
        </w:tc>
      </w:tr>
      <w:tr w:rsidR="00A71977" w14:paraId="3D913435" w14:textId="77777777">
        <w:trPr>
          <w:trHeight w:hRule="exact" w:val="737"/>
        </w:trPr>
        <w:tc>
          <w:tcPr>
            <w:tcW w:w="730" w:type="dxa"/>
            <w:vAlign w:val="center"/>
          </w:tcPr>
          <w:p w14:paraId="1884D05E" w14:textId="7F8A95B9" w:rsidR="00A71977" w:rsidRDefault="00890297">
            <w:pPr>
              <w:pStyle w:val="TableParagraph"/>
              <w:spacing w:before="0"/>
              <w:ind w:left="13"/>
              <w:jc w:val="center"/>
              <w:rPr>
                <w:rFonts w:asciiTheme="minorHAnsi" w:eastAsiaTheme="minorEastAsia"/>
                <w:b/>
                <w:sz w:val="18"/>
                <w:szCs w:val="18"/>
              </w:rPr>
            </w:pPr>
            <w:r>
              <w:rPr>
                <w:rFonts w:asciiTheme="minorHAnsi" w:eastAsiaTheme="minorEastAsia"/>
                <w:b/>
                <w:sz w:val="18"/>
                <w:szCs w:val="18"/>
              </w:rPr>
              <w:t>19</w:t>
            </w:r>
          </w:p>
        </w:tc>
        <w:tc>
          <w:tcPr>
            <w:tcW w:w="1586" w:type="dxa"/>
            <w:vAlign w:val="center"/>
          </w:tcPr>
          <w:p w14:paraId="3A3A5FFE" w14:textId="77777777" w:rsidR="00A71977" w:rsidRDefault="0053125D">
            <w:pPr>
              <w:pStyle w:val="TableParagraph"/>
              <w:spacing w:before="0"/>
              <w:jc w:val="center"/>
              <w:rPr>
                <w:rFonts w:asciiTheme="minorHAnsi"/>
                <w:sz w:val="18"/>
                <w:szCs w:val="18"/>
              </w:rPr>
            </w:pPr>
            <w:r>
              <w:rPr>
                <w:rFonts w:asciiTheme="minorHAnsi"/>
                <w:sz w:val="18"/>
                <w:szCs w:val="18"/>
              </w:rPr>
              <w:t>Keypad</w:t>
            </w:r>
          </w:p>
        </w:tc>
        <w:tc>
          <w:tcPr>
            <w:tcW w:w="6004" w:type="dxa"/>
            <w:vAlign w:val="center"/>
          </w:tcPr>
          <w:p w14:paraId="6C8175CD" w14:textId="77777777" w:rsidR="00A71977" w:rsidRDefault="0053125D">
            <w:pPr>
              <w:pStyle w:val="TableParagraph"/>
              <w:spacing w:before="0"/>
              <w:jc w:val="left"/>
              <w:rPr>
                <w:rFonts w:asciiTheme="minorHAnsi"/>
                <w:sz w:val="18"/>
                <w:szCs w:val="18"/>
              </w:rPr>
            </w:pPr>
            <w:r>
              <w:rPr>
                <w:rFonts w:asciiTheme="minorHAnsi"/>
                <w:sz w:val="18"/>
                <w:szCs w:val="18"/>
              </w:rPr>
              <w:t>Provides the digits and special characters in context-sensitive applications</w:t>
            </w:r>
          </w:p>
        </w:tc>
      </w:tr>
      <w:tr w:rsidR="00A71977" w14:paraId="0BD800BC" w14:textId="77777777">
        <w:trPr>
          <w:trHeight w:hRule="exact" w:val="737"/>
        </w:trPr>
        <w:tc>
          <w:tcPr>
            <w:tcW w:w="730" w:type="dxa"/>
            <w:vAlign w:val="center"/>
          </w:tcPr>
          <w:p w14:paraId="068C9D1D" w14:textId="1E4E8CF1" w:rsidR="00A71977" w:rsidRDefault="0053125D">
            <w:pPr>
              <w:pStyle w:val="TableParagraph"/>
              <w:spacing w:before="0"/>
              <w:ind w:left="13"/>
              <w:jc w:val="center"/>
              <w:rPr>
                <w:rFonts w:asciiTheme="minorHAnsi" w:eastAsiaTheme="minorEastAsia"/>
                <w:b/>
                <w:sz w:val="18"/>
                <w:szCs w:val="18"/>
              </w:rPr>
            </w:pPr>
            <w:r>
              <w:rPr>
                <w:rFonts w:asciiTheme="minorHAnsi" w:eastAsiaTheme="minorEastAsia" w:hint="eastAsia"/>
                <w:b/>
                <w:sz w:val="18"/>
                <w:szCs w:val="18"/>
              </w:rPr>
              <w:t>2</w:t>
            </w:r>
            <w:r w:rsidR="00890297">
              <w:rPr>
                <w:rFonts w:asciiTheme="minorHAnsi" w:eastAsiaTheme="minorEastAsia"/>
                <w:b/>
                <w:sz w:val="18"/>
                <w:szCs w:val="18"/>
              </w:rPr>
              <w:t>0</w:t>
            </w:r>
          </w:p>
        </w:tc>
        <w:tc>
          <w:tcPr>
            <w:tcW w:w="1586" w:type="dxa"/>
            <w:vAlign w:val="center"/>
          </w:tcPr>
          <w:p w14:paraId="5B741C6D" w14:textId="77777777" w:rsidR="00A71977" w:rsidRDefault="0053125D">
            <w:pPr>
              <w:pStyle w:val="TableParagraph"/>
              <w:jc w:val="center"/>
              <w:rPr>
                <w:rFonts w:asciiTheme="minorHAnsi"/>
                <w:sz w:val="18"/>
                <w:szCs w:val="18"/>
              </w:rPr>
            </w:pPr>
            <w:r>
              <w:rPr>
                <w:rFonts w:asciiTheme="minorHAnsi"/>
                <w:sz w:val="18"/>
                <w:szCs w:val="18"/>
              </w:rPr>
              <w:t>Power LED</w:t>
            </w:r>
          </w:p>
          <w:p w14:paraId="107378F6" w14:textId="77777777" w:rsidR="00A71977" w:rsidRDefault="0053125D">
            <w:pPr>
              <w:pStyle w:val="TableParagraph"/>
              <w:spacing w:before="0"/>
              <w:jc w:val="center"/>
              <w:rPr>
                <w:rFonts w:asciiTheme="minorHAnsi"/>
                <w:sz w:val="18"/>
                <w:szCs w:val="18"/>
              </w:rPr>
            </w:pPr>
            <w:r>
              <w:rPr>
                <w:rFonts w:asciiTheme="minorHAnsi"/>
                <w:sz w:val="18"/>
                <w:szCs w:val="18"/>
              </w:rPr>
              <w:t>Indicator</w:t>
            </w:r>
          </w:p>
        </w:tc>
        <w:tc>
          <w:tcPr>
            <w:tcW w:w="6004" w:type="dxa"/>
            <w:vAlign w:val="center"/>
          </w:tcPr>
          <w:p w14:paraId="38F43668" w14:textId="77777777" w:rsidR="00A71977" w:rsidRDefault="0053125D">
            <w:pPr>
              <w:pStyle w:val="TableParagraph"/>
              <w:spacing w:before="0"/>
              <w:jc w:val="left"/>
              <w:rPr>
                <w:rFonts w:asciiTheme="minorHAnsi"/>
                <w:sz w:val="18"/>
                <w:szCs w:val="18"/>
              </w:rPr>
            </w:pPr>
            <w:r>
              <w:rPr>
                <w:rFonts w:asciiTheme="minorHAnsi"/>
                <w:sz w:val="18"/>
                <w:szCs w:val="18"/>
              </w:rPr>
              <w:t>Indicates call status, message status, and phone</w:t>
            </w:r>
            <w:r>
              <w:rPr>
                <w:rFonts w:asciiTheme="minorHAnsi"/>
                <w:sz w:val="18"/>
                <w:szCs w:val="18"/>
              </w:rPr>
              <w:t>’</w:t>
            </w:r>
            <w:r>
              <w:rPr>
                <w:rFonts w:asciiTheme="minorHAnsi"/>
                <w:sz w:val="18"/>
                <w:szCs w:val="18"/>
              </w:rPr>
              <w:t>s system status</w:t>
            </w:r>
          </w:p>
        </w:tc>
      </w:tr>
      <w:tr w:rsidR="00A71977" w14:paraId="308492E9" w14:textId="77777777">
        <w:trPr>
          <w:trHeight w:hRule="exact" w:val="737"/>
        </w:trPr>
        <w:tc>
          <w:tcPr>
            <w:tcW w:w="730" w:type="dxa"/>
            <w:vAlign w:val="center"/>
          </w:tcPr>
          <w:p w14:paraId="78A0F4AD" w14:textId="57B1E14C" w:rsidR="00A71977" w:rsidRDefault="0053125D">
            <w:pPr>
              <w:pStyle w:val="TableParagraph"/>
              <w:spacing w:before="0"/>
              <w:ind w:left="13"/>
              <w:jc w:val="center"/>
              <w:rPr>
                <w:rFonts w:asciiTheme="minorHAnsi" w:eastAsia="宋体"/>
                <w:b/>
                <w:sz w:val="18"/>
                <w:szCs w:val="18"/>
              </w:rPr>
            </w:pPr>
            <w:r>
              <w:rPr>
                <w:rFonts w:asciiTheme="minorHAnsi"/>
                <w:b/>
                <w:sz w:val="18"/>
                <w:szCs w:val="18"/>
              </w:rPr>
              <w:t>2</w:t>
            </w:r>
            <w:r w:rsidR="00890297">
              <w:rPr>
                <w:rFonts w:asciiTheme="minorHAnsi"/>
                <w:b/>
                <w:sz w:val="18"/>
                <w:szCs w:val="18"/>
              </w:rPr>
              <w:t>1</w:t>
            </w:r>
          </w:p>
        </w:tc>
        <w:tc>
          <w:tcPr>
            <w:tcW w:w="1586" w:type="dxa"/>
            <w:vAlign w:val="center"/>
          </w:tcPr>
          <w:p w14:paraId="51D77C85" w14:textId="77777777" w:rsidR="00A71977" w:rsidRDefault="0053125D">
            <w:pPr>
              <w:pStyle w:val="TableParagraph"/>
              <w:spacing w:before="0"/>
              <w:jc w:val="center"/>
              <w:rPr>
                <w:rFonts w:asciiTheme="minorHAnsi"/>
                <w:sz w:val="18"/>
                <w:szCs w:val="18"/>
              </w:rPr>
            </w:pPr>
            <w:r>
              <w:rPr>
                <w:rFonts w:asciiTheme="minorHAnsi"/>
                <w:sz w:val="18"/>
                <w:szCs w:val="18"/>
              </w:rPr>
              <w:t>Logo</w:t>
            </w:r>
          </w:p>
        </w:tc>
        <w:tc>
          <w:tcPr>
            <w:tcW w:w="6004" w:type="dxa"/>
            <w:vAlign w:val="center"/>
          </w:tcPr>
          <w:p w14:paraId="52D0D4E7" w14:textId="77777777" w:rsidR="00A71977" w:rsidRDefault="0053125D">
            <w:pPr>
              <w:pStyle w:val="TableParagraph"/>
              <w:spacing w:before="0"/>
              <w:jc w:val="left"/>
              <w:rPr>
                <w:rFonts w:asciiTheme="minorHAnsi"/>
                <w:sz w:val="18"/>
                <w:szCs w:val="18"/>
              </w:rPr>
            </w:pPr>
            <w:r>
              <w:rPr>
                <w:rFonts w:asciiTheme="minorHAnsi" w:hint="eastAsia"/>
                <w:sz w:val="18"/>
                <w:szCs w:val="18"/>
              </w:rPr>
              <w:t>FLYINGVOICE</w:t>
            </w:r>
            <w:r>
              <w:rPr>
                <w:rFonts w:asciiTheme="minorHAnsi"/>
                <w:sz w:val="18"/>
                <w:szCs w:val="18"/>
              </w:rPr>
              <w:t xml:space="preserve"> Logo</w:t>
            </w:r>
          </w:p>
        </w:tc>
      </w:tr>
    </w:tbl>
    <w:p w14:paraId="6904CB2F" w14:textId="04F4DE5E" w:rsidR="00A71977" w:rsidRDefault="00A71977">
      <w:pPr>
        <w:rPr>
          <w:sz w:val="18"/>
        </w:rPr>
      </w:pPr>
    </w:p>
    <w:p w14:paraId="77F3C268" w14:textId="77777777" w:rsidR="00A71977" w:rsidRDefault="0053125D">
      <w:pPr>
        <w:pStyle w:val="20"/>
        <w:keepNext/>
        <w:keepLines/>
        <w:widowControl w:val="0"/>
        <w:numPr>
          <w:ilvl w:val="1"/>
          <w:numId w:val="5"/>
        </w:numPr>
        <w:spacing w:before="0" w:beforeAutospacing="0" w:after="0" w:afterAutospacing="0" w:line="360" w:lineRule="auto"/>
        <w:rPr>
          <w:rFonts w:ascii="Arial" w:hAnsi="Arial" w:cs="Arial"/>
          <w:color w:val="0083CF"/>
        </w:rPr>
      </w:pPr>
      <w:bookmarkStart w:id="18" w:name="_Indicator_LED"/>
      <w:bookmarkStart w:id="19" w:name="_LED_Indicator"/>
      <w:bookmarkStart w:id="20" w:name="_Toc202538896"/>
      <w:bookmarkEnd w:id="18"/>
      <w:bookmarkEnd w:id="19"/>
      <w:r>
        <w:rPr>
          <w:rFonts w:ascii="Arial" w:hAnsi="Arial" w:cs="Arial"/>
          <w:color w:val="0083CF"/>
        </w:rPr>
        <w:t>LED Indicator</w:t>
      </w:r>
      <w:bookmarkEnd w:id="20"/>
    </w:p>
    <w:p w14:paraId="5D76050B" w14:textId="77777777" w:rsidR="00A71977" w:rsidRDefault="0053125D">
      <w:pPr>
        <w:pStyle w:val="30"/>
        <w:rPr>
          <w:rFonts w:ascii="Arial" w:eastAsia="宋体" w:hAnsi="Arial" w:cs="Arial"/>
          <w:color w:val="0083CF"/>
        </w:rPr>
      </w:pPr>
      <w:bookmarkStart w:id="21" w:name="_Power_LED_Indicator_1"/>
      <w:bookmarkStart w:id="22" w:name="_Toc24293"/>
      <w:bookmarkStart w:id="23" w:name="_Toc202538897"/>
      <w:bookmarkEnd w:id="21"/>
      <w:r>
        <w:rPr>
          <w:rFonts w:ascii="Arial" w:eastAsia="宋体" w:hAnsi="Arial" w:cs="Arial" w:hint="eastAsia"/>
          <w:color w:val="0083CF"/>
        </w:rPr>
        <w:t>Power LED Indicator</w:t>
      </w:r>
      <w:bookmarkStart w:id="24" w:name="_Power_LED_Indicator"/>
      <w:bookmarkEnd w:id="22"/>
      <w:bookmarkEnd w:id="23"/>
    </w:p>
    <w:bookmarkEnd w:id="24"/>
    <w:p w14:paraId="13AC5B2E" w14:textId="440A57AB" w:rsidR="00A71977" w:rsidRDefault="0053125D">
      <w:pPr>
        <w:pStyle w:val="a6"/>
        <w:ind w:leftChars="0" w:left="0"/>
        <w:jc w:val="left"/>
      </w:pPr>
      <w:r>
        <w:rPr>
          <w:rFonts w:hint="eastAsia"/>
        </w:rPr>
        <w:t>The power LED indicator indicates the call, message and phone</w:t>
      </w:r>
      <w:r w:rsidR="00185193">
        <w:t>'</w:t>
      </w:r>
      <w:r>
        <w:rPr>
          <w:rFonts w:hint="eastAsia"/>
        </w:rPr>
        <w:t>s system status.</w:t>
      </w:r>
    </w:p>
    <w:tbl>
      <w:tblPr>
        <w:tblStyle w:val="af3"/>
        <w:tblW w:w="8287" w:type="dxa"/>
        <w:tblInd w:w="232" w:type="dxa"/>
        <w:tblLayout w:type="fixed"/>
        <w:tblLook w:val="04A0" w:firstRow="1" w:lastRow="0" w:firstColumn="1" w:lastColumn="0" w:noHBand="0" w:noVBand="1"/>
      </w:tblPr>
      <w:tblGrid>
        <w:gridCol w:w="2335"/>
        <w:gridCol w:w="5952"/>
      </w:tblGrid>
      <w:tr w:rsidR="009C5333" w14:paraId="47373BC3" w14:textId="77777777" w:rsidTr="007E6013">
        <w:tc>
          <w:tcPr>
            <w:tcW w:w="2335" w:type="dxa"/>
            <w:shd w:val="clear" w:color="auto" w:fill="D8D8D8"/>
            <w:vAlign w:val="center"/>
          </w:tcPr>
          <w:p w14:paraId="5632A191" w14:textId="5CECE545" w:rsidR="009C5333" w:rsidRDefault="009C5333" w:rsidP="009C5333">
            <w:pPr>
              <w:pStyle w:val="TableParagraph"/>
              <w:autoSpaceDE w:val="0"/>
              <w:autoSpaceDN w:val="0"/>
              <w:ind w:left="13"/>
              <w:jc w:val="center"/>
            </w:pPr>
            <w:r>
              <w:rPr>
                <w:rFonts w:asciiTheme="minorHAnsi"/>
                <w:b/>
                <w:sz w:val="18"/>
                <w:szCs w:val="18"/>
              </w:rPr>
              <w:t>LED Status</w:t>
            </w:r>
          </w:p>
        </w:tc>
        <w:tc>
          <w:tcPr>
            <w:tcW w:w="5952" w:type="dxa"/>
            <w:shd w:val="clear" w:color="auto" w:fill="D8D8D8"/>
            <w:vAlign w:val="center"/>
          </w:tcPr>
          <w:p w14:paraId="6F6D17CE" w14:textId="1E7E5CE6" w:rsidR="009C5333" w:rsidRDefault="009C5333" w:rsidP="009C5333">
            <w:pPr>
              <w:pStyle w:val="TableParagraph"/>
              <w:tabs>
                <w:tab w:val="left" w:pos="1478"/>
                <w:tab w:val="center" w:pos="2874"/>
              </w:tabs>
              <w:autoSpaceDE w:val="0"/>
              <w:autoSpaceDN w:val="0"/>
              <w:ind w:left="13"/>
              <w:jc w:val="left"/>
            </w:pPr>
            <w:r>
              <w:rPr>
                <w:rFonts w:asciiTheme="minorHAnsi"/>
                <w:b/>
                <w:sz w:val="18"/>
                <w:szCs w:val="18"/>
              </w:rPr>
              <w:t>Description</w:t>
            </w:r>
          </w:p>
        </w:tc>
      </w:tr>
      <w:tr w:rsidR="009C5333" w14:paraId="563F363D" w14:textId="77777777">
        <w:trPr>
          <w:trHeight w:hRule="exact" w:val="737"/>
        </w:trPr>
        <w:tc>
          <w:tcPr>
            <w:tcW w:w="2335" w:type="dxa"/>
            <w:vAlign w:val="center"/>
          </w:tcPr>
          <w:p w14:paraId="5B3359E3" w14:textId="77777777" w:rsidR="009C5333" w:rsidRPr="003D7A0F" w:rsidRDefault="009C5333" w:rsidP="009C5333">
            <w:pPr>
              <w:pStyle w:val="TableParagraph"/>
              <w:autoSpaceDE w:val="0"/>
              <w:autoSpaceDN w:val="0"/>
              <w:spacing w:before="0"/>
              <w:jc w:val="left"/>
              <w:rPr>
                <w:rFonts w:asciiTheme="minorHAnsi" w:eastAsiaTheme="minorHAnsi" w:hAnsiTheme="minorHAnsi"/>
                <w:sz w:val="18"/>
                <w:szCs w:val="20"/>
              </w:rPr>
            </w:pPr>
            <w:r w:rsidRPr="003D7A0F">
              <w:rPr>
                <w:rFonts w:asciiTheme="minorHAnsi" w:eastAsiaTheme="minorHAnsi" w:hAnsiTheme="minorHAnsi"/>
                <w:sz w:val="18"/>
                <w:szCs w:val="20"/>
              </w:rPr>
              <w:t>Slowly-flashing red</w:t>
            </w:r>
          </w:p>
          <w:p w14:paraId="2CFC807B" w14:textId="5C0C3D7E" w:rsidR="009C5333" w:rsidRDefault="009C5333" w:rsidP="002C7473">
            <w:pPr>
              <w:pStyle w:val="TableParagraph"/>
              <w:autoSpaceDE w:val="0"/>
              <w:autoSpaceDN w:val="0"/>
              <w:spacing w:before="0"/>
            </w:pPr>
            <w:r w:rsidRPr="003D7A0F">
              <w:rPr>
                <w:rFonts w:asciiTheme="minorHAnsi" w:eastAsiaTheme="minorHAnsi" w:hAnsiTheme="minorHAnsi"/>
                <w:sz w:val="18"/>
                <w:szCs w:val="20"/>
              </w:rPr>
              <w:t xml:space="preserve"> (</w:t>
            </w:r>
            <w:r>
              <w:rPr>
                <w:rFonts w:asciiTheme="minorHAnsi" w:eastAsiaTheme="minorHAnsi" w:hAnsiTheme="minorHAnsi"/>
                <w:sz w:val="18"/>
                <w:szCs w:val="20"/>
              </w:rPr>
              <w:t>5</w:t>
            </w:r>
            <w:r w:rsidRPr="003D7A0F">
              <w:rPr>
                <w:rFonts w:asciiTheme="minorHAnsi" w:eastAsiaTheme="minorHAnsi" w:hAnsiTheme="minorHAnsi"/>
                <w:sz w:val="18"/>
                <w:szCs w:val="20"/>
              </w:rPr>
              <w:t xml:space="preserve"> flashes in 1s)</w:t>
            </w:r>
          </w:p>
        </w:tc>
        <w:tc>
          <w:tcPr>
            <w:tcW w:w="5952" w:type="dxa"/>
            <w:vAlign w:val="center"/>
          </w:tcPr>
          <w:p w14:paraId="6DD9C3F3" w14:textId="7FE3AC3E" w:rsidR="009C5333" w:rsidRDefault="009C5333" w:rsidP="009C5333">
            <w:pPr>
              <w:pStyle w:val="TableParagraph"/>
              <w:autoSpaceDE w:val="0"/>
              <w:autoSpaceDN w:val="0"/>
              <w:spacing w:before="82"/>
            </w:pPr>
            <w:r>
              <w:rPr>
                <w:rFonts w:asciiTheme="minorHAnsi"/>
                <w:sz w:val="18"/>
              </w:rPr>
              <w:t>The phone is ringing</w:t>
            </w:r>
          </w:p>
        </w:tc>
      </w:tr>
      <w:tr w:rsidR="009C5333" w14:paraId="2C82067B" w14:textId="77777777">
        <w:trPr>
          <w:trHeight w:hRule="exact" w:val="737"/>
        </w:trPr>
        <w:tc>
          <w:tcPr>
            <w:tcW w:w="2335" w:type="dxa"/>
            <w:vAlign w:val="center"/>
          </w:tcPr>
          <w:p w14:paraId="1520FD90" w14:textId="77777777" w:rsidR="009C5333" w:rsidRPr="00EB59F3" w:rsidRDefault="009C5333" w:rsidP="009C5333">
            <w:pPr>
              <w:pStyle w:val="TableParagraph"/>
              <w:autoSpaceDE w:val="0"/>
              <w:autoSpaceDN w:val="0"/>
              <w:spacing w:before="0"/>
              <w:rPr>
                <w:rFonts w:asciiTheme="minorHAnsi"/>
                <w:sz w:val="18"/>
              </w:rPr>
            </w:pPr>
            <w:r>
              <w:rPr>
                <w:rFonts w:asciiTheme="minorHAnsi"/>
                <w:sz w:val="18"/>
              </w:rPr>
              <w:t>S</w:t>
            </w:r>
            <w:r>
              <w:rPr>
                <w:rFonts w:asciiTheme="minorEastAsia" w:eastAsiaTheme="minorEastAsia" w:hAnsiTheme="minorEastAsia" w:hint="eastAsia"/>
                <w:sz w:val="18"/>
              </w:rPr>
              <w:t>lowly</w:t>
            </w:r>
            <w:r w:rsidRPr="00EB59F3">
              <w:rPr>
                <w:rFonts w:asciiTheme="minorHAnsi"/>
                <w:sz w:val="18"/>
              </w:rPr>
              <w:t>-flashing red</w:t>
            </w:r>
          </w:p>
          <w:p w14:paraId="5210B0D4" w14:textId="2DAC477E" w:rsidR="009C5333" w:rsidRDefault="009C5333" w:rsidP="002C7473">
            <w:pPr>
              <w:pStyle w:val="TableParagraph"/>
              <w:autoSpaceDE w:val="0"/>
              <w:autoSpaceDN w:val="0"/>
              <w:spacing w:before="0"/>
              <w:ind w:left="0" w:firstLineChars="100" w:firstLine="180"/>
            </w:pPr>
            <w:r w:rsidRPr="00EB59F3">
              <w:rPr>
                <w:rFonts w:asciiTheme="minorHAnsi"/>
                <w:sz w:val="18"/>
              </w:rPr>
              <w:t>(1</w:t>
            </w:r>
            <w:r>
              <w:rPr>
                <w:rFonts w:asciiTheme="minorHAnsi"/>
                <w:sz w:val="18"/>
              </w:rPr>
              <w:t xml:space="preserve"> fl</w:t>
            </w:r>
            <w:r w:rsidRPr="00EB59F3">
              <w:rPr>
                <w:rFonts w:asciiTheme="minorHAnsi"/>
                <w:sz w:val="18"/>
              </w:rPr>
              <w:t>ashes in 1s</w:t>
            </w:r>
            <w:r>
              <w:rPr>
                <w:rFonts w:asciiTheme="minorHAnsi"/>
                <w:sz w:val="18"/>
              </w:rPr>
              <w:t xml:space="preserve">, </w:t>
            </w:r>
            <w:r>
              <w:rPr>
                <w:rFonts w:asciiTheme="minorEastAsia" w:eastAsiaTheme="minorEastAsia" w:hAnsiTheme="minorEastAsia" w:hint="eastAsia"/>
                <w:sz w:val="18"/>
              </w:rPr>
              <w:t>every</w:t>
            </w:r>
            <w:r>
              <w:rPr>
                <w:rFonts w:asciiTheme="minorHAnsi"/>
                <w:sz w:val="18"/>
              </w:rPr>
              <w:t xml:space="preserve"> 4</w:t>
            </w:r>
            <w:r>
              <w:rPr>
                <w:rFonts w:asciiTheme="minorEastAsia" w:eastAsiaTheme="minorEastAsia" w:hAnsiTheme="minorEastAsia" w:hint="eastAsia"/>
                <w:sz w:val="18"/>
              </w:rPr>
              <w:t>s</w:t>
            </w:r>
            <w:r>
              <w:rPr>
                <w:rFonts w:asciiTheme="minorHAnsi"/>
                <w:sz w:val="18"/>
              </w:rPr>
              <w:t>)</w:t>
            </w:r>
          </w:p>
        </w:tc>
        <w:tc>
          <w:tcPr>
            <w:tcW w:w="5952" w:type="dxa"/>
            <w:vAlign w:val="center"/>
          </w:tcPr>
          <w:p w14:paraId="655C99B8" w14:textId="30195259" w:rsidR="009C5333" w:rsidRDefault="009C5333" w:rsidP="009C5333">
            <w:pPr>
              <w:pStyle w:val="TableParagraph"/>
              <w:autoSpaceDE w:val="0"/>
              <w:autoSpaceDN w:val="0"/>
              <w:spacing w:before="82"/>
            </w:pPr>
            <w:r>
              <w:rPr>
                <w:rFonts w:asciiTheme="minorHAnsi"/>
                <w:sz w:val="18"/>
              </w:rPr>
              <w:t>The phone receives m</w:t>
            </w:r>
            <w:r w:rsidRPr="00BD241A">
              <w:rPr>
                <w:rFonts w:asciiTheme="minorHAnsi"/>
                <w:sz w:val="18"/>
              </w:rPr>
              <w:t>issed calls</w:t>
            </w:r>
            <w:r>
              <w:rPr>
                <w:rFonts w:asciiTheme="minorHAnsi"/>
                <w:sz w:val="18"/>
              </w:rPr>
              <w:t xml:space="preserve"> or text message</w:t>
            </w:r>
          </w:p>
        </w:tc>
      </w:tr>
      <w:tr w:rsidR="009C5333" w14:paraId="62BAEF2F" w14:textId="77777777">
        <w:trPr>
          <w:trHeight w:hRule="exact" w:val="737"/>
        </w:trPr>
        <w:tc>
          <w:tcPr>
            <w:tcW w:w="2335" w:type="dxa"/>
            <w:vAlign w:val="center"/>
          </w:tcPr>
          <w:p w14:paraId="7828526A" w14:textId="77777777" w:rsidR="009C5333" w:rsidRDefault="009C5333" w:rsidP="009C5333">
            <w:pPr>
              <w:pStyle w:val="TableParagraph"/>
              <w:autoSpaceDE w:val="0"/>
              <w:autoSpaceDN w:val="0"/>
              <w:spacing w:before="0"/>
              <w:rPr>
                <w:rFonts w:asciiTheme="minorHAnsi"/>
                <w:sz w:val="18"/>
              </w:rPr>
            </w:pPr>
            <w:r>
              <w:rPr>
                <w:rFonts w:asciiTheme="minorHAnsi"/>
                <w:sz w:val="18"/>
              </w:rPr>
              <w:t>Slowly-flashing red</w:t>
            </w:r>
          </w:p>
          <w:p w14:paraId="01518B48" w14:textId="3DEEA8AA" w:rsidR="009C5333" w:rsidRDefault="009C5333" w:rsidP="009C5333">
            <w:pPr>
              <w:pStyle w:val="TableParagraph"/>
              <w:autoSpaceDE w:val="0"/>
              <w:autoSpaceDN w:val="0"/>
              <w:spacing w:before="0"/>
              <w:ind w:left="125"/>
            </w:pPr>
            <w:r>
              <w:rPr>
                <w:rFonts w:asciiTheme="minorHAnsi"/>
                <w:sz w:val="18"/>
              </w:rPr>
              <w:t xml:space="preserve"> </w:t>
            </w:r>
            <w:r>
              <w:rPr>
                <w:rFonts w:asciiTheme="minorHAnsi" w:hint="eastAsia"/>
                <w:sz w:val="18"/>
              </w:rPr>
              <w:t>(</w:t>
            </w:r>
            <w:r>
              <w:rPr>
                <w:rFonts w:asciiTheme="minorHAnsi"/>
                <w:sz w:val="18"/>
              </w:rPr>
              <w:t xml:space="preserve">2 flashes </w:t>
            </w:r>
            <w:r>
              <w:rPr>
                <w:rFonts w:asciiTheme="minorEastAsia" w:eastAsiaTheme="minorEastAsia" w:hAnsiTheme="minorEastAsia" w:hint="eastAsia"/>
                <w:sz w:val="18"/>
              </w:rPr>
              <w:t>in</w:t>
            </w:r>
            <w:r>
              <w:rPr>
                <w:rFonts w:asciiTheme="minorHAnsi"/>
                <w:sz w:val="18"/>
              </w:rPr>
              <w:t xml:space="preserve"> </w:t>
            </w:r>
            <w:r>
              <w:rPr>
                <w:rFonts w:asciiTheme="minorHAnsi" w:hint="eastAsia"/>
                <w:sz w:val="18"/>
              </w:rPr>
              <w:t>1s)</w:t>
            </w:r>
          </w:p>
        </w:tc>
        <w:tc>
          <w:tcPr>
            <w:tcW w:w="5952" w:type="dxa"/>
            <w:vAlign w:val="center"/>
          </w:tcPr>
          <w:p w14:paraId="305908FF" w14:textId="52AF0F8C" w:rsidR="009C5333" w:rsidRDefault="009C5333" w:rsidP="009C5333">
            <w:pPr>
              <w:pStyle w:val="TableParagraph"/>
              <w:autoSpaceDE w:val="0"/>
              <w:autoSpaceDN w:val="0"/>
              <w:spacing w:before="82"/>
            </w:pPr>
            <w:r>
              <w:rPr>
                <w:rFonts w:asciiTheme="minorHAnsi"/>
                <w:sz w:val="18"/>
              </w:rPr>
              <w:t xml:space="preserve">The phone receives voice </w:t>
            </w:r>
            <w:r w:rsidRPr="00BD241A">
              <w:rPr>
                <w:rFonts w:asciiTheme="minorHAnsi"/>
                <w:sz w:val="18"/>
              </w:rPr>
              <w:t>message</w:t>
            </w:r>
          </w:p>
        </w:tc>
      </w:tr>
      <w:tr w:rsidR="009C5333" w14:paraId="60C19B1F" w14:textId="77777777">
        <w:trPr>
          <w:trHeight w:hRule="exact" w:val="737"/>
        </w:trPr>
        <w:tc>
          <w:tcPr>
            <w:tcW w:w="2335" w:type="dxa"/>
            <w:vAlign w:val="center"/>
          </w:tcPr>
          <w:p w14:paraId="3876CD88" w14:textId="56CB6B8F" w:rsidR="009C5333" w:rsidRDefault="009C5333" w:rsidP="009C5333">
            <w:pPr>
              <w:pStyle w:val="TableParagraph"/>
              <w:autoSpaceDE w:val="0"/>
              <w:autoSpaceDN w:val="0"/>
              <w:spacing w:before="15"/>
            </w:pPr>
            <w:r>
              <w:rPr>
                <w:rFonts w:asciiTheme="minorHAnsi"/>
                <w:sz w:val="18"/>
              </w:rPr>
              <w:t>OFF</w:t>
            </w:r>
          </w:p>
        </w:tc>
        <w:tc>
          <w:tcPr>
            <w:tcW w:w="5952" w:type="dxa"/>
            <w:vAlign w:val="center"/>
          </w:tcPr>
          <w:p w14:paraId="40B7A855" w14:textId="39098096" w:rsidR="009C5333" w:rsidRDefault="009C5333" w:rsidP="009C5333">
            <w:pPr>
              <w:pStyle w:val="TableParagraph"/>
              <w:autoSpaceDE w:val="0"/>
              <w:autoSpaceDN w:val="0"/>
              <w:spacing w:before="15"/>
            </w:pPr>
            <w:r>
              <w:rPr>
                <w:rFonts w:asciiTheme="minorHAnsi"/>
                <w:sz w:val="18"/>
              </w:rPr>
              <w:t>The phone is powered off or idle</w:t>
            </w:r>
          </w:p>
        </w:tc>
      </w:tr>
    </w:tbl>
    <w:p w14:paraId="7E68D0B8" w14:textId="77777777" w:rsidR="00A71977" w:rsidRDefault="00A71977">
      <w:bookmarkStart w:id="25" w:name="_Line_Key_LED"/>
    </w:p>
    <w:p w14:paraId="161C2898" w14:textId="77777777" w:rsidR="00A71977" w:rsidRDefault="0053125D">
      <w:pPr>
        <w:pStyle w:val="30"/>
        <w:rPr>
          <w:rFonts w:ascii="Arial" w:eastAsia="宋体" w:hAnsi="Arial" w:cs="Arial"/>
          <w:color w:val="0083CF"/>
        </w:rPr>
      </w:pPr>
      <w:bookmarkStart w:id="26" w:name="_Toc22109"/>
      <w:bookmarkStart w:id="27" w:name="_Toc115440184"/>
      <w:bookmarkStart w:id="28" w:name="_Toc202538898"/>
      <w:r>
        <w:rPr>
          <w:rFonts w:ascii="Arial" w:eastAsia="宋体" w:hAnsi="Arial" w:cs="Arial" w:hint="eastAsia"/>
          <w:color w:val="0083CF"/>
        </w:rPr>
        <w:t>L</w:t>
      </w:r>
      <w:r>
        <w:rPr>
          <w:rFonts w:ascii="Arial" w:eastAsia="宋体" w:hAnsi="Arial" w:cs="Arial"/>
          <w:color w:val="0083CF"/>
        </w:rPr>
        <w:t>ine Key LED</w:t>
      </w:r>
      <w:bookmarkEnd w:id="26"/>
      <w:bookmarkEnd w:id="27"/>
      <w:bookmarkEnd w:id="28"/>
    </w:p>
    <w:p w14:paraId="514E0B89" w14:textId="77777777" w:rsidR="00A71977" w:rsidRDefault="0053125D">
      <w:pPr>
        <w:spacing w:before="156" w:after="156"/>
        <w:rPr>
          <w:rFonts w:eastAsia="宋体" w:hAnsi="Arial" w:cs="Arial"/>
        </w:rPr>
      </w:pPr>
      <w:r>
        <w:rPr>
          <w:rFonts w:eastAsia="宋体" w:hAnsi="Arial" w:cs="Arial"/>
        </w:rPr>
        <w:t>The line key LED indicators are associated with the status of phone lines and features.</w:t>
      </w:r>
    </w:p>
    <w:p w14:paraId="3A1D6913" w14:textId="77777777" w:rsidR="00A71977" w:rsidRDefault="0053125D">
      <w:pPr>
        <w:spacing w:before="156" w:after="156"/>
        <w:rPr>
          <w:rFonts w:eastAsia="宋体" w:hAnsi="Arial" w:cs="Arial"/>
        </w:rPr>
      </w:pPr>
      <w:r>
        <w:rPr>
          <w:rFonts w:eastAsia="宋体" w:hAnsi="Arial" w:cs="Arial"/>
          <w:b/>
          <w:bCs/>
        </w:rPr>
        <w:t>Line key LED</w:t>
      </w:r>
      <w:r>
        <w:rPr>
          <w:rFonts w:eastAsia="宋体" w:hAnsi="Arial" w:cs="Arial"/>
        </w:rPr>
        <w:t xml:space="preserve"> (associated with the phone line)</w:t>
      </w:r>
    </w:p>
    <w:tbl>
      <w:tblPr>
        <w:tblStyle w:val="TableNormal1"/>
        <w:tblW w:w="8223" w:type="dxa"/>
        <w:tblInd w:w="13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3120"/>
        <w:gridCol w:w="5103"/>
      </w:tblGrid>
      <w:tr w:rsidR="00A71977" w14:paraId="517D658F" w14:textId="77777777">
        <w:trPr>
          <w:trHeight w:val="405"/>
        </w:trPr>
        <w:tc>
          <w:tcPr>
            <w:tcW w:w="3120" w:type="dxa"/>
            <w:shd w:val="clear" w:color="auto" w:fill="D8D8D8"/>
          </w:tcPr>
          <w:p w14:paraId="1554E3BC" w14:textId="77777777" w:rsidR="00A71977" w:rsidRDefault="0053125D">
            <w:pPr>
              <w:pStyle w:val="TableParagraph"/>
              <w:ind w:left="13"/>
              <w:jc w:val="center"/>
              <w:rPr>
                <w:rFonts w:asciiTheme="minorHAnsi"/>
                <w:b/>
                <w:sz w:val="18"/>
                <w:szCs w:val="18"/>
              </w:rPr>
            </w:pPr>
            <w:r>
              <w:rPr>
                <w:rFonts w:asciiTheme="minorHAnsi"/>
                <w:b/>
                <w:sz w:val="18"/>
                <w:szCs w:val="18"/>
              </w:rPr>
              <w:t>LED Status</w:t>
            </w:r>
          </w:p>
        </w:tc>
        <w:tc>
          <w:tcPr>
            <w:tcW w:w="5103" w:type="dxa"/>
            <w:shd w:val="clear" w:color="auto" w:fill="D8D8D8"/>
          </w:tcPr>
          <w:p w14:paraId="74B15100" w14:textId="77777777" w:rsidR="00A71977" w:rsidRDefault="0053125D">
            <w:pPr>
              <w:pStyle w:val="TableParagraph"/>
              <w:ind w:left="13"/>
              <w:jc w:val="center"/>
              <w:rPr>
                <w:rFonts w:asciiTheme="minorHAnsi"/>
                <w:b/>
                <w:sz w:val="18"/>
                <w:szCs w:val="18"/>
              </w:rPr>
            </w:pPr>
            <w:r>
              <w:rPr>
                <w:rFonts w:asciiTheme="minorHAnsi"/>
                <w:b/>
                <w:sz w:val="18"/>
                <w:szCs w:val="18"/>
              </w:rPr>
              <w:t>Description</w:t>
            </w:r>
          </w:p>
        </w:tc>
      </w:tr>
      <w:tr w:rsidR="00A71977" w14:paraId="05E94D02" w14:textId="77777777">
        <w:trPr>
          <w:trHeight w:hRule="exact" w:val="651"/>
        </w:trPr>
        <w:tc>
          <w:tcPr>
            <w:tcW w:w="3120" w:type="dxa"/>
            <w:vAlign w:val="center"/>
          </w:tcPr>
          <w:p w14:paraId="52AE02D4" w14:textId="77777777" w:rsidR="00A71977" w:rsidRDefault="0053125D">
            <w:pPr>
              <w:pStyle w:val="TableParagraph"/>
              <w:spacing w:before="82"/>
              <w:rPr>
                <w:rFonts w:asciiTheme="minorHAnsi"/>
                <w:sz w:val="18"/>
              </w:rPr>
            </w:pPr>
            <w:r>
              <w:rPr>
                <w:rFonts w:asciiTheme="minorHAnsi" w:eastAsia="宋体" w:hint="eastAsia"/>
                <w:sz w:val="18"/>
              </w:rPr>
              <w:t>Solid green</w:t>
            </w:r>
          </w:p>
        </w:tc>
        <w:tc>
          <w:tcPr>
            <w:tcW w:w="5103" w:type="dxa"/>
            <w:vAlign w:val="center"/>
          </w:tcPr>
          <w:p w14:paraId="78AF5DB9" w14:textId="7D27E4EE" w:rsidR="00A71977" w:rsidRDefault="0053125D">
            <w:pPr>
              <w:pStyle w:val="TableParagraph"/>
              <w:spacing w:before="0"/>
              <w:rPr>
                <w:rFonts w:asciiTheme="minorHAnsi" w:eastAsia="宋体"/>
                <w:sz w:val="18"/>
              </w:rPr>
            </w:pPr>
            <w:bookmarkStart w:id="29" w:name="OLE_LINK7"/>
            <w:r>
              <w:rPr>
                <w:rFonts w:asciiTheme="minorHAnsi"/>
                <w:sz w:val="18"/>
              </w:rPr>
              <w:t>The line</w:t>
            </w:r>
            <w:r>
              <w:rPr>
                <w:rFonts w:asciiTheme="minorHAnsi" w:eastAsia="宋体" w:hint="eastAsia"/>
                <w:sz w:val="18"/>
              </w:rPr>
              <w:t xml:space="preserve"> is </w:t>
            </w:r>
            <w:bookmarkEnd w:id="29"/>
            <w:r>
              <w:rPr>
                <w:rFonts w:asciiTheme="minorHAnsi" w:eastAsia="宋体" w:hint="eastAsia"/>
                <w:sz w:val="18"/>
              </w:rPr>
              <w:t>r</w:t>
            </w:r>
            <w:r>
              <w:rPr>
                <w:rFonts w:asciiTheme="minorHAnsi" w:eastAsia="宋体"/>
                <w:sz w:val="18"/>
              </w:rPr>
              <w:t xml:space="preserve">egistered or BLF is set to indicate that the monitored phone is </w:t>
            </w:r>
            <w:r w:rsidR="006B7C1B" w:rsidRPr="006B7C1B">
              <w:rPr>
                <w:rFonts w:asciiTheme="minorHAnsi" w:eastAsia="宋体"/>
                <w:sz w:val="18"/>
              </w:rPr>
              <w:t>idle</w:t>
            </w:r>
          </w:p>
          <w:p w14:paraId="7AAB72D2" w14:textId="77777777" w:rsidR="00A71977" w:rsidRDefault="00A71977">
            <w:pPr>
              <w:pStyle w:val="TableParagraph"/>
              <w:spacing w:before="82"/>
              <w:rPr>
                <w:rFonts w:asciiTheme="minorHAnsi" w:eastAsia="宋体"/>
                <w:sz w:val="18"/>
              </w:rPr>
            </w:pPr>
          </w:p>
          <w:p w14:paraId="1E60E2CB" w14:textId="77777777" w:rsidR="00A71977" w:rsidRDefault="00A71977">
            <w:pPr>
              <w:pStyle w:val="TableParagraph"/>
              <w:spacing w:before="82"/>
              <w:rPr>
                <w:rFonts w:asciiTheme="minorHAnsi"/>
                <w:sz w:val="18"/>
              </w:rPr>
            </w:pPr>
          </w:p>
        </w:tc>
      </w:tr>
      <w:tr w:rsidR="00A71977" w14:paraId="651D973E" w14:textId="77777777" w:rsidTr="006B7C1B">
        <w:trPr>
          <w:trHeight w:hRule="exact" w:val="687"/>
        </w:trPr>
        <w:tc>
          <w:tcPr>
            <w:tcW w:w="3120" w:type="dxa"/>
            <w:vAlign w:val="center"/>
          </w:tcPr>
          <w:p w14:paraId="623BEF3C" w14:textId="77777777" w:rsidR="00A71977" w:rsidRDefault="0053125D" w:rsidP="006B7C1B">
            <w:pPr>
              <w:pStyle w:val="TableParagraph"/>
              <w:spacing w:before="0"/>
              <w:rPr>
                <w:rFonts w:asciiTheme="minorHAnsi"/>
                <w:sz w:val="18"/>
              </w:rPr>
            </w:pPr>
            <w:r>
              <w:rPr>
                <w:rFonts w:asciiTheme="minorHAnsi"/>
                <w:sz w:val="18"/>
              </w:rPr>
              <w:t>Fast-flashing red</w:t>
            </w:r>
          </w:p>
        </w:tc>
        <w:tc>
          <w:tcPr>
            <w:tcW w:w="5103" w:type="dxa"/>
            <w:vAlign w:val="center"/>
          </w:tcPr>
          <w:p w14:paraId="3055C2C4" w14:textId="72F71385" w:rsidR="00A71977" w:rsidRDefault="0053125D" w:rsidP="006B7C1B">
            <w:pPr>
              <w:pStyle w:val="TableParagraph"/>
              <w:spacing w:before="0"/>
              <w:ind w:rightChars="336" w:right="706"/>
              <w:rPr>
                <w:rFonts w:asciiTheme="minorHAnsi"/>
                <w:sz w:val="18"/>
              </w:rPr>
            </w:pPr>
            <w:r>
              <w:rPr>
                <w:rFonts w:asciiTheme="minorHAnsi"/>
                <w:sz w:val="18"/>
              </w:rPr>
              <w:t>The line receives an incoming call</w:t>
            </w:r>
            <w:r w:rsidR="006B7C1B">
              <w:rPr>
                <w:rFonts w:asciiTheme="minorHAnsi"/>
                <w:sz w:val="18"/>
              </w:rPr>
              <w:t xml:space="preserve"> </w:t>
            </w:r>
            <w:r w:rsidR="006B7C1B">
              <w:rPr>
                <w:rFonts w:asciiTheme="minorEastAsia" w:eastAsiaTheme="minorEastAsia" w:hAnsiTheme="minorEastAsia" w:hint="eastAsia"/>
                <w:sz w:val="18"/>
                <w:lang w:eastAsia="zh-CN"/>
              </w:rPr>
              <w:t>or</w:t>
            </w:r>
            <w:r w:rsidR="006B7C1B">
              <w:rPr>
                <w:rFonts w:asciiTheme="minorHAnsi"/>
                <w:sz w:val="18"/>
              </w:rPr>
              <w:t xml:space="preserve"> </w:t>
            </w:r>
            <w:r w:rsidR="006B7C1B" w:rsidRPr="006B7C1B">
              <w:rPr>
                <w:rFonts w:asciiTheme="minorHAnsi"/>
                <w:sz w:val="18"/>
              </w:rPr>
              <w:t xml:space="preserve">the monitored phone is </w:t>
            </w:r>
            <w:r w:rsidR="006B7C1B">
              <w:rPr>
                <w:rFonts w:asciiTheme="minorEastAsia" w:eastAsiaTheme="minorEastAsia" w:hAnsiTheme="minorEastAsia" w:hint="eastAsia"/>
                <w:sz w:val="18"/>
                <w:lang w:eastAsia="zh-CN"/>
              </w:rPr>
              <w:t>ringing</w:t>
            </w:r>
          </w:p>
        </w:tc>
      </w:tr>
      <w:tr w:rsidR="00A71977" w14:paraId="521B1796" w14:textId="77777777">
        <w:trPr>
          <w:trHeight w:hRule="exact" w:val="723"/>
        </w:trPr>
        <w:tc>
          <w:tcPr>
            <w:tcW w:w="3120" w:type="dxa"/>
            <w:vAlign w:val="center"/>
          </w:tcPr>
          <w:p w14:paraId="3B400EA6" w14:textId="77777777" w:rsidR="00A71977" w:rsidRDefault="0053125D">
            <w:pPr>
              <w:pStyle w:val="TableParagraph"/>
              <w:spacing w:before="0"/>
              <w:rPr>
                <w:rFonts w:asciiTheme="minorHAnsi"/>
                <w:sz w:val="18"/>
              </w:rPr>
            </w:pPr>
            <w:r>
              <w:rPr>
                <w:rFonts w:asciiTheme="minorHAnsi"/>
                <w:sz w:val="18"/>
              </w:rPr>
              <w:t>Red</w:t>
            </w:r>
          </w:p>
        </w:tc>
        <w:tc>
          <w:tcPr>
            <w:tcW w:w="5103" w:type="dxa"/>
            <w:vAlign w:val="center"/>
          </w:tcPr>
          <w:p w14:paraId="237ECA14" w14:textId="77777777" w:rsidR="00A71977" w:rsidRDefault="0053125D">
            <w:pPr>
              <w:pStyle w:val="TableParagraph"/>
              <w:spacing w:before="0"/>
              <w:rPr>
                <w:rFonts w:asciiTheme="minorHAnsi"/>
                <w:sz w:val="18"/>
              </w:rPr>
            </w:pPr>
            <w:r>
              <w:rPr>
                <w:rFonts w:asciiTheme="minorHAnsi"/>
                <w:sz w:val="18"/>
              </w:rPr>
              <w:t>The line is in conversation</w:t>
            </w:r>
            <w:r>
              <w:rPr>
                <w:rFonts w:asciiTheme="minorHAnsi" w:eastAsiaTheme="minorEastAsia" w:hint="eastAsia"/>
                <w:sz w:val="18"/>
              </w:rPr>
              <w:t xml:space="preserve"> </w:t>
            </w:r>
            <w:r>
              <w:rPr>
                <w:rFonts w:asciiTheme="minorHAnsi"/>
                <w:sz w:val="18"/>
              </w:rPr>
              <w:t>or BLF is set to indicate that the monitored phone is on a call</w:t>
            </w:r>
          </w:p>
        </w:tc>
      </w:tr>
      <w:tr w:rsidR="00A71977" w14:paraId="16D6FB18" w14:textId="77777777">
        <w:trPr>
          <w:trHeight w:hRule="exact" w:val="397"/>
        </w:trPr>
        <w:tc>
          <w:tcPr>
            <w:tcW w:w="3120" w:type="dxa"/>
            <w:vAlign w:val="center"/>
          </w:tcPr>
          <w:p w14:paraId="7464C9C7" w14:textId="77777777" w:rsidR="00A71977" w:rsidRDefault="0053125D">
            <w:pPr>
              <w:pStyle w:val="TableParagraph"/>
              <w:spacing w:before="82"/>
              <w:rPr>
                <w:rFonts w:asciiTheme="minorHAnsi"/>
                <w:sz w:val="18"/>
              </w:rPr>
            </w:pPr>
            <w:r>
              <w:rPr>
                <w:rFonts w:asciiTheme="minorHAnsi"/>
                <w:sz w:val="18"/>
              </w:rPr>
              <w:lastRenderedPageBreak/>
              <w:t>Off</w:t>
            </w:r>
          </w:p>
        </w:tc>
        <w:tc>
          <w:tcPr>
            <w:tcW w:w="5103" w:type="dxa"/>
            <w:vAlign w:val="center"/>
          </w:tcPr>
          <w:p w14:paraId="599DD3E6" w14:textId="77777777" w:rsidR="00A71977" w:rsidRDefault="0053125D">
            <w:pPr>
              <w:pStyle w:val="TableParagraph"/>
              <w:spacing w:before="82"/>
              <w:rPr>
                <w:rFonts w:asciiTheme="minorHAnsi"/>
                <w:sz w:val="18"/>
              </w:rPr>
            </w:pPr>
            <w:r>
              <w:rPr>
                <w:rFonts w:asciiTheme="minorHAnsi"/>
                <w:sz w:val="18"/>
              </w:rPr>
              <w:t>The line is inactive</w:t>
            </w:r>
          </w:p>
        </w:tc>
      </w:tr>
    </w:tbl>
    <w:p w14:paraId="506B87B5" w14:textId="77777777" w:rsidR="00A71977" w:rsidRDefault="00A71977"/>
    <w:p w14:paraId="4842093D" w14:textId="77777777" w:rsidR="00A71977" w:rsidRDefault="0053125D">
      <w:pPr>
        <w:pStyle w:val="20"/>
        <w:keepNext/>
        <w:keepLines/>
        <w:widowControl w:val="0"/>
        <w:numPr>
          <w:ilvl w:val="1"/>
          <w:numId w:val="5"/>
        </w:numPr>
        <w:spacing w:before="0" w:beforeAutospacing="0" w:after="0" w:afterAutospacing="0" w:line="360" w:lineRule="auto"/>
        <w:rPr>
          <w:rFonts w:ascii="Arial" w:hAnsi="Arial" w:cs="Arial"/>
          <w:color w:val="0083CF"/>
        </w:rPr>
      </w:pPr>
      <w:bookmarkStart w:id="30" w:name="_Screen_and_Icons_1"/>
      <w:bookmarkStart w:id="31" w:name="_Line_Key_LED_1"/>
      <w:bookmarkStart w:id="32" w:name="_Toc11900"/>
      <w:bookmarkStart w:id="33" w:name="_Toc202538899"/>
      <w:bookmarkEnd w:id="25"/>
      <w:bookmarkEnd w:id="30"/>
      <w:bookmarkEnd w:id="31"/>
      <w:r>
        <w:rPr>
          <w:rFonts w:ascii="Arial" w:hAnsi="Arial" w:cs="Arial"/>
          <w:color w:val="0083CF"/>
        </w:rPr>
        <w:t>Screen and Icons</w:t>
      </w:r>
      <w:bookmarkStart w:id="34" w:name="_Screen_and_Icons"/>
      <w:bookmarkEnd w:id="32"/>
      <w:bookmarkEnd w:id="33"/>
    </w:p>
    <w:bookmarkEnd w:id="34"/>
    <w:p w14:paraId="286944E0" w14:textId="77777777" w:rsidR="00A71977" w:rsidRDefault="0053125D">
      <w:pPr>
        <w:pStyle w:val="a6"/>
        <w:ind w:leftChars="0" w:left="0"/>
      </w:pPr>
      <w:r>
        <w:t>The user screens and icon indicators can help you navigate and understand the important information on the phone's status.</w:t>
      </w:r>
    </w:p>
    <w:p w14:paraId="69840570" w14:textId="77777777" w:rsidR="00A71977" w:rsidRDefault="0053125D">
      <w:pPr>
        <w:spacing w:before="156" w:after="156"/>
        <w:rPr>
          <w:rFonts w:ascii="Arial" w:eastAsia="宋体" w:hAnsi="Arial" w:cs="Arial"/>
        </w:rPr>
      </w:pPr>
      <w:r>
        <w:rPr>
          <w:rFonts w:ascii="Arial" w:eastAsia="宋体" w:hAnsi="Arial" w:cs="Arial"/>
        </w:rPr>
        <w:t>Topics</w:t>
      </w:r>
    </w:p>
    <w:p w14:paraId="08D17F25" w14:textId="77777777" w:rsidR="00A71977" w:rsidRDefault="007E0F05">
      <w:pPr>
        <w:pStyle w:val="a6"/>
        <w:spacing w:before="0" w:line="0" w:lineRule="atLeast"/>
        <w:ind w:leftChars="0" w:left="0"/>
      </w:pPr>
      <w:hyperlink w:anchor="_Idle_Screen_1" w:history="1">
        <w:r w:rsidR="0053125D">
          <w:rPr>
            <w:rStyle w:val="af6"/>
          </w:rPr>
          <w:t>Idle Screen</w:t>
        </w:r>
      </w:hyperlink>
      <w:r w:rsidR="0053125D">
        <w:t xml:space="preserve"> </w:t>
      </w:r>
    </w:p>
    <w:p w14:paraId="68075FAB" w14:textId="77777777" w:rsidR="00A71977" w:rsidRDefault="0053125D">
      <w:pPr>
        <w:pStyle w:val="a6"/>
        <w:spacing w:before="0" w:line="0" w:lineRule="atLeast"/>
        <w:ind w:leftChars="0" w:left="0"/>
        <w:rPr>
          <w:rStyle w:val="af6"/>
        </w:rPr>
      </w:pPr>
      <w:r>
        <w:fldChar w:fldCharType="begin"/>
      </w:r>
      <w:r>
        <w:instrText xml:space="preserve"> HYPERLINK  \l "_Calls_Screen_1" </w:instrText>
      </w:r>
      <w:r>
        <w:fldChar w:fldCharType="separate"/>
      </w:r>
      <w:r>
        <w:rPr>
          <w:rStyle w:val="af6"/>
        </w:rPr>
        <w:t>Calls Screen</w:t>
      </w:r>
    </w:p>
    <w:p w14:paraId="7DEE09EB" w14:textId="77777777" w:rsidR="00A71977" w:rsidRDefault="0053125D">
      <w:pPr>
        <w:pStyle w:val="a6"/>
        <w:spacing w:before="0" w:line="0" w:lineRule="atLeast"/>
        <w:ind w:leftChars="0" w:left="0"/>
      </w:pPr>
      <w:r>
        <w:fldChar w:fldCharType="end"/>
      </w:r>
      <w:hyperlink w:anchor="_Icons_in_the" w:history="1">
        <w:r>
          <w:rPr>
            <w:rStyle w:val="af6"/>
          </w:rPr>
          <w:t>Icons in the Status Bar</w:t>
        </w:r>
      </w:hyperlink>
      <w:r>
        <w:t xml:space="preserve"> </w:t>
      </w:r>
    </w:p>
    <w:p w14:paraId="2FFF84AB" w14:textId="77777777" w:rsidR="00A71977" w:rsidRDefault="0053125D">
      <w:pPr>
        <w:pStyle w:val="a6"/>
        <w:spacing w:before="0" w:line="0" w:lineRule="atLeast"/>
        <w:ind w:leftChars="0" w:left="0"/>
        <w:rPr>
          <w:rStyle w:val="af6"/>
        </w:rPr>
      </w:pPr>
      <w:r>
        <w:fldChar w:fldCharType="begin"/>
      </w:r>
      <w:r>
        <w:instrText xml:space="preserve"> HYPERLINK  \l "_Line_Key_Icons_1" </w:instrText>
      </w:r>
      <w:r>
        <w:fldChar w:fldCharType="separate"/>
      </w:r>
      <w:r>
        <w:rPr>
          <w:rStyle w:val="af6"/>
        </w:rPr>
        <w:t>Line Key Icons</w:t>
      </w:r>
    </w:p>
    <w:p w14:paraId="7891572E" w14:textId="77777777" w:rsidR="00A71977" w:rsidRDefault="0053125D">
      <w:pPr>
        <w:pStyle w:val="a6"/>
        <w:spacing w:before="0" w:line="0" w:lineRule="atLeast"/>
        <w:ind w:leftChars="0" w:left="0"/>
        <w:rPr>
          <w:rStyle w:val="af6"/>
        </w:rPr>
      </w:pPr>
      <w:r>
        <w:fldChar w:fldCharType="end"/>
      </w:r>
      <w:r>
        <w:fldChar w:fldCharType="begin"/>
      </w:r>
      <w:r>
        <w:instrText xml:space="preserve"> HYPERLINK  \l "_Other_Icons_1" </w:instrText>
      </w:r>
      <w:r>
        <w:fldChar w:fldCharType="separate"/>
      </w:r>
      <w:r>
        <w:rPr>
          <w:rStyle w:val="af6"/>
          <w:rFonts w:hint="eastAsia"/>
        </w:rPr>
        <w:t>Other Icons</w:t>
      </w:r>
    </w:p>
    <w:bookmarkStart w:id="35" w:name="_Idle_Screen_1"/>
    <w:bookmarkStart w:id="36" w:name="_Toc26103"/>
    <w:bookmarkStart w:id="37" w:name="_Idle_Screen"/>
    <w:bookmarkEnd w:id="35"/>
    <w:p w14:paraId="7ACA6F5A" w14:textId="77777777" w:rsidR="00A71977" w:rsidRDefault="0053125D">
      <w:pPr>
        <w:pStyle w:val="30"/>
        <w:rPr>
          <w:rFonts w:ascii="Arial" w:eastAsia="宋体" w:hAnsi="Arial" w:cs="Arial"/>
          <w:color w:val="0083CF"/>
        </w:rPr>
      </w:pPr>
      <w:r>
        <w:rPr>
          <w:rFonts w:asciiTheme="minorHAnsi" w:eastAsiaTheme="minorEastAsia" w:hAnsiTheme="minorHAnsi" w:cstheme="minorBidi"/>
          <w:b w:val="0"/>
          <w:bCs w:val="0"/>
          <w:kern w:val="2"/>
          <w:sz w:val="21"/>
          <w:szCs w:val="22"/>
        </w:rPr>
        <w:fldChar w:fldCharType="end"/>
      </w:r>
      <w:bookmarkStart w:id="38" w:name="_Toc202538900"/>
      <w:r>
        <w:rPr>
          <w:rFonts w:ascii="Arial" w:eastAsia="宋体" w:hAnsi="Arial" w:cs="Arial"/>
          <w:color w:val="0083CF"/>
        </w:rPr>
        <w:t>Idle Screen</w:t>
      </w:r>
      <w:bookmarkEnd w:id="36"/>
      <w:bookmarkEnd w:id="38"/>
      <w:r>
        <w:rPr>
          <w:rFonts w:ascii="Arial" w:eastAsia="宋体" w:hAnsi="Arial" w:cs="Arial"/>
          <w:color w:val="0083CF"/>
        </w:rPr>
        <w:t xml:space="preserve"> </w:t>
      </w:r>
    </w:p>
    <w:bookmarkEnd w:id="37"/>
    <w:p w14:paraId="431EC269" w14:textId="77777777" w:rsidR="00A71977" w:rsidRDefault="0053125D">
      <w:pPr>
        <w:pStyle w:val="a6"/>
        <w:ind w:leftChars="0" w:left="0"/>
      </w:pPr>
      <w:r>
        <w:t>The idle screen is made up of the status bar, line keys, and soft keys. The time &amp; date in the status bar or middle of the screen varies by phone models.</w:t>
      </w:r>
    </w:p>
    <w:p w14:paraId="0E151395" w14:textId="77777777" w:rsidR="00A71977" w:rsidRDefault="0053125D">
      <w:pPr>
        <w:pStyle w:val="a6"/>
        <w:ind w:leftChars="0" w:left="0"/>
        <w:jc w:val="center"/>
      </w:pPr>
      <w:r>
        <w:rPr>
          <w:noProof/>
        </w:rPr>
        <w:drawing>
          <wp:inline distT="0" distB="0" distL="0" distR="0" wp14:anchorId="3E075D20" wp14:editId="3B8C57FC">
            <wp:extent cx="2351405" cy="17608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352000" cy="1761015"/>
                    </a:xfrm>
                    <a:prstGeom prst="rect">
                      <a:avLst/>
                    </a:prstGeom>
                  </pic:spPr>
                </pic:pic>
              </a:graphicData>
            </a:graphic>
          </wp:inline>
        </w:drawing>
      </w:r>
    </w:p>
    <w:p w14:paraId="599D0203" w14:textId="77777777" w:rsidR="00A71977" w:rsidRDefault="0053125D">
      <w:pPr>
        <w:spacing w:before="156" w:after="156"/>
      </w:pPr>
      <w:r>
        <w:rPr>
          <w:rFonts w:hint="eastAsia"/>
        </w:rPr>
        <w:t xml:space="preserve">1. </w:t>
      </w:r>
      <w:r>
        <w:t>Status Bar: Display the default account, feature status icons, and the time. The status icons are displayed when features are activated.</w:t>
      </w:r>
    </w:p>
    <w:p w14:paraId="7763007B" w14:textId="77777777" w:rsidR="00A71977" w:rsidRDefault="0053125D">
      <w:pPr>
        <w:spacing w:before="156" w:after="156"/>
      </w:pPr>
      <w:r>
        <w:rPr>
          <w:rFonts w:hint="eastAsia"/>
        </w:rPr>
        <w:t xml:space="preserve">2. </w:t>
      </w:r>
      <w:r>
        <w:t xml:space="preserve">Line Keys: Display the information associated with the line keys and </w:t>
      </w:r>
      <w:bookmarkStart w:id="39" w:name="OLE_LINK5"/>
      <w:r>
        <w:t>feature keys</w:t>
      </w:r>
      <w:bookmarkEnd w:id="39"/>
      <w:r>
        <w:t xml:space="preserve"> on the phone.</w:t>
      </w:r>
    </w:p>
    <w:p w14:paraId="2C167542" w14:textId="77777777" w:rsidR="00A71977" w:rsidRDefault="0053125D">
      <w:pPr>
        <w:spacing w:before="156" w:after="156"/>
      </w:pPr>
      <w:r>
        <w:rPr>
          <w:rFonts w:hint="eastAsia"/>
        </w:rPr>
        <w:t xml:space="preserve">3. </w:t>
      </w:r>
      <w:r>
        <w:t>Soft Keys: Display the information associated with</w:t>
      </w:r>
      <w:r>
        <w:rPr>
          <w:rFonts w:hint="eastAsia"/>
        </w:rPr>
        <w:t xml:space="preserve"> the </w:t>
      </w:r>
      <w:r>
        <w:t>feature keys</w:t>
      </w:r>
      <w:r>
        <w:rPr>
          <w:rFonts w:hint="eastAsia"/>
        </w:rPr>
        <w:t>.</w:t>
      </w:r>
    </w:p>
    <w:p w14:paraId="749D2124" w14:textId="77777777" w:rsidR="00A71977" w:rsidRDefault="0053125D">
      <w:pPr>
        <w:pStyle w:val="30"/>
        <w:rPr>
          <w:rFonts w:ascii="Arial" w:eastAsia="宋体" w:hAnsi="Arial" w:cs="Arial"/>
          <w:color w:val="0083CF"/>
        </w:rPr>
      </w:pPr>
      <w:bookmarkStart w:id="40" w:name="_Calls_Screen_1"/>
      <w:bookmarkStart w:id="41" w:name="_Toc19887"/>
      <w:bookmarkStart w:id="42" w:name="_Toc202538901"/>
      <w:bookmarkEnd w:id="40"/>
      <w:r>
        <w:rPr>
          <w:rFonts w:ascii="Arial" w:eastAsia="宋体" w:hAnsi="Arial" w:cs="Arial"/>
          <w:color w:val="0083CF"/>
        </w:rPr>
        <w:t>Calls Screen</w:t>
      </w:r>
      <w:bookmarkStart w:id="43" w:name="_Calls_Screen"/>
      <w:bookmarkEnd w:id="41"/>
      <w:bookmarkEnd w:id="42"/>
    </w:p>
    <w:bookmarkEnd w:id="43"/>
    <w:p w14:paraId="4B0D5CCF" w14:textId="77777777" w:rsidR="00A71977" w:rsidRDefault="0053125D">
      <w:pPr>
        <w:pStyle w:val="a6"/>
        <w:ind w:leftChars="0" w:left="0"/>
      </w:pPr>
      <w:r>
        <w:t>All of your active and held calls are displayed on the calls screen. You can press up or down navigation key to switch among calls.</w:t>
      </w:r>
    </w:p>
    <w:p w14:paraId="5AAE5F6B" w14:textId="77777777" w:rsidR="00A71977" w:rsidRDefault="0053125D">
      <w:pPr>
        <w:pStyle w:val="a6"/>
        <w:ind w:leftChars="0" w:left="0"/>
      </w:pPr>
      <w:r>
        <w:t>Check with your system administrator to find out if this feature is available on the phone. When there is an active call and a held call, the calls screen is shown below:</w:t>
      </w:r>
    </w:p>
    <w:p w14:paraId="6E8F6D20" w14:textId="77777777" w:rsidR="00A71977" w:rsidRDefault="0053125D">
      <w:pPr>
        <w:jc w:val="center"/>
      </w:pPr>
      <w:r>
        <w:rPr>
          <w:noProof/>
          <w:sz w:val="20"/>
        </w:rPr>
        <w:lastRenderedPageBreak/>
        <w:drawing>
          <wp:inline distT="0" distB="0" distL="0" distR="0" wp14:anchorId="121843B4" wp14:editId="47EA0C1C">
            <wp:extent cx="2399665" cy="1799590"/>
            <wp:effectExtent l="0" t="0" r="635" b="0"/>
            <wp:docPr id="2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7.jpeg"/>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2399760" cy="1800000"/>
                    </a:xfrm>
                    <a:prstGeom prst="rect">
                      <a:avLst/>
                    </a:prstGeom>
                  </pic:spPr>
                </pic:pic>
              </a:graphicData>
            </a:graphic>
          </wp:inline>
        </w:drawing>
      </w:r>
    </w:p>
    <w:p w14:paraId="0F5A5BFD" w14:textId="77777777" w:rsidR="00A71977" w:rsidRDefault="0053125D">
      <w:pPr>
        <w:pStyle w:val="a6"/>
        <w:ind w:leftChars="0" w:left="0"/>
      </w:pPr>
      <w:r>
        <w:rPr>
          <w:rFonts w:hint="eastAsia"/>
        </w:rPr>
        <w:t>Y</w:t>
      </w:r>
      <w:r>
        <w:t xml:space="preserve">ou can </w:t>
      </w:r>
      <w:r>
        <w:rPr>
          <w:rFonts w:hint="eastAsia"/>
        </w:rPr>
        <w:t>go to</w:t>
      </w:r>
      <w:r>
        <w:t xml:space="preserve"> </w:t>
      </w:r>
      <w:r>
        <w:rPr>
          <w:rFonts w:hint="eastAsia"/>
          <w:b/>
          <w:bCs/>
        </w:rPr>
        <w:t>Menu &gt; Status</w:t>
      </w:r>
      <w:r>
        <w:rPr>
          <w:rFonts w:hint="eastAsia"/>
        </w:rPr>
        <w:t xml:space="preserve"> page</w:t>
      </w:r>
      <w:r>
        <w:t xml:space="preserve"> to view Network and phone status. The phone screen is shown below:</w:t>
      </w:r>
    </w:p>
    <w:p w14:paraId="1887BA07" w14:textId="77777777" w:rsidR="00A71977" w:rsidRDefault="0053125D">
      <w:pPr>
        <w:spacing w:before="156" w:after="156"/>
        <w:jc w:val="center"/>
      </w:pPr>
      <w:r>
        <w:rPr>
          <w:noProof/>
        </w:rPr>
        <w:drawing>
          <wp:inline distT="0" distB="0" distL="0" distR="0" wp14:anchorId="78DF5F17" wp14:editId="2C4FFC27">
            <wp:extent cx="2399665" cy="1799590"/>
            <wp:effectExtent l="0" t="0" r="63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400000" cy="1800000"/>
                    </a:xfrm>
                    <a:prstGeom prst="rect">
                      <a:avLst/>
                    </a:prstGeom>
                    <a:noFill/>
                    <a:ln>
                      <a:noFill/>
                    </a:ln>
                  </pic:spPr>
                </pic:pic>
              </a:graphicData>
            </a:graphic>
          </wp:inline>
        </w:drawing>
      </w:r>
    </w:p>
    <w:p w14:paraId="29F84C1A" w14:textId="77777777" w:rsidR="00A71977" w:rsidRDefault="0053125D">
      <w:pPr>
        <w:pStyle w:val="30"/>
        <w:rPr>
          <w:rFonts w:ascii="Arial" w:eastAsia="宋体" w:hAnsi="Arial" w:cs="Arial"/>
          <w:color w:val="0083CF"/>
        </w:rPr>
      </w:pPr>
      <w:bookmarkStart w:id="44" w:name="_Toc17149"/>
      <w:bookmarkStart w:id="45" w:name="_Toc202538902"/>
      <w:bookmarkStart w:id="46" w:name="_Icons_in_the_Status_Bar"/>
      <w:bookmarkStart w:id="47" w:name="_Entering_Characters"/>
      <w:bookmarkStart w:id="48" w:name="_Toc4103"/>
      <w:bookmarkStart w:id="49" w:name="OLE_LINK10"/>
      <w:r>
        <w:rPr>
          <w:rFonts w:ascii="Arial" w:eastAsia="宋体" w:hAnsi="Arial" w:cs="Arial"/>
          <w:color w:val="0083CF"/>
        </w:rPr>
        <w:t>Icons in the Status Bar</w:t>
      </w:r>
      <w:bookmarkEnd w:id="44"/>
      <w:bookmarkEnd w:id="45"/>
    </w:p>
    <w:p w14:paraId="358C45B5" w14:textId="77777777" w:rsidR="00A71977" w:rsidRDefault="0053125D">
      <w:pPr>
        <w:rPr>
          <w:rFonts w:eastAsia="宋体" w:hAnsi="Arial" w:cs="Arial"/>
        </w:rPr>
      </w:pPr>
      <w:bookmarkStart w:id="50" w:name="OLE_LINK8"/>
      <w:bookmarkEnd w:id="46"/>
      <w:r>
        <w:rPr>
          <w:rFonts w:eastAsia="宋体" w:hAnsi="Arial" w:cs="Arial"/>
        </w:rPr>
        <w:t>Icons in the status bar vary by phone models.</w:t>
      </w:r>
    </w:p>
    <w:tbl>
      <w:tblPr>
        <w:tblStyle w:val="TableNormal1"/>
        <w:tblW w:w="8405" w:type="dxa"/>
        <w:tblInd w:w="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BFBFBF" w:themeFill="background1" w:themeFillShade="BF"/>
        <w:tblLayout w:type="fixed"/>
        <w:tblCellMar>
          <w:left w:w="113" w:type="dxa"/>
        </w:tblCellMar>
        <w:tblLook w:val="04A0" w:firstRow="1" w:lastRow="0" w:firstColumn="1" w:lastColumn="0" w:noHBand="0" w:noVBand="1"/>
      </w:tblPr>
      <w:tblGrid>
        <w:gridCol w:w="1633"/>
        <w:gridCol w:w="2562"/>
        <w:gridCol w:w="1649"/>
        <w:gridCol w:w="2561"/>
      </w:tblGrid>
      <w:tr w:rsidR="00A71977" w:rsidRPr="00B77320" w14:paraId="124AF5C4" w14:textId="77777777">
        <w:trPr>
          <w:trHeight w:val="567"/>
        </w:trPr>
        <w:tc>
          <w:tcPr>
            <w:tcW w:w="1633" w:type="dxa"/>
            <w:shd w:val="clear" w:color="auto" w:fill="AEAAAA" w:themeFill="background2" w:themeFillShade="BF"/>
          </w:tcPr>
          <w:bookmarkEnd w:id="50"/>
          <w:p w14:paraId="79ACFDAD" w14:textId="77777777" w:rsidR="00A71977" w:rsidRPr="00B77320" w:rsidRDefault="0053125D">
            <w:pPr>
              <w:pStyle w:val="aff"/>
              <w:spacing w:before="124" w:after="124"/>
              <w:jc w:val="center"/>
              <w:rPr>
                <w:rFonts w:asciiTheme="minorHAnsi" w:eastAsiaTheme="minorHAnsi" w:hAnsiTheme="minorHAnsi" w:cs="Arial"/>
                <w:b/>
                <w:bCs/>
                <w:kern w:val="0"/>
                <w:lang w:val="en-US"/>
              </w:rPr>
            </w:pPr>
            <w:r w:rsidRPr="00B77320">
              <w:rPr>
                <w:rFonts w:asciiTheme="minorHAnsi" w:eastAsiaTheme="minorHAnsi" w:hAnsiTheme="minorHAnsi" w:cs="Arial" w:hint="eastAsia"/>
                <w:b/>
                <w:bCs/>
                <w:kern w:val="0"/>
                <w:lang w:val="en-US"/>
              </w:rPr>
              <w:t>Icon</w:t>
            </w:r>
          </w:p>
        </w:tc>
        <w:tc>
          <w:tcPr>
            <w:tcW w:w="2562" w:type="dxa"/>
            <w:shd w:val="clear" w:color="auto" w:fill="AEAAAA" w:themeFill="background2" w:themeFillShade="BF"/>
          </w:tcPr>
          <w:p w14:paraId="7C8CD1A0" w14:textId="77777777" w:rsidR="00A71977" w:rsidRPr="00B77320" w:rsidRDefault="0053125D">
            <w:pPr>
              <w:pStyle w:val="aff"/>
              <w:spacing w:before="124" w:after="124"/>
              <w:jc w:val="center"/>
              <w:rPr>
                <w:rFonts w:asciiTheme="minorHAnsi" w:eastAsiaTheme="minorHAnsi" w:hAnsiTheme="minorHAnsi" w:cs="Arial"/>
                <w:b/>
                <w:bCs/>
                <w:kern w:val="0"/>
                <w:lang w:val="en-US"/>
              </w:rPr>
            </w:pPr>
            <w:r w:rsidRPr="00B77320">
              <w:rPr>
                <w:rFonts w:asciiTheme="minorHAnsi" w:eastAsiaTheme="minorHAnsi" w:hAnsiTheme="minorHAnsi" w:cs="Arial" w:hint="eastAsia"/>
                <w:b/>
                <w:bCs/>
                <w:kern w:val="0"/>
                <w:lang w:val="en-US"/>
              </w:rPr>
              <w:t>Description</w:t>
            </w:r>
          </w:p>
        </w:tc>
        <w:tc>
          <w:tcPr>
            <w:tcW w:w="1649" w:type="dxa"/>
            <w:shd w:val="clear" w:color="auto" w:fill="AEAAAA" w:themeFill="background2" w:themeFillShade="BF"/>
          </w:tcPr>
          <w:p w14:paraId="4152EA06" w14:textId="77777777" w:rsidR="00A71977" w:rsidRPr="00B77320" w:rsidRDefault="0053125D">
            <w:pPr>
              <w:pStyle w:val="aff"/>
              <w:spacing w:before="124" w:after="124"/>
              <w:jc w:val="center"/>
              <w:rPr>
                <w:rFonts w:asciiTheme="minorHAnsi" w:eastAsiaTheme="minorHAnsi" w:hAnsiTheme="minorHAnsi" w:cs="Arial"/>
                <w:b/>
                <w:bCs/>
                <w:kern w:val="0"/>
              </w:rPr>
            </w:pPr>
            <w:r w:rsidRPr="00B77320">
              <w:rPr>
                <w:rFonts w:asciiTheme="minorHAnsi" w:eastAsiaTheme="minorHAnsi" w:hAnsiTheme="minorHAnsi" w:cs="Arial" w:hint="eastAsia"/>
                <w:b/>
                <w:bCs/>
                <w:kern w:val="0"/>
                <w:lang w:val="en-US"/>
              </w:rPr>
              <w:t>Icon</w:t>
            </w:r>
          </w:p>
        </w:tc>
        <w:tc>
          <w:tcPr>
            <w:tcW w:w="2561" w:type="dxa"/>
            <w:shd w:val="clear" w:color="auto" w:fill="AEAAAA" w:themeFill="background2" w:themeFillShade="BF"/>
          </w:tcPr>
          <w:p w14:paraId="24E8CE9C" w14:textId="77777777" w:rsidR="00A71977" w:rsidRPr="00B77320" w:rsidRDefault="0053125D">
            <w:pPr>
              <w:pStyle w:val="aff"/>
              <w:spacing w:before="124" w:after="124"/>
              <w:jc w:val="center"/>
              <w:rPr>
                <w:rFonts w:asciiTheme="minorHAnsi" w:eastAsiaTheme="minorHAnsi" w:hAnsiTheme="minorHAnsi" w:cs="Arial"/>
                <w:b/>
                <w:bCs/>
                <w:kern w:val="0"/>
              </w:rPr>
            </w:pPr>
            <w:r w:rsidRPr="00B77320">
              <w:rPr>
                <w:rFonts w:asciiTheme="minorHAnsi" w:eastAsiaTheme="minorHAnsi" w:hAnsiTheme="minorHAnsi" w:cs="Arial" w:hint="eastAsia"/>
                <w:b/>
                <w:bCs/>
                <w:kern w:val="0"/>
                <w:lang w:val="en-US"/>
              </w:rPr>
              <w:t>Description</w:t>
            </w:r>
          </w:p>
        </w:tc>
      </w:tr>
      <w:tr w:rsidR="00A71977" w:rsidRPr="00B77320" w14:paraId="726924D4" w14:textId="77777777">
        <w:trPr>
          <w:trHeight w:hRule="exact" w:val="567"/>
        </w:trPr>
        <w:tc>
          <w:tcPr>
            <w:tcW w:w="1633" w:type="dxa"/>
            <w:shd w:val="clear" w:color="auto" w:fill="BFBFBF" w:themeFill="background1" w:themeFillShade="BF"/>
            <w:vAlign w:val="center"/>
          </w:tcPr>
          <w:p w14:paraId="60C3116E" w14:textId="77777777" w:rsidR="00A71977" w:rsidRPr="00B77320" w:rsidRDefault="0053125D">
            <w:pPr>
              <w:pStyle w:val="aff"/>
              <w:spacing w:before="124" w:after="124"/>
              <w:jc w:val="center"/>
              <w:rPr>
                <w:rFonts w:asciiTheme="minorHAnsi" w:eastAsiaTheme="minorHAnsi" w:hAnsiTheme="minorHAnsi" w:cs="Arial"/>
                <w:kern w:val="0"/>
              </w:rPr>
            </w:pPr>
            <w:r w:rsidRPr="00B77320">
              <w:rPr>
                <w:rFonts w:eastAsiaTheme="minorHAnsi" w:cs="Arial"/>
                <w:noProof/>
                <w:kern w:val="0"/>
                <w:lang w:val="en-US"/>
              </w:rPr>
              <w:drawing>
                <wp:anchor distT="0" distB="0" distL="114300" distR="114300" simplePos="0" relativeHeight="251672576" behindDoc="0" locked="0" layoutInCell="1" allowOverlap="1" wp14:anchorId="13893551" wp14:editId="11CF3367">
                  <wp:simplePos x="0" y="0"/>
                  <wp:positionH relativeFrom="column">
                    <wp:posOffset>347345</wp:posOffset>
                  </wp:positionH>
                  <wp:positionV relativeFrom="page">
                    <wp:posOffset>76200</wp:posOffset>
                  </wp:positionV>
                  <wp:extent cx="255905" cy="255905"/>
                  <wp:effectExtent l="0" t="0" r="10795" b="10795"/>
                  <wp:wrapNone/>
                  <wp:docPr id="33" name="图片 33" descr="网络连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网络连接"/>
                          <pic:cNvPicPr>
                            <a:picLocks noChangeAspect="1"/>
                          </pic:cNvPicPr>
                        </pic:nvPicPr>
                        <pic:blipFill>
                          <a:blip r:embed="rId23"/>
                          <a:stretch>
                            <a:fillRect/>
                          </a:stretch>
                        </pic:blipFill>
                        <pic:spPr>
                          <a:xfrm>
                            <a:off x="0" y="0"/>
                            <a:ext cx="255905" cy="255905"/>
                          </a:xfrm>
                          <a:prstGeom prst="rect">
                            <a:avLst/>
                          </a:prstGeom>
                        </pic:spPr>
                      </pic:pic>
                    </a:graphicData>
                  </a:graphic>
                </wp:anchor>
              </w:drawing>
            </w:r>
          </w:p>
        </w:tc>
        <w:tc>
          <w:tcPr>
            <w:tcW w:w="2562" w:type="dxa"/>
            <w:shd w:val="clear" w:color="auto" w:fill="auto"/>
            <w:vAlign w:val="center"/>
          </w:tcPr>
          <w:p w14:paraId="36808FC3" w14:textId="77777777" w:rsidR="00A71977" w:rsidRPr="00B77320" w:rsidRDefault="0053125D">
            <w:pPr>
              <w:pStyle w:val="TableParagraph"/>
              <w:spacing w:before="142"/>
              <w:ind w:left="0"/>
              <w:rPr>
                <w:rFonts w:asciiTheme="minorHAnsi" w:eastAsiaTheme="minorHAnsi" w:hAnsiTheme="minorHAnsi" w:cs="Arial"/>
                <w:kern w:val="0"/>
                <w:sz w:val="18"/>
                <w:szCs w:val="18"/>
              </w:rPr>
            </w:pPr>
            <w:r w:rsidRPr="00B77320">
              <w:rPr>
                <w:rFonts w:asciiTheme="minorHAnsi" w:eastAsiaTheme="minorHAnsi" w:hAnsiTheme="minorHAnsi"/>
                <w:sz w:val="18"/>
                <w:szCs w:val="18"/>
              </w:rPr>
              <w:t>Wired network is available</w:t>
            </w:r>
          </w:p>
        </w:tc>
        <w:tc>
          <w:tcPr>
            <w:tcW w:w="1649" w:type="dxa"/>
            <w:shd w:val="clear" w:color="auto" w:fill="BFBFBF" w:themeFill="background1" w:themeFillShade="BF"/>
          </w:tcPr>
          <w:p w14:paraId="7D180DC5" w14:textId="77777777" w:rsidR="00A71977" w:rsidRPr="00B77320" w:rsidRDefault="0053125D">
            <w:pPr>
              <w:pStyle w:val="aff"/>
              <w:spacing w:before="124" w:after="124"/>
              <w:rPr>
                <w:rFonts w:asciiTheme="minorHAnsi" w:eastAsiaTheme="minorHAnsi" w:hAnsiTheme="minorHAnsi" w:cs="Arial"/>
                <w:kern w:val="0"/>
              </w:rPr>
            </w:pPr>
            <w:r w:rsidRPr="00B77320">
              <w:rPr>
                <w:rFonts w:eastAsiaTheme="minorHAnsi" w:cs="Arial"/>
                <w:noProof/>
                <w:kern w:val="0"/>
                <w:lang w:val="en-US"/>
              </w:rPr>
              <w:drawing>
                <wp:anchor distT="0" distB="0" distL="114300" distR="114300" simplePos="0" relativeHeight="251673600" behindDoc="0" locked="0" layoutInCell="1" allowOverlap="1" wp14:anchorId="54F3BB20" wp14:editId="255EAA1F">
                  <wp:simplePos x="0" y="0"/>
                  <wp:positionH relativeFrom="column">
                    <wp:posOffset>330200</wp:posOffset>
                  </wp:positionH>
                  <wp:positionV relativeFrom="page">
                    <wp:posOffset>86995</wp:posOffset>
                  </wp:positionV>
                  <wp:extent cx="255905" cy="255905"/>
                  <wp:effectExtent l="0" t="0" r="10795" b="10795"/>
                  <wp:wrapNone/>
                  <wp:docPr id="36" name="图片 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7"/>
                          <pic:cNvPicPr>
                            <a:picLocks noChangeAspect="1"/>
                          </pic:cNvPicPr>
                        </pic:nvPicPr>
                        <pic:blipFill>
                          <a:blip r:embed="rId24"/>
                          <a:stretch>
                            <a:fillRect/>
                          </a:stretch>
                        </pic:blipFill>
                        <pic:spPr>
                          <a:xfrm>
                            <a:off x="0" y="0"/>
                            <a:ext cx="255905" cy="255905"/>
                          </a:xfrm>
                          <a:prstGeom prst="rect">
                            <a:avLst/>
                          </a:prstGeom>
                        </pic:spPr>
                      </pic:pic>
                    </a:graphicData>
                  </a:graphic>
                </wp:anchor>
              </w:drawing>
            </w:r>
          </w:p>
        </w:tc>
        <w:tc>
          <w:tcPr>
            <w:tcW w:w="2561" w:type="dxa"/>
            <w:shd w:val="clear" w:color="auto" w:fill="auto"/>
            <w:vAlign w:val="center"/>
          </w:tcPr>
          <w:p w14:paraId="1ED527EB" w14:textId="77777777" w:rsidR="00A71977" w:rsidRPr="00B77320" w:rsidRDefault="0053125D">
            <w:pPr>
              <w:pStyle w:val="aff"/>
              <w:spacing w:before="124" w:after="124"/>
              <w:jc w:val="both"/>
              <w:rPr>
                <w:rFonts w:asciiTheme="minorHAnsi" w:eastAsiaTheme="minorHAnsi" w:hAnsiTheme="minorHAnsi" w:cs="Arial"/>
                <w:kern w:val="0"/>
              </w:rPr>
            </w:pPr>
            <w:r w:rsidRPr="00B77320">
              <w:rPr>
                <w:rFonts w:asciiTheme="minorHAnsi" w:eastAsiaTheme="minorHAnsi" w:hAnsiTheme="minorHAnsi"/>
              </w:rPr>
              <w:t>Auto Answer</w:t>
            </w:r>
          </w:p>
        </w:tc>
      </w:tr>
      <w:tr w:rsidR="00A71977" w:rsidRPr="00B77320" w14:paraId="119AFBB9" w14:textId="77777777">
        <w:trPr>
          <w:trHeight w:hRule="exact" w:val="567"/>
        </w:trPr>
        <w:tc>
          <w:tcPr>
            <w:tcW w:w="1633" w:type="dxa"/>
            <w:shd w:val="clear" w:color="auto" w:fill="BFBFBF" w:themeFill="background1" w:themeFillShade="BF"/>
            <w:vAlign w:val="center"/>
          </w:tcPr>
          <w:p w14:paraId="46B6DDA3" w14:textId="77777777" w:rsidR="00A71977" w:rsidRPr="00B77320" w:rsidRDefault="0053125D">
            <w:pPr>
              <w:pStyle w:val="aff"/>
              <w:spacing w:before="124" w:after="124"/>
              <w:jc w:val="center"/>
              <w:rPr>
                <w:rFonts w:asciiTheme="minorHAnsi" w:eastAsiaTheme="minorHAnsi" w:hAnsiTheme="minorHAnsi" w:cs="Arial"/>
                <w:kern w:val="0"/>
                <w:sz w:val="6"/>
              </w:rPr>
            </w:pPr>
            <w:r w:rsidRPr="00B77320">
              <w:rPr>
                <w:rFonts w:eastAsiaTheme="minorHAnsi" w:cs="Arial"/>
                <w:noProof/>
                <w:kern w:val="0"/>
                <w:sz w:val="6"/>
                <w:lang w:val="en-US"/>
              </w:rPr>
              <w:drawing>
                <wp:anchor distT="0" distB="0" distL="114300" distR="114300" simplePos="0" relativeHeight="251671552" behindDoc="0" locked="0" layoutInCell="1" allowOverlap="1" wp14:anchorId="3BB12587" wp14:editId="15F983B6">
                  <wp:simplePos x="0" y="0"/>
                  <wp:positionH relativeFrom="column">
                    <wp:posOffset>347345</wp:posOffset>
                  </wp:positionH>
                  <wp:positionV relativeFrom="page">
                    <wp:posOffset>69850</wp:posOffset>
                  </wp:positionV>
                  <wp:extent cx="255905" cy="255905"/>
                  <wp:effectExtent l="0" t="0" r="10795" b="10795"/>
                  <wp:wrapNone/>
                  <wp:docPr id="20" name="图片 2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2"/>
                          <pic:cNvPicPr>
                            <a:picLocks noChangeAspect="1"/>
                          </pic:cNvPicPr>
                        </pic:nvPicPr>
                        <pic:blipFill>
                          <a:blip r:embed="rId25"/>
                          <a:stretch>
                            <a:fillRect/>
                          </a:stretch>
                        </pic:blipFill>
                        <pic:spPr>
                          <a:xfrm>
                            <a:off x="0" y="0"/>
                            <a:ext cx="255905" cy="255905"/>
                          </a:xfrm>
                          <a:prstGeom prst="rect">
                            <a:avLst/>
                          </a:prstGeom>
                        </pic:spPr>
                      </pic:pic>
                    </a:graphicData>
                  </a:graphic>
                </wp:anchor>
              </w:drawing>
            </w:r>
          </w:p>
          <w:p w14:paraId="7061A388" w14:textId="77777777" w:rsidR="00A71977" w:rsidRPr="00B77320" w:rsidRDefault="00A71977">
            <w:pPr>
              <w:pStyle w:val="aff"/>
              <w:spacing w:before="124" w:after="124"/>
              <w:jc w:val="center"/>
              <w:rPr>
                <w:rFonts w:asciiTheme="minorHAnsi" w:eastAsiaTheme="minorHAnsi" w:hAnsiTheme="minorHAnsi" w:cs="Arial"/>
                <w:kern w:val="0"/>
                <w:sz w:val="20"/>
              </w:rPr>
            </w:pPr>
          </w:p>
        </w:tc>
        <w:tc>
          <w:tcPr>
            <w:tcW w:w="2562" w:type="dxa"/>
            <w:shd w:val="clear" w:color="auto" w:fill="auto"/>
            <w:vAlign w:val="center"/>
          </w:tcPr>
          <w:p w14:paraId="6CCB9921" w14:textId="77777777" w:rsidR="00A71977" w:rsidRPr="00B77320" w:rsidRDefault="0053125D">
            <w:pPr>
              <w:pStyle w:val="TableParagraph"/>
              <w:spacing w:before="142"/>
              <w:ind w:left="0"/>
              <w:rPr>
                <w:rFonts w:asciiTheme="minorHAnsi" w:eastAsiaTheme="minorHAnsi" w:hAnsiTheme="minorHAnsi" w:cs="Arial"/>
                <w:kern w:val="0"/>
                <w:sz w:val="18"/>
                <w:szCs w:val="18"/>
              </w:rPr>
            </w:pPr>
            <w:r w:rsidRPr="00B77320">
              <w:rPr>
                <w:rFonts w:asciiTheme="minorHAnsi" w:eastAsiaTheme="minorHAnsi" w:hAnsiTheme="minorHAnsi"/>
                <w:sz w:val="18"/>
                <w:szCs w:val="18"/>
              </w:rPr>
              <w:t>Wired network is unreachable</w:t>
            </w:r>
          </w:p>
        </w:tc>
        <w:tc>
          <w:tcPr>
            <w:tcW w:w="1649" w:type="dxa"/>
            <w:shd w:val="clear" w:color="auto" w:fill="BFBFBF" w:themeFill="background1" w:themeFillShade="BF"/>
          </w:tcPr>
          <w:p w14:paraId="59BE8996" w14:textId="77777777" w:rsidR="00A71977" w:rsidRPr="00B77320" w:rsidRDefault="0053125D">
            <w:pPr>
              <w:pStyle w:val="aff"/>
              <w:spacing w:before="124" w:after="124"/>
              <w:rPr>
                <w:rFonts w:asciiTheme="minorHAnsi" w:eastAsiaTheme="minorHAnsi" w:hAnsiTheme="minorHAnsi" w:cs="Arial"/>
                <w:kern w:val="0"/>
              </w:rPr>
            </w:pPr>
            <w:r w:rsidRPr="00B77320">
              <w:rPr>
                <w:rFonts w:eastAsiaTheme="minorHAnsi" w:cs="Arial"/>
                <w:noProof/>
                <w:kern w:val="0"/>
                <w:lang w:val="en-US"/>
              </w:rPr>
              <w:drawing>
                <wp:anchor distT="0" distB="0" distL="114300" distR="114300" simplePos="0" relativeHeight="251674624" behindDoc="0" locked="0" layoutInCell="1" allowOverlap="1" wp14:anchorId="203EA487" wp14:editId="1E3A867E">
                  <wp:simplePos x="0" y="0"/>
                  <wp:positionH relativeFrom="column">
                    <wp:posOffset>329565</wp:posOffset>
                  </wp:positionH>
                  <wp:positionV relativeFrom="page">
                    <wp:posOffset>53975</wp:posOffset>
                  </wp:positionV>
                  <wp:extent cx="255905" cy="255905"/>
                  <wp:effectExtent l="0" t="0" r="10795" b="10795"/>
                  <wp:wrapNone/>
                  <wp:docPr id="38" name="图片 3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8"/>
                          <pic:cNvPicPr>
                            <a:picLocks noChangeAspect="1"/>
                          </pic:cNvPicPr>
                        </pic:nvPicPr>
                        <pic:blipFill>
                          <a:blip r:embed="rId26"/>
                          <a:stretch>
                            <a:fillRect/>
                          </a:stretch>
                        </pic:blipFill>
                        <pic:spPr>
                          <a:xfrm>
                            <a:off x="0" y="0"/>
                            <a:ext cx="255905" cy="255905"/>
                          </a:xfrm>
                          <a:prstGeom prst="rect">
                            <a:avLst/>
                          </a:prstGeom>
                        </pic:spPr>
                      </pic:pic>
                    </a:graphicData>
                  </a:graphic>
                </wp:anchor>
              </w:drawing>
            </w:r>
          </w:p>
        </w:tc>
        <w:tc>
          <w:tcPr>
            <w:tcW w:w="2561" w:type="dxa"/>
            <w:shd w:val="clear" w:color="auto" w:fill="auto"/>
            <w:vAlign w:val="center"/>
          </w:tcPr>
          <w:p w14:paraId="7DB13068" w14:textId="77777777" w:rsidR="00A71977" w:rsidRPr="00B77320" w:rsidRDefault="0053125D">
            <w:pPr>
              <w:pStyle w:val="aff"/>
              <w:spacing w:before="124" w:after="124"/>
              <w:jc w:val="both"/>
              <w:rPr>
                <w:rFonts w:asciiTheme="minorHAnsi" w:eastAsiaTheme="minorHAnsi" w:hAnsiTheme="minorHAnsi" w:cs="Arial"/>
                <w:kern w:val="0"/>
              </w:rPr>
            </w:pPr>
            <w:r w:rsidRPr="00B77320">
              <w:rPr>
                <w:rFonts w:asciiTheme="minorHAnsi" w:eastAsiaTheme="minorHAnsi" w:hAnsiTheme="minorHAnsi"/>
              </w:rPr>
              <w:t>Do Not Disturb (DND)</w:t>
            </w:r>
          </w:p>
        </w:tc>
      </w:tr>
      <w:tr w:rsidR="00A71977" w:rsidRPr="00B77320" w14:paraId="35E20AF1" w14:textId="77777777">
        <w:trPr>
          <w:trHeight w:hRule="exact" w:val="567"/>
        </w:trPr>
        <w:tc>
          <w:tcPr>
            <w:tcW w:w="1633" w:type="dxa"/>
            <w:shd w:val="clear" w:color="auto" w:fill="BFBFBF" w:themeFill="background1" w:themeFillShade="BF"/>
            <w:vAlign w:val="center"/>
          </w:tcPr>
          <w:p w14:paraId="01B79817" w14:textId="77777777" w:rsidR="00A71977" w:rsidRPr="00B77320" w:rsidRDefault="0053125D">
            <w:pPr>
              <w:pStyle w:val="aff"/>
              <w:spacing w:before="124" w:after="124"/>
              <w:jc w:val="center"/>
              <w:rPr>
                <w:rFonts w:asciiTheme="minorHAnsi" w:eastAsiaTheme="minorHAnsi" w:hAnsiTheme="minorHAnsi" w:cs="Arial"/>
                <w:kern w:val="0"/>
                <w:sz w:val="6"/>
              </w:rPr>
            </w:pPr>
            <w:r w:rsidRPr="00B77320">
              <w:rPr>
                <w:rFonts w:eastAsiaTheme="minorHAnsi" w:cs="Arial"/>
                <w:noProof/>
                <w:kern w:val="0"/>
                <w:sz w:val="6"/>
                <w:lang w:val="en-US"/>
              </w:rPr>
              <w:drawing>
                <wp:anchor distT="0" distB="0" distL="114300" distR="114300" simplePos="0" relativeHeight="251675648" behindDoc="0" locked="0" layoutInCell="1" allowOverlap="1" wp14:anchorId="46465322" wp14:editId="12F02482">
                  <wp:simplePos x="0" y="0"/>
                  <wp:positionH relativeFrom="column">
                    <wp:posOffset>356235</wp:posOffset>
                  </wp:positionH>
                  <wp:positionV relativeFrom="page">
                    <wp:posOffset>54610</wp:posOffset>
                  </wp:positionV>
                  <wp:extent cx="255905" cy="255905"/>
                  <wp:effectExtent l="0" t="0" r="10795" b="10795"/>
                  <wp:wrapNone/>
                  <wp:docPr id="45" name="图片 4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3"/>
                          <pic:cNvPicPr>
                            <a:picLocks noChangeAspect="1"/>
                          </pic:cNvPicPr>
                        </pic:nvPicPr>
                        <pic:blipFill>
                          <a:blip r:embed="rId27"/>
                          <a:stretch>
                            <a:fillRect/>
                          </a:stretch>
                        </pic:blipFill>
                        <pic:spPr>
                          <a:xfrm>
                            <a:off x="0" y="0"/>
                            <a:ext cx="255905" cy="255905"/>
                          </a:xfrm>
                          <a:prstGeom prst="rect">
                            <a:avLst/>
                          </a:prstGeom>
                        </pic:spPr>
                      </pic:pic>
                    </a:graphicData>
                  </a:graphic>
                </wp:anchor>
              </w:drawing>
            </w:r>
          </w:p>
          <w:p w14:paraId="7B526073" w14:textId="77777777" w:rsidR="00A71977" w:rsidRPr="00B77320" w:rsidRDefault="00A71977">
            <w:pPr>
              <w:pStyle w:val="aff"/>
              <w:spacing w:before="124" w:after="124"/>
              <w:jc w:val="center"/>
              <w:rPr>
                <w:rFonts w:asciiTheme="minorHAnsi" w:eastAsiaTheme="minorHAnsi" w:hAnsiTheme="minorHAnsi" w:cs="Arial"/>
                <w:kern w:val="0"/>
                <w:sz w:val="20"/>
              </w:rPr>
            </w:pPr>
          </w:p>
        </w:tc>
        <w:tc>
          <w:tcPr>
            <w:tcW w:w="2562" w:type="dxa"/>
            <w:shd w:val="clear" w:color="auto" w:fill="auto"/>
            <w:vAlign w:val="center"/>
          </w:tcPr>
          <w:p w14:paraId="224B2187" w14:textId="77777777" w:rsidR="00A71977" w:rsidRPr="00B77320" w:rsidRDefault="0053125D">
            <w:pPr>
              <w:pStyle w:val="aff"/>
              <w:spacing w:before="124" w:after="124"/>
              <w:jc w:val="both"/>
              <w:rPr>
                <w:rFonts w:asciiTheme="minorHAnsi" w:eastAsiaTheme="minorHAnsi" w:hAnsiTheme="minorHAnsi" w:cs="Arial"/>
                <w:kern w:val="0"/>
              </w:rPr>
            </w:pPr>
            <w:r w:rsidRPr="00B77320">
              <w:rPr>
                <w:rFonts w:asciiTheme="minorHAnsi" w:eastAsiaTheme="minorHAnsi" w:hAnsiTheme="minorHAnsi" w:hint="eastAsia"/>
                <w:lang w:val="en-US"/>
              </w:rPr>
              <w:t>S</w:t>
            </w:r>
            <w:r w:rsidRPr="00B77320">
              <w:rPr>
                <w:rFonts w:asciiTheme="minorHAnsi" w:eastAsiaTheme="minorHAnsi" w:hAnsiTheme="minorHAnsi"/>
              </w:rPr>
              <w:t>peaker mode</w:t>
            </w:r>
          </w:p>
        </w:tc>
        <w:tc>
          <w:tcPr>
            <w:tcW w:w="1649" w:type="dxa"/>
            <w:shd w:val="clear" w:color="auto" w:fill="BFBFBF" w:themeFill="background1" w:themeFillShade="BF"/>
          </w:tcPr>
          <w:p w14:paraId="37520B4A" w14:textId="77777777" w:rsidR="00A71977" w:rsidRPr="00B77320" w:rsidRDefault="0053125D">
            <w:pPr>
              <w:pStyle w:val="aff"/>
              <w:spacing w:before="124" w:after="124"/>
              <w:rPr>
                <w:rFonts w:asciiTheme="minorHAnsi" w:eastAsiaTheme="minorHAnsi" w:hAnsiTheme="minorHAnsi" w:cs="Arial"/>
                <w:kern w:val="0"/>
              </w:rPr>
            </w:pPr>
            <w:r w:rsidRPr="00B77320">
              <w:rPr>
                <w:rFonts w:eastAsiaTheme="minorHAnsi" w:cs="Arial"/>
                <w:noProof/>
                <w:kern w:val="0"/>
                <w:lang w:val="en-US"/>
              </w:rPr>
              <w:drawing>
                <wp:anchor distT="0" distB="0" distL="114300" distR="114300" simplePos="0" relativeHeight="251676672" behindDoc="0" locked="0" layoutInCell="1" allowOverlap="1" wp14:anchorId="21B54AF2" wp14:editId="4308F6D6">
                  <wp:simplePos x="0" y="0"/>
                  <wp:positionH relativeFrom="column">
                    <wp:posOffset>337820</wp:posOffset>
                  </wp:positionH>
                  <wp:positionV relativeFrom="page">
                    <wp:posOffset>71755</wp:posOffset>
                  </wp:positionV>
                  <wp:extent cx="255905" cy="255905"/>
                  <wp:effectExtent l="0" t="0" r="0" b="10795"/>
                  <wp:wrapNone/>
                  <wp:docPr id="49" name="图片 49"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9"/>
                          <pic:cNvPicPr>
                            <a:picLocks noChangeAspect="1"/>
                          </pic:cNvPicPr>
                        </pic:nvPicPr>
                        <pic:blipFill>
                          <a:blip r:embed="rId28"/>
                          <a:stretch>
                            <a:fillRect/>
                          </a:stretch>
                        </pic:blipFill>
                        <pic:spPr>
                          <a:xfrm>
                            <a:off x="0" y="0"/>
                            <a:ext cx="255905" cy="255905"/>
                          </a:xfrm>
                          <a:prstGeom prst="rect">
                            <a:avLst/>
                          </a:prstGeom>
                        </pic:spPr>
                      </pic:pic>
                    </a:graphicData>
                  </a:graphic>
                </wp:anchor>
              </w:drawing>
            </w:r>
          </w:p>
        </w:tc>
        <w:tc>
          <w:tcPr>
            <w:tcW w:w="2561" w:type="dxa"/>
            <w:shd w:val="clear" w:color="auto" w:fill="auto"/>
            <w:vAlign w:val="center"/>
          </w:tcPr>
          <w:p w14:paraId="6187E827" w14:textId="77777777" w:rsidR="00A71977" w:rsidRPr="00B77320" w:rsidRDefault="0053125D">
            <w:pPr>
              <w:pStyle w:val="aff"/>
              <w:spacing w:before="124" w:after="124"/>
              <w:jc w:val="both"/>
              <w:rPr>
                <w:rFonts w:asciiTheme="minorHAnsi" w:eastAsiaTheme="minorHAnsi" w:hAnsiTheme="minorHAnsi" w:cs="Arial"/>
                <w:kern w:val="0"/>
              </w:rPr>
            </w:pPr>
            <w:r w:rsidRPr="00B77320">
              <w:rPr>
                <w:rFonts w:asciiTheme="minorHAnsi" w:eastAsiaTheme="minorHAnsi" w:hAnsiTheme="minorHAnsi"/>
              </w:rPr>
              <w:t>Keep Mute</w:t>
            </w:r>
          </w:p>
        </w:tc>
      </w:tr>
      <w:tr w:rsidR="00A71977" w:rsidRPr="00B77320" w14:paraId="2D649538" w14:textId="77777777">
        <w:trPr>
          <w:trHeight w:hRule="exact" w:val="567"/>
        </w:trPr>
        <w:tc>
          <w:tcPr>
            <w:tcW w:w="1633" w:type="dxa"/>
            <w:shd w:val="clear" w:color="auto" w:fill="BFBFBF" w:themeFill="background1" w:themeFillShade="BF"/>
            <w:vAlign w:val="center"/>
          </w:tcPr>
          <w:p w14:paraId="3BCA932C" w14:textId="77777777" w:rsidR="00A71977" w:rsidRPr="00B77320" w:rsidRDefault="0053125D">
            <w:pPr>
              <w:pStyle w:val="aff"/>
              <w:spacing w:before="124" w:after="124"/>
              <w:jc w:val="center"/>
              <w:rPr>
                <w:rFonts w:asciiTheme="minorHAnsi" w:eastAsiaTheme="minorHAnsi" w:hAnsiTheme="minorHAnsi" w:cs="Arial"/>
                <w:kern w:val="0"/>
                <w:sz w:val="6"/>
              </w:rPr>
            </w:pPr>
            <w:r w:rsidRPr="00B77320">
              <w:rPr>
                <w:rFonts w:eastAsiaTheme="minorHAnsi" w:cs="Arial"/>
                <w:noProof/>
                <w:kern w:val="0"/>
                <w:sz w:val="6"/>
                <w:lang w:val="en-US"/>
              </w:rPr>
              <w:drawing>
                <wp:anchor distT="0" distB="0" distL="114300" distR="114300" simplePos="0" relativeHeight="251677696" behindDoc="0" locked="0" layoutInCell="1" allowOverlap="1" wp14:anchorId="49F2502D" wp14:editId="6FFA9F6B">
                  <wp:simplePos x="0" y="0"/>
                  <wp:positionH relativeFrom="column">
                    <wp:posOffset>347345</wp:posOffset>
                  </wp:positionH>
                  <wp:positionV relativeFrom="page">
                    <wp:posOffset>60960</wp:posOffset>
                  </wp:positionV>
                  <wp:extent cx="215900" cy="215900"/>
                  <wp:effectExtent l="0" t="0" r="12700" b="12700"/>
                  <wp:wrapNone/>
                  <wp:docPr id="95" name="图片 9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4"/>
                          <pic:cNvPicPr>
                            <a:picLocks noChangeAspect="1"/>
                          </pic:cNvPicPr>
                        </pic:nvPicPr>
                        <pic:blipFill>
                          <a:blip r:embed="rId29"/>
                          <a:stretch>
                            <a:fillRect/>
                          </a:stretch>
                        </pic:blipFill>
                        <pic:spPr>
                          <a:xfrm>
                            <a:off x="0" y="0"/>
                            <a:ext cx="215900" cy="215900"/>
                          </a:xfrm>
                          <a:prstGeom prst="rect">
                            <a:avLst/>
                          </a:prstGeom>
                        </pic:spPr>
                      </pic:pic>
                    </a:graphicData>
                  </a:graphic>
                </wp:anchor>
              </w:drawing>
            </w:r>
          </w:p>
          <w:p w14:paraId="657CCDBB" w14:textId="77777777" w:rsidR="00A71977" w:rsidRPr="00B77320" w:rsidRDefault="00A71977">
            <w:pPr>
              <w:pStyle w:val="aff"/>
              <w:spacing w:before="124" w:after="124"/>
              <w:jc w:val="center"/>
              <w:rPr>
                <w:rFonts w:asciiTheme="minorHAnsi" w:eastAsiaTheme="minorHAnsi" w:hAnsiTheme="minorHAnsi" w:cs="Arial"/>
                <w:kern w:val="0"/>
                <w:sz w:val="20"/>
              </w:rPr>
            </w:pPr>
          </w:p>
        </w:tc>
        <w:tc>
          <w:tcPr>
            <w:tcW w:w="2562" w:type="dxa"/>
            <w:shd w:val="clear" w:color="auto" w:fill="auto"/>
            <w:vAlign w:val="center"/>
          </w:tcPr>
          <w:p w14:paraId="7FED7B76" w14:textId="77777777" w:rsidR="00A71977" w:rsidRPr="00B77320" w:rsidRDefault="0053125D">
            <w:pPr>
              <w:pStyle w:val="aff"/>
              <w:spacing w:before="124" w:after="124"/>
              <w:jc w:val="both"/>
              <w:rPr>
                <w:rFonts w:asciiTheme="minorHAnsi" w:eastAsiaTheme="minorHAnsi" w:hAnsiTheme="minorHAnsi" w:cs="Arial"/>
                <w:kern w:val="0"/>
              </w:rPr>
            </w:pPr>
            <w:r w:rsidRPr="00B77320">
              <w:rPr>
                <w:rFonts w:asciiTheme="minorHAnsi" w:eastAsiaTheme="minorHAnsi" w:hAnsiTheme="minorHAnsi"/>
              </w:rPr>
              <w:t>Handset mode</w:t>
            </w:r>
          </w:p>
        </w:tc>
        <w:tc>
          <w:tcPr>
            <w:tcW w:w="1649" w:type="dxa"/>
            <w:shd w:val="clear" w:color="auto" w:fill="BFBFBF" w:themeFill="background1" w:themeFillShade="BF"/>
          </w:tcPr>
          <w:p w14:paraId="54A659B9" w14:textId="77777777" w:rsidR="00A71977" w:rsidRPr="00B77320" w:rsidRDefault="0053125D">
            <w:pPr>
              <w:pStyle w:val="aff"/>
              <w:spacing w:before="124" w:after="124"/>
              <w:rPr>
                <w:rFonts w:asciiTheme="minorHAnsi" w:eastAsiaTheme="minorHAnsi" w:hAnsiTheme="minorHAnsi" w:cs="Arial"/>
                <w:kern w:val="0"/>
              </w:rPr>
            </w:pPr>
            <w:r w:rsidRPr="00B77320">
              <w:rPr>
                <w:rFonts w:eastAsiaTheme="minorHAnsi" w:cs="Arial"/>
                <w:noProof/>
                <w:kern w:val="0"/>
                <w:lang w:val="en-US"/>
              </w:rPr>
              <w:drawing>
                <wp:anchor distT="0" distB="0" distL="114300" distR="114300" simplePos="0" relativeHeight="251670528" behindDoc="0" locked="0" layoutInCell="1" allowOverlap="1" wp14:anchorId="7CC2BA3D" wp14:editId="556FA56D">
                  <wp:simplePos x="0" y="0"/>
                  <wp:positionH relativeFrom="column">
                    <wp:posOffset>320675</wp:posOffset>
                  </wp:positionH>
                  <wp:positionV relativeFrom="page">
                    <wp:posOffset>70485</wp:posOffset>
                  </wp:positionV>
                  <wp:extent cx="255905" cy="255905"/>
                  <wp:effectExtent l="0" t="0" r="10795" b="11430"/>
                  <wp:wrapNone/>
                  <wp:docPr id="32" name="图片 32" descr="音量为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音量为0"/>
                          <pic:cNvPicPr>
                            <a:picLocks noChangeAspect="1"/>
                          </pic:cNvPicPr>
                        </pic:nvPicPr>
                        <pic:blipFill>
                          <a:blip r:embed="rId30"/>
                          <a:stretch>
                            <a:fillRect/>
                          </a:stretch>
                        </pic:blipFill>
                        <pic:spPr>
                          <a:xfrm>
                            <a:off x="0" y="0"/>
                            <a:ext cx="255905" cy="255905"/>
                          </a:xfrm>
                          <a:prstGeom prst="rect">
                            <a:avLst/>
                          </a:prstGeom>
                        </pic:spPr>
                      </pic:pic>
                    </a:graphicData>
                  </a:graphic>
                </wp:anchor>
              </w:drawing>
            </w:r>
          </w:p>
        </w:tc>
        <w:tc>
          <w:tcPr>
            <w:tcW w:w="2561" w:type="dxa"/>
            <w:shd w:val="clear" w:color="auto" w:fill="auto"/>
            <w:vAlign w:val="center"/>
          </w:tcPr>
          <w:p w14:paraId="0CCCF1CA" w14:textId="77777777" w:rsidR="00A71977" w:rsidRPr="00B77320" w:rsidRDefault="0053125D">
            <w:pPr>
              <w:pStyle w:val="aff"/>
              <w:spacing w:before="124" w:after="124"/>
              <w:jc w:val="both"/>
              <w:rPr>
                <w:rFonts w:asciiTheme="minorHAnsi" w:eastAsiaTheme="minorHAnsi" w:hAnsiTheme="minorHAnsi" w:cs="Arial"/>
                <w:kern w:val="0"/>
              </w:rPr>
            </w:pPr>
            <w:r w:rsidRPr="00B77320">
              <w:rPr>
                <w:rFonts w:asciiTheme="minorHAnsi" w:eastAsiaTheme="minorHAnsi" w:hAnsiTheme="minorHAnsi"/>
              </w:rPr>
              <w:t>Ringer volume is 0</w:t>
            </w:r>
          </w:p>
        </w:tc>
      </w:tr>
      <w:tr w:rsidR="00A71977" w:rsidRPr="00B77320" w14:paraId="3250BA65" w14:textId="77777777">
        <w:trPr>
          <w:trHeight w:hRule="exact" w:val="567"/>
        </w:trPr>
        <w:tc>
          <w:tcPr>
            <w:tcW w:w="1633" w:type="dxa"/>
            <w:shd w:val="clear" w:color="auto" w:fill="BFBFBF" w:themeFill="background1" w:themeFillShade="BF"/>
            <w:vAlign w:val="center"/>
          </w:tcPr>
          <w:p w14:paraId="06BD6016" w14:textId="77777777" w:rsidR="00A71977" w:rsidRPr="00B77320" w:rsidRDefault="0053125D">
            <w:pPr>
              <w:pStyle w:val="aff"/>
              <w:spacing w:before="124" w:after="124"/>
              <w:jc w:val="center"/>
              <w:rPr>
                <w:rFonts w:asciiTheme="minorHAnsi" w:eastAsiaTheme="minorHAnsi" w:hAnsiTheme="minorHAnsi" w:cs="Arial"/>
                <w:kern w:val="0"/>
                <w:sz w:val="6"/>
              </w:rPr>
            </w:pPr>
            <w:r w:rsidRPr="00B77320">
              <w:rPr>
                <w:rFonts w:eastAsiaTheme="minorHAnsi" w:cs="Arial"/>
                <w:noProof/>
                <w:kern w:val="0"/>
                <w:sz w:val="6"/>
                <w:lang w:val="en-US"/>
              </w:rPr>
              <w:drawing>
                <wp:anchor distT="0" distB="0" distL="114300" distR="114300" simplePos="0" relativeHeight="251678720" behindDoc="0" locked="0" layoutInCell="1" allowOverlap="1" wp14:anchorId="372A3CC3" wp14:editId="6A69C979">
                  <wp:simplePos x="0" y="0"/>
                  <wp:positionH relativeFrom="column">
                    <wp:posOffset>347345</wp:posOffset>
                  </wp:positionH>
                  <wp:positionV relativeFrom="page">
                    <wp:posOffset>54610</wp:posOffset>
                  </wp:positionV>
                  <wp:extent cx="255905" cy="255905"/>
                  <wp:effectExtent l="0" t="0" r="10795" b="10795"/>
                  <wp:wrapNone/>
                  <wp:docPr id="97" name="图片 97"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5"/>
                          <pic:cNvPicPr>
                            <a:picLocks noChangeAspect="1"/>
                          </pic:cNvPicPr>
                        </pic:nvPicPr>
                        <pic:blipFill>
                          <a:blip r:embed="rId31"/>
                          <a:stretch>
                            <a:fillRect/>
                          </a:stretch>
                        </pic:blipFill>
                        <pic:spPr>
                          <a:xfrm>
                            <a:off x="0" y="0"/>
                            <a:ext cx="255905" cy="255905"/>
                          </a:xfrm>
                          <a:prstGeom prst="rect">
                            <a:avLst/>
                          </a:prstGeom>
                        </pic:spPr>
                      </pic:pic>
                    </a:graphicData>
                  </a:graphic>
                </wp:anchor>
              </w:drawing>
            </w:r>
          </w:p>
          <w:p w14:paraId="2A1BDE32" w14:textId="77777777" w:rsidR="00A71977" w:rsidRPr="00B77320" w:rsidRDefault="00A71977">
            <w:pPr>
              <w:pStyle w:val="aff"/>
              <w:spacing w:before="124" w:after="124"/>
              <w:jc w:val="center"/>
              <w:rPr>
                <w:rFonts w:asciiTheme="minorHAnsi" w:eastAsiaTheme="minorHAnsi" w:hAnsiTheme="minorHAnsi" w:cs="Arial"/>
                <w:kern w:val="0"/>
                <w:sz w:val="20"/>
              </w:rPr>
            </w:pPr>
          </w:p>
        </w:tc>
        <w:tc>
          <w:tcPr>
            <w:tcW w:w="2562" w:type="dxa"/>
            <w:shd w:val="clear" w:color="auto" w:fill="auto"/>
            <w:vAlign w:val="center"/>
          </w:tcPr>
          <w:p w14:paraId="0A27F278" w14:textId="77777777" w:rsidR="00A71977" w:rsidRPr="00B77320" w:rsidRDefault="0053125D">
            <w:pPr>
              <w:pStyle w:val="aff"/>
              <w:spacing w:before="124" w:after="124"/>
              <w:jc w:val="both"/>
              <w:rPr>
                <w:rFonts w:asciiTheme="minorHAnsi" w:eastAsiaTheme="minorHAnsi" w:hAnsiTheme="minorHAnsi" w:cs="Arial"/>
                <w:kern w:val="0"/>
              </w:rPr>
            </w:pPr>
            <w:r w:rsidRPr="00B77320">
              <w:rPr>
                <w:rFonts w:asciiTheme="minorHAnsi" w:eastAsiaTheme="minorHAnsi" w:hAnsiTheme="minorHAnsi"/>
              </w:rPr>
              <w:t>Headset mode</w:t>
            </w:r>
          </w:p>
        </w:tc>
        <w:tc>
          <w:tcPr>
            <w:tcW w:w="1649" w:type="dxa"/>
            <w:shd w:val="clear" w:color="auto" w:fill="BFBFBF" w:themeFill="background1" w:themeFillShade="BF"/>
          </w:tcPr>
          <w:p w14:paraId="398D91F4" w14:textId="77777777" w:rsidR="00A71977" w:rsidRPr="00B77320" w:rsidRDefault="0053125D">
            <w:pPr>
              <w:pStyle w:val="aff"/>
              <w:spacing w:before="124" w:after="124"/>
              <w:rPr>
                <w:rFonts w:asciiTheme="minorHAnsi" w:eastAsiaTheme="minorHAnsi" w:hAnsiTheme="minorHAnsi" w:cs="Arial"/>
                <w:kern w:val="0"/>
              </w:rPr>
            </w:pPr>
            <w:r w:rsidRPr="00B77320">
              <w:rPr>
                <w:rFonts w:eastAsiaTheme="minorHAnsi" w:cs="Arial"/>
                <w:noProof/>
                <w:kern w:val="0"/>
                <w:lang w:val="en-US"/>
              </w:rPr>
              <w:drawing>
                <wp:anchor distT="0" distB="0" distL="114300" distR="114300" simplePos="0" relativeHeight="251679744" behindDoc="0" locked="0" layoutInCell="1" allowOverlap="1" wp14:anchorId="77630F7B" wp14:editId="2E55CA6F">
                  <wp:simplePos x="0" y="0"/>
                  <wp:positionH relativeFrom="column">
                    <wp:posOffset>346710</wp:posOffset>
                  </wp:positionH>
                  <wp:positionV relativeFrom="page">
                    <wp:posOffset>61595</wp:posOffset>
                  </wp:positionV>
                  <wp:extent cx="255905" cy="255905"/>
                  <wp:effectExtent l="0" t="0" r="10795" b="12065"/>
                  <wp:wrapNone/>
                  <wp:docPr id="100" name="图片 10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10"/>
                          <pic:cNvPicPr>
                            <a:picLocks noChangeAspect="1"/>
                          </pic:cNvPicPr>
                        </pic:nvPicPr>
                        <pic:blipFill>
                          <a:blip r:embed="rId32"/>
                          <a:stretch>
                            <a:fillRect/>
                          </a:stretch>
                        </pic:blipFill>
                        <pic:spPr>
                          <a:xfrm>
                            <a:off x="0" y="0"/>
                            <a:ext cx="255905" cy="255905"/>
                          </a:xfrm>
                          <a:prstGeom prst="rect">
                            <a:avLst/>
                          </a:prstGeom>
                        </pic:spPr>
                      </pic:pic>
                    </a:graphicData>
                  </a:graphic>
                </wp:anchor>
              </w:drawing>
            </w:r>
          </w:p>
        </w:tc>
        <w:tc>
          <w:tcPr>
            <w:tcW w:w="2561" w:type="dxa"/>
            <w:shd w:val="clear" w:color="auto" w:fill="auto"/>
            <w:vAlign w:val="center"/>
          </w:tcPr>
          <w:p w14:paraId="07250580" w14:textId="77777777" w:rsidR="00A71977" w:rsidRPr="00B77320" w:rsidRDefault="0053125D">
            <w:pPr>
              <w:pStyle w:val="TableParagraph"/>
              <w:spacing w:before="142"/>
              <w:ind w:left="0"/>
              <w:rPr>
                <w:rFonts w:asciiTheme="minorHAnsi" w:eastAsiaTheme="minorHAnsi" w:hAnsiTheme="minorHAnsi" w:cs="Arial"/>
                <w:kern w:val="0"/>
                <w:sz w:val="18"/>
                <w:szCs w:val="18"/>
                <w:lang w:val="zh-CN"/>
              </w:rPr>
            </w:pPr>
            <w:r w:rsidRPr="00B77320">
              <w:rPr>
                <w:rFonts w:asciiTheme="minorHAnsi" w:eastAsiaTheme="minorHAnsi" w:hAnsiTheme="minorHAnsi"/>
                <w:sz w:val="18"/>
              </w:rPr>
              <w:t>Missed Calls</w:t>
            </w:r>
          </w:p>
        </w:tc>
      </w:tr>
      <w:tr w:rsidR="00A71977" w:rsidRPr="00B77320" w14:paraId="624E5BD7" w14:textId="77777777">
        <w:trPr>
          <w:trHeight w:hRule="exact" w:val="567"/>
        </w:trPr>
        <w:tc>
          <w:tcPr>
            <w:tcW w:w="1633" w:type="dxa"/>
            <w:shd w:val="clear" w:color="auto" w:fill="BFBFBF" w:themeFill="background1" w:themeFillShade="BF"/>
            <w:vAlign w:val="center"/>
          </w:tcPr>
          <w:p w14:paraId="5E0B85B0" w14:textId="77777777" w:rsidR="00A71977" w:rsidRPr="00B77320" w:rsidRDefault="0053125D">
            <w:pPr>
              <w:pStyle w:val="aff"/>
              <w:spacing w:before="124" w:after="124"/>
              <w:jc w:val="center"/>
              <w:rPr>
                <w:rFonts w:asciiTheme="minorHAnsi" w:eastAsiaTheme="minorHAnsi" w:hAnsiTheme="minorHAnsi" w:cs="Arial"/>
                <w:kern w:val="0"/>
                <w:sz w:val="6"/>
              </w:rPr>
            </w:pPr>
            <w:r w:rsidRPr="00B77320">
              <w:rPr>
                <w:rFonts w:eastAsiaTheme="minorHAnsi" w:cs="Arial"/>
                <w:noProof/>
                <w:kern w:val="0"/>
                <w:sz w:val="6"/>
                <w:lang w:val="en-US"/>
              </w:rPr>
              <w:drawing>
                <wp:anchor distT="0" distB="0" distL="114300" distR="114300" simplePos="0" relativeHeight="251680768" behindDoc="0" locked="0" layoutInCell="1" allowOverlap="1" wp14:anchorId="2C43DBC4" wp14:editId="4252C711">
                  <wp:simplePos x="0" y="0"/>
                  <wp:positionH relativeFrom="column">
                    <wp:posOffset>347345</wp:posOffset>
                  </wp:positionH>
                  <wp:positionV relativeFrom="page">
                    <wp:posOffset>36195</wp:posOffset>
                  </wp:positionV>
                  <wp:extent cx="255905" cy="255905"/>
                  <wp:effectExtent l="0" t="0" r="10795" b="11430"/>
                  <wp:wrapNone/>
                  <wp:docPr id="103" name="图片 10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6"/>
                          <pic:cNvPicPr>
                            <a:picLocks noChangeAspect="1"/>
                          </pic:cNvPicPr>
                        </pic:nvPicPr>
                        <pic:blipFill>
                          <a:blip r:embed="rId33"/>
                          <a:stretch>
                            <a:fillRect/>
                          </a:stretch>
                        </pic:blipFill>
                        <pic:spPr>
                          <a:xfrm>
                            <a:off x="0" y="0"/>
                            <a:ext cx="255905" cy="255905"/>
                          </a:xfrm>
                          <a:prstGeom prst="rect">
                            <a:avLst/>
                          </a:prstGeom>
                        </pic:spPr>
                      </pic:pic>
                    </a:graphicData>
                  </a:graphic>
                </wp:anchor>
              </w:drawing>
            </w:r>
          </w:p>
          <w:p w14:paraId="7B149856" w14:textId="77777777" w:rsidR="00A71977" w:rsidRPr="00B77320" w:rsidRDefault="00A71977">
            <w:pPr>
              <w:pStyle w:val="aff"/>
              <w:spacing w:before="124" w:after="124"/>
              <w:jc w:val="center"/>
              <w:rPr>
                <w:rFonts w:asciiTheme="minorHAnsi" w:eastAsiaTheme="minorHAnsi" w:hAnsiTheme="minorHAnsi" w:cs="Arial"/>
                <w:kern w:val="0"/>
                <w:sz w:val="20"/>
              </w:rPr>
            </w:pPr>
          </w:p>
        </w:tc>
        <w:tc>
          <w:tcPr>
            <w:tcW w:w="2562" w:type="dxa"/>
            <w:shd w:val="clear" w:color="auto" w:fill="auto"/>
            <w:vAlign w:val="center"/>
          </w:tcPr>
          <w:p w14:paraId="60250E8E" w14:textId="77777777" w:rsidR="00A71977" w:rsidRPr="00B77320" w:rsidRDefault="0053125D">
            <w:pPr>
              <w:pStyle w:val="aff"/>
              <w:spacing w:before="124" w:after="124"/>
              <w:jc w:val="both"/>
              <w:rPr>
                <w:rFonts w:asciiTheme="minorHAnsi" w:eastAsiaTheme="minorHAnsi" w:hAnsiTheme="minorHAnsi" w:cs="Arial"/>
                <w:kern w:val="0"/>
              </w:rPr>
            </w:pPr>
            <w:r w:rsidRPr="00B77320">
              <w:rPr>
                <w:rFonts w:asciiTheme="minorHAnsi" w:eastAsiaTheme="minorHAnsi" w:hAnsiTheme="minorHAnsi"/>
              </w:rPr>
              <w:t>Voice Mail</w:t>
            </w:r>
          </w:p>
        </w:tc>
        <w:tc>
          <w:tcPr>
            <w:tcW w:w="1649" w:type="dxa"/>
            <w:shd w:val="clear" w:color="auto" w:fill="BFBFBF" w:themeFill="background1" w:themeFillShade="BF"/>
          </w:tcPr>
          <w:p w14:paraId="08AC4C69" w14:textId="77777777" w:rsidR="00A71977" w:rsidRPr="00B77320" w:rsidRDefault="0053125D">
            <w:pPr>
              <w:pStyle w:val="aff"/>
              <w:spacing w:before="124" w:after="124"/>
              <w:rPr>
                <w:rFonts w:asciiTheme="minorHAnsi" w:eastAsiaTheme="minorHAnsi" w:hAnsiTheme="minorHAnsi" w:cs="Arial"/>
                <w:kern w:val="0"/>
              </w:rPr>
            </w:pPr>
            <w:r w:rsidRPr="00B77320">
              <w:rPr>
                <w:rFonts w:eastAsiaTheme="minorHAnsi" w:cs="Arial"/>
                <w:noProof/>
                <w:kern w:val="0"/>
                <w:lang w:val="en-US"/>
              </w:rPr>
              <w:drawing>
                <wp:anchor distT="0" distB="0" distL="114300" distR="114300" simplePos="0" relativeHeight="251681792" behindDoc="0" locked="0" layoutInCell="1" allowOverlap="1" wp14:anchorId="7CABC159" wp14:editId="64255BEE">
                  <wp:simplePos x="0" y="0"/>
                  <wp:positionH relativeFrom="column">
                    <wp:posOffset>346710</wp:posOffset>
                  </wp:positionH>
                  <wp:positionV relativeFrom="page">
                    <wp:posOffset>74930</wp:posOffset>
                  </wp:positionV>
                  <wp:extent cx="234315" cy="234315"/>
                  <wp:effectExtent l="0" t="0" r="13335" b="13335"/>
                  <wp:wrapNone/>
                  <wp:docPr id="104" name="图片 10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11"/>
                          <pic:cNvPicPr>
                            <a:picLocks noChangeAspect="1"/>
                          </pic:cNvPicPr>
                        </pic:nvPicPr>
                        <pic:blipFill>
                          <a:blip r:embed="rId34"/>
                          <a:stretch>
                            <a:fillRect/>
                          </a:stretch>
                        </pic:blipFill>
                        <pic:spPr>
                          <a:xfrm>
                            <a:off x="0" y="0"/>
                            <a:ext cx="234315" cy="234315"/>
                          </a:xfrm>
                          <a:prstGeom prst="rect">
                            <a:avLst/>
                          </a:prstGeom>
                        </pic:spPr>
                      </pic:pic>
                    </a:graphicData>
                  </a:graphic>
                </wp:anchor>
              </w:drawing>
            </w:r>
          </w:p>
        </w:tc>
        <w:tc>
          <w:tcPr>
            <w:tcW w:w="2561" w:type="dxa"/>
            <w:shd w:val="clear" w:color="auto" w:fill="auto"/>
            <w:vAlign w:val="center"/>
          </w:tcPr>
          <w:p w14:paraId="54FBFE0F" w14:textId="77777777" w:rsidR="00A71977" w:rsidRPr="00B77320" w:rsidRDefault="0053125D">
            <w:pPr>
              <w:pStyle w:val="TableParagraph"/>
              <w:spacing w:before="142"/>
              <w:ind w:left="0"/>
              <w:rPr>
                <w:rFonts w:asciiTheme="minorHAnsi" w:eastAsiaTheme="minorHAnsi" w:hAnsiTheme="minorHAnsi" w:cs="Arial"/>
                <w:kern w:val="0"/>
                <w:sz w:val="18"/>
                <w:szCs w:val="18"/>
                <w:lang w:val="zh-CN"/>
              </w:rPr>
            </w:pPr>
            <w:r w:rsidRPr="00B77320">
              <w:rPr>
                <w:rFonts w:asciiTheme="minorHAnsi" w:eastAsiaTheme="minorHAnsi" w:hAnsiTheme="minorHAnsi"/>
                <w:sz w:val="18"/>
              </w:rPr>
              <w:t>Call Forward</w:t>
            </w:r>
          </w:p>
        </w:tc>
      </w:tr>
      <w:tr w:rsidR="00A71977" w:rsidRPr="00B77320" w14:paraId="6816E8B4" w14:textId="77777777">
        <w:trPr>
          <w:trHeight w:hRule="exact" w:val="567"/>
        </w:trPr>
        <w:tc>
          <w:tcPr>
            <w:tcW w:w="1633" w:type="dxa"/>
            <w:shd w:val="clear" w:color="auto" w:fill="BFBFBF" w:themeFill="background1" w:themeFillShade="BF"/>
          </w:tcPr>
          <w:p w14:paraId="73263180" w14:textId="77777777" w:rsidR="00A71977" w:rsidRPr="00B77320" w:rsidRDefault="0053125D">
            <w:pPr>
              <w:pStyle w:val="aff"/>
              <w:spacing w:before="124" w:after="124"/>
              <w:rPr>
                <w:rFonts w:asciiTheme="minorHAnsi" w:eastAsiaTheme="minorHAnsi" w:hAnsiTheme="minorHAnsi" w:cs="Arial"/>
                <w:kern w:val="0"/>
                <w:sz w:val="6"/>
              </w:rPr>
            </w:pPr>
            <w:r w:rsidRPr="00B77320">
              <w:rPr>
                <w:rFonts w:eastAsiaTheme="minorHAnsi" w:cs="Arial"/>
                <w:noProof/>
                <w:kern w:val="0"/>
                <w:sz w:val="6"/>
                <w:lang w:val="en-US"/>
              </w:rPr>
              <w:drawing>
                <wp:anchor distT="0" distB="0" distL="114300" distR="114300" simplePos="0" relativeHeight="251682816" behindDoc="0" locked="0" layoutInCell="1" allowOverlap="1" wp14:anchorId="0844A92F" wp14:editId="4D1B1CE2">
                  <wp:simplePos x="0" y="0"/>
                  <wp:positionH relativeFrom="column">
                    <wp:posOffset>328930</wp:posOffset>
                  </wp:positionH>
                  <wp:positionV relativeFrom="page">
                    <wp:posOffset>45720</wp:posOffset>
                  </wp:positionV>
                  <wp:extent cx="255905" cy="255905"/>
                  <wp:effectExtent l="0" t="0" r="10795" b="10795"/>
                  <wp:wrapNone/>
                  <wp:docPr id="112" name="图片 112" descr="呼叫保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呼叫保持"/>
                          <pic:cNvPicPr>
                            <a:picLocks noChangeAspect="1"/>
                          </pic:cNvPicPr>
                        </pic:nvPicPr>
                        <pic:blipFill>
                          <a:blip r:embed="rId35"/>
                          <a:stretch>
                            <a:fillRect/>
                          </a:stretch>
                        </pic:blipFill>
                        <pic:spPr>
                          <a:xfrm>
                            <a:off x="0" y="0"/>
                            <a:ext cx="255905" cy="255905"/>
                          </a:xfrm>
                          <a:prstGeom prst="rect">
                            <a:avLst/>
                          </a:prstGeom>
                        </pic:spPr>
                      </pic:pic>
                    </a:graphicData>
                  </a:graphic>
                </wp:anchor>
              </w:drawing>
            </w:r>
          </w:p>
        </w:tc>
        <w:tc>
          <w:tcPr>
            <w:tcW w:w="2562" w:type="dxa"/>
            <w:shd w:val="clear" w:color="auto" w:fill="auto"/>
            <w:vAlign w:val="center"/>
          </w:tcPr>
          <w:p w14:paraId="1B45F902" w14:textId="77777777" w:rsidR="00A71977" w:rsidRPr="00B77320" w:rsidRDefault="0053125D">
            <w:pPr>
              <w:pStyle w:val="aff"/>
              <w:spacing w:before="124" w:after="124"/>
              <w:rPr>
                <w:rFonts w:asciiTheme="minorHAnsi" w:eastAsiaTheme="minorHAnsi" w:hAnsiTheme="minorHAnsi" w:cs="Arial"/>
                <w:kern w:val="0"/>
              </w:rPr>
            </w:pPr>
            <w:r w:rsidRPr="00B77320">
              <w:rPr>
                <w:rFonts w:asciiTheme="minorHAnsi" w:eastAsiaTheme="minorHAnsi" w:hAnsiTheme="minorHAnsi"/>
              </w:rPr>
              <w:t>Call is on hold</w:t>
            </w:r>
          </w:p>
        </w:tc>
        <w:tc>
          <w:tcPr>
            <w:tcW w:w="1649" w:type="dxa"/>
            <w:shd w:val="clear" w:color="auto" w:fill="BFBFBF" w:themeFill="background1" w:themeFillShade="BF"/>
          </w:tcPr>
          <w:p w14:paraId="666E7ECB" w14:textId="77777777" w:rsidR="00A71977" w:rsidRPr="00B77320" w:rsidRDefault="0053125D">
            <w:pPr>
              <w:pStyle w:val="aff"/>
              <w:spacing w:before="124" w:after="124"/>
              <w:rPr>
                <w:rFonts w:asciiTheme="minorHAnsi" w:eastAsiaTheme="minorHAnsi" w:hAnsiTheme="minorHAnsi" w:cs="Arial"/>
                <w:kern w:val="0"/>
              </w:rPr>
            </w:pPr>
            <w:r w:rsidRPr="00B77320">
              <w:rPr>
                <w:rFonts w:eastAsiaTheme="minorHAnsi" w:cs="Arial"/>
                <w:noProof/>
                <w:kern w:val="0"/>
                <w:lang w:val="en-US"/>
              </w:rPr>
              <w:drawing>
                <wp:anchor distT="0" distB="0" distL="114300" distR="114300" simplePos="0" relativeHeight="251683840" behindDoc="0" locked="0" layoutInCell="1" allowOverlap="1" wp14:anchorId="242FD568" wp14:editId="5A1ABF50">
                  <wp:simplePos x="0" y="0"/>
                  <wp:positionH relativeFrom="column">
                    <wp:posOffset>337185</wp:posOffset>
                  </wp:positionH>
                  <wp:positionV relativeFrom="page">
                    <wp:posOffset>45085</wp:posOffset>
                  </wp:positionV>
                  <wp:extent cx="255905" cy="255905"/>
                  <wp:effectExtent l="0" t="0" r="10795" b="10795"/>
                  <wp:wrapNone/>
                  <wp:docPr id="115" name="图片 11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12"/>
                          <pic:cNvPicPr>
                            <a:picLocks noChangeAspect="1"/>
                          </pic:cNvPicPr>
                        </pic:nvPicPr>
                        <pic:blipFill>
                          <a:blip r:embed="rId36"/>
                          <a:stretch>
                            <a:fillRect/>
                          </a:stretch>
                        </pic:blipFill>
                        <pic:spPr>
                          <a:xfrm>
                            <a:off x="0" y="0"/>
                            <a:ext cx="255905" cy="255905"/>
                          </a:xfrm>
                          <a:prstGeom prst="rect">
                            <a:avLst/>
                          </a:prstGeom>
                        </pic:spPr>
                      </pic:pic>
                    </a:graphicData>
                  </a:graphic>
                </wp:anchor>
              </w:drawing>
            </w:r>
          </w:p>
        </w:tc>
        <w:tc>
          <w:tcPr>
            <w:tcW w:w="2561" w:type="dxa"/>
            <w:shd w:val="clear" w:color="auto" w:fill="auto"/>
            <w:vAlign w:val="center"/>
          </w:tcPr>
          <w:p w14:paraId="38030D02" w14:textId="77777777" w:rsidR="00A71977" w:rsidRPr="00B77320" w:rsidRDefault="0053125D">
            <w:pPr>
              <w:pStyle w:val="aff"/>
              <w:spacing w:before="124" w:after="124"/>
              <w:rPr>
                <w:rFonts w:asciiTheme="minorHAnsi" w:eastAsiaTheme="minorHAnsi" w:hAnsiTheme="minorHAnsi" w:cs="Arial"/>
                <w:kern w:val="0"/>
              </w:rPr>
            </w:pPr>
            <w:r w:rsidRPr="00B77320">
              <w:rPr>
                <w:rFonts w:asciiTheme="minorHAnsi" w:eastAsiaTheme="minorHAnsi" w:hAnsiTheme="minorHAnsi"/>
              </w:rPr>
              <w:t>Recording</w:t>
            </w:r>
          </w:p>
        </w:tc>
      </w:tr>
      <w:tr w:rsidR="00A71977" w:rsidRPr="00B77320" w14:paraId="4D014CD4" w14:textId="77777777">
        <w:trPr>
          <w:trHeight w:val="567"/>
        </w:trPr>
        <w:tc>
          <w:tcPr>
            <w:tcW w:w="1633" w:type="dxa"/>
            <w:shd w:val="clear" w:color="auto" w:fill="BFBFBF" w:themeFill="background1" w:themeFillShade="BF"/>
          </w:tcPr>
          <w:p w14:paraId="51EA3F92" w14:textId="77777777" w:rsidR="00A71977" w:rsidRPr="00B77320" w:rsidRDefault="0053125D">
            <w:pPr>
              <w:pStyle w:val="aff"/>
              <w:spacing w:before="124" w:after="124"/>
              <w:rPr>
                <w:rFonts w:asciiTheme="minorHAnsi" w:eastAsiaTheme="minorHAnsi" w:hAnsiTheme="minorHAnsi" w:cs="Arial"/>
                <w:kern w:val="0"/>
                <w:sz w:val="8"/>
              </w:rPr>
            </w:pPr>
            <w:r w:rsidRPr="00B77320">
              <w:rPr>
                <w:rFonts w:eastAsiaTheme="minorHAnsi" w:cs="Arial"/>
                <w:noProof/>
                <w:kern w:val="0"/>
                <w:sz w:val="8"/>
                <w:lang w:val="en-US"/>
              </w:rPr>
              <w:drawing>
                <wp:anchor distT="0" distB="0" distL="114300" distR="114300" simplePos="0" relativeHeight="251684864" behindDoc="0" locked="0" layoutInCell="1" allowOverlap="1" wp14:anchorId="4F2A334F" wp14:editId="20FF2FF9">
                  <wp:simplePos x="0" y="0"/>
                  <wp:positionH relativeFrom="column">
                    <wp:posOffset>302895</wp:posOffset>
                  </wp:positionH>
                  <wp:positionV relativeFrom="page">
                    <wp:posOffset>53340</wp:posOffset>
                  </wp:positionV>
                  <wp:extent cx="255905" cy="255905"/>
                  <wp:effectExtent l="0" t="0" r="10795" b="11430"/>
                  <wp:wrapNone/>
                  <wp:docPr id="116" name="图片 11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14"/>
                          <pic:cNvPicPr>
                            <a:picLocks noChangeAspect="1"/>
                          </pic:cNvPicPr>
                        </pic:nvPicPr>
                        <pic:blipFill>
                          <a:blip r:embed="rId37"/>
                          <a:stretch>
                            <a:fillRect/>
                          </a:stretch>
                        </pic:blipFill>
                        <pic:spPr>
                          <a:xfrm>
                            <a:off x="0" y="0"/>
                            <a:ext cx="255905" cy="255905"/>
                          </a:xfrm>
                          <a:prstGeom prst="rect">
                            <a:avLst/>
                          </a:prstGeom>
                        </pic:spPr>
                      </pic:pic>
                    </a:graphicData>
                  </a:graphic>
                </wp:anchor>
              </w:drawing>
            </w:r>
          </w:p>
        </w:tc>
        <w:tc>
          <w:tcPr>
            <w:tcW w:w="2562" w:type="dxa"/>
            <w:shd w:val="clear" w:color="auto" w:fill="auto"/>
            <w:vAlign w:val="center"/>
          </w:tcPr>
          <w:p w14:paraId="22959962" w14:textId="77777777" w:rsidR="00A71977" w:rsidRPr="00B77320" w:rsidRDefault="0053125D">
            <w:pPr>
              <w:pStyle w:val="aff"/>
              <w:spacing w:before="124" w:after="124"/>
              <w:rPr>
                <w:rFonts w:asciiTheme="minorHAnsi" w:eastAsiaTheme="minorHAnsi" w:hAnsiTheme="minorHAnsi" w:cs="Arial"/>
                <w:kern w:val="0"/>
              </w:rPr>
            </w:pPr>
            <w:r w:rsidRPr="00B77320">
              <w:rPr>
                <w:rFonts w:asciiTheme="minorHAnsi" w:eastAsiaTheme="minorHAnsi" w:hAnsiTheme="minorHAnsi"/>
              </w:rPr>
              <w:t>Wi-Fi connec</w:t>
            </w:r>
            <w:r w:rsidRPr="00B77320">
              <w:rPr>
                <w:rFonts w:asciiTheme="minorHAnsi" w:eastAsiaTheme="minorHAnsi" w:hAnsiTheme="minorHAnsi" w:hint="eastAsia"/>
                <w:lang w:val="en-US"/>
              </w:rPr>
              <w:t>ted</w:t>
            </w:r>
          </w:p>
        </w:tc>
        <w:tc>
          <w:tcPr>
            <w:tcW w:w="1649" w:type="dxa"/>
            <w:shd w:val="clear" w:color="auto" w:fill="BFBFBF" w:themeFill="background1" w:themeFillShade="BF"/>
          </w:tcPr>
          <w:p w14:paraId="602A1A2B" w14:textId="77777777" w:rsidR="00A71977" w:rsidRPr="00B77320" w:rsidRDefault="0053125D">
            <w:pPr>
              <w:pStyle w:val="aff"/>
              <w:spacing w:before="124" w:after="124"/>
              <w:rPr>
                <w:rFonts w:asciiTheme="minorHAnsi" w:eastAsiaTheme="minorHAnsi" w:hAnsiTheme="minorHAnsi" w:cs="Arial"/>
                <w:kern w:val="0"/>
              </w:rPr>
            </w:pPr>
            <w:r w:rsidRPr="00B77320">
              <w:rPr>
                <w:rFonts w:eastAsiaTheme="minorHAnsi" w:cs="Arial"/>
                <w:noProof/>
                <w:kern w:val="0"/>
                <w:lang w:val="en-US"/>
              </w:rPr>
              <w:drawing>
                <wp:anchor distT="0" distB="0" distL="114300" distR="114300" simplePos="0" relativeHeight="251685888" behindDoc="0" locked="0" layoutInCell="1" allowOverlap="1" wp14:anchorId="78E027DD" wp14:editId="4A664345">
                  <wp:simplePos x="0" y="0"/>
                  <wp:positionH relativeFrom="column">
                    <wp:posOffset>354965</wp:posOffset>
                  </wp:positionH>
                  <wp:positionV relativeFrom="page">
                    <wp:posOffset>71755</wp:posOffset>
                  </wp:positionV>
                  <wp:extent cx="255905" cy="255905"/>
                  <wp:effectExtent l="0" t="0" r="10795" b="11430"/>
                  <wp:wrapNone/>
                  <wp:docPr id="121" name="图片 121"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15"/>
                          <pic:cNvPicPr>
                            <a:picLocks noChangeAspect="1"/>
                          </pic:cNvPicPr>
                        </pic:nvPicPr>
                        <pic:blipFill>
                          <a:blip r:embed="rId38"/>
                          <a:stretch>
                            <a:fillRect/>
                          </a:stretch>
                        </pic:blipFill>
                        <pic:spPr>
                          <a:xfrm>
                            <a:off x="0" y="0"/>
                            <a:ext cx="255905" cy="255905"/>
                          </a:xfrm>
                          <a:prstGeom prst="rect">
                            <a:avLst/>
                          </a:prstGeom>
                        </pic:spPr>
                      </pic:pic>
                    </a:graphicData>
                  </a:graphic>
                </wp:anchor>
              </w:drawing>
            </w:r>
          </w:p>
        </w:tc>
        <w:tc>
          <w:tcPr>
            <w:tcW w:w="2561" w:type="dxa"/>
            <w:shd w:val="clear" w:color="auto" w:fill="auto"/>
            <w:vAlign w:val="center"/>
          </w:tcPr>
          <w:p w14:paraId="4A3ACE18" w14:textId="77777777" w:rsidR="00A71977" w:rsidRPr="00B77320" w:rsidRDefault="0053125D">
            <w:pPr>
              <w:pStyle w:val="aff"/>
              <w:spacing w:before="124" w:after="124"/>
              <w:rPr>
                <w:rFonts w:asciiTheme="minorHAnsi" w:eastAsiaTheme="minorHAnsi" w:hAnsiTheme="minorHAnsi" w:cs="Arial"/>
                <w:kern w:val="0"/>
              </w:rPr>
            </w:pPr>
            <w:r w:rsidRPr="00B77320">
              <w:rPr>
                <w:rFonts w:asciiTheme="minorHAnsi" w:eastAsiaTheme="minorHAnsi" w:hAnsiTheme="minorHAnsi"/>
              </w:rPr>
              <w:t>Wi-Fi connection fail</w:t>
            </w:r>
            <w:r w:rsidRPr="00B77320">
              <w:rPr>
                <w:rFonts w:asciiTheme="minorHAnsi" w:eastAsiaTheme="minorHAnsi" w:hAnsiTheme="minorHAnsi" w:hint="eastAsia"/>
                <w:lang w:val="en-US"/>
              </w:rPr>
              <w:t>ed</w:t>
            </w:r>
          </w:p>
        </w:tc>
      </w:tr>
      <w:tr w:rsidR="00A71977" w:rsidRPr="00B77320" w14:paraId="32609BD7" w14:textId="77777777">
        <w:trPr>
          <w:trHeight w:val="567"/>
        </w:trPr>
        <w:tc>
          <w:tcPr>
            <w:tcW w:w="1633" w:type="dxa"/>
            <w:shd w:val="clear" w:color="auto" w:fill="BFBFBF" w:themeFill="background1" w:themeFillShade="BF"/>
            <w:vAlign w:val="bottom"/>
          </w:tcPr>
          <w:p w14:paraId="49D11704" w14:textId="77777777" w:rsidR="00A71977" w:rsidRPr="00B77320" w:rsidRDefault="0053125D">
            <w:pPr>
              <w:pStyle w:val="aff"/>
              <w:spacing w:before="124" w:after="124"/>
              <w:rPr>
                <w:rFonts w:asciiTheme="minorHAnsi" w:eastAsiaTheme="minorHAnsi" w:hAnsiTheme="minorHAnsi" w:cs="Arial"/>
                <w:kern w:val="0"/>
                <w:sz w:val="8"/>
              </w:rPr>
            </w:pPr>
            <w:r w:rsidRPr="00B77320">
              <w:rPr>
                <w:rFonts w:eastAsiaTheme="minorHAnsi" w:cs="宋体" w:hint="eastAsia"/>
                <w:noProof/>
                <w:kern w:val="0"/>
                <w:sz w:val="8"/>
                <w:lang w:val="en-US"/>
              </w:rPr>
              <w:lastRenderedPageBreak/>
              <w:drawing>
                <wp:anchor distT="0" distB="0" distL="114300" distR="114300" simplePos="0" relativeHeight="251686912" behindDoc="0" locked="0" layoutInCell="1" allowOverlap="1" wp14:anchorId="12D4187F" wp14:editId="6DBC78A1">
                  <wp:simplePos x="0" y="0"/>
                  <wp:positionH relativeFrom="column">
                    <wp:posOffset>333375</wp:posOffset>
                  </wp:positionH>
                  <wp:positionV relativeFrom="page">
                    <wp:posOffset>51435</wp:posOffset>
                  </wp:positionV>
                  <wp:extent cx="236855" cy="236855"/>
                  <wp:effectExtent l="0" t="0" r="0" b="0"/>
                  <wp:wrapNone/>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236855" cy="236855"/>
                          </a:xfrm>
                          <a:prstGeom prst="rect">
                            <a:avLst/>
                          </a:prstGeom>
                        </pic:spPr>
                      </pic:pic>
                    </a:graphicData>
                  </a:graphic>
                </wp:anchor>
              </w:drawing>
            </w:r>
          </w:p>
        </w:tc>
        <w:tc>
          <w:tcPr>
            <w:tcW w:w="2562" w:type="dxa"/>
            <w:shd w:val="clear" w:color="auto" w:fill="auto"/>
          </w:tcPr>
          <w:p w14:paraId="756CC2C0" w14:textId="77777777" w:rsidR="00A71977" w:rsidRPr="00B77320" w:rsidRDefault="0053125D">
            <w:pPr>
              <w:pStyle w:val="aff"/>
              <w:spacing w:before="124" w:after="124"/>
              <w:rPr>
                <w:rFonts w:asciiTheme="minorHAnsi" w:eastAsiaTheme="minorHAnsi" w:hAnsiTheme="minorHAnsi" w:cs="Arial"/>
              </w:rPr>
            </w:pPr>
            <w:r w:rsidRPr="00B77320">
              <w:rPr>
                <w:rFonts w:asciiTheme="minorHAnsi" w:eastAsiaTheme="minorHAnsi" w:hAnsiTheme="minorHAnsi" w:cs="Arial"/>
                <w:kern w:val="0"/>
              </w:rPr>
              <w:t>USB drive connected</w:t>
            </w:r>
          </w:p>
        </w:tc>
        <w:tc>
          <w:tcPr>
            <w:tcW w:w="1649" w:type="dxa"/>
            <w:shd w:val="clear" w:color="auto" w:fill="BFBFBF" w:themeFill="background1" w:themeFillShade="BF"/>
          </w:tcPr>
          <w:p w14:paraId="687838D5" w14:textId="01A41480" w:rsidR="00A71977" w:rsidRPr="00B77320" w:rsidRDefault="00701F19">
            <w:pPr>
              <w:pStyle w:val="aff"/>
              <w:spacing w:before="124" w:after="124"/>
              <w:rPr>
                <w:rFonts w:asciiTheme="minorHAnsi" w:eastAsiaTheme="minorHAnsi" w:hAnsiTheme="minorHAnsi" w:cs="Arial"/>
                <w:kern w:val="0"/>
              </w:rPr>
            </w:pPr>
            <w:r>
              <w:rPr>
                <w:rFonts w:ascii="宋体" w:eastAsia="宋体" w:hAnsi="宋体" w:cs="宋体"/>
                <w:noProof/>
                <w:kern w:val="0"/>
                <w:sz w:val="6"/>
              </w:rPr>
              <w:drawing>
                <wp:anchor distT="0" distB="0" distL="114300" distR="114300" simplePos="0" relativeHeight="251691008" behindDoc="0" locked="0" layoutInCell="1" allowOverlap="1" wp14:anchorId="0EB3266E" wp14:editId="13A62BE6">
                  <wp:simplePos x="0" y="0"/>
                  <wp:positionH relativeFrom="column">
                    <wp:posOffset>346075</wp:posOffset>
                  </wp:positionH>
                  <wp:positionV relativeFrom="paragraph">
                    <wp:posOffset>52705</wp:posOffset>
                  </wp:positionV>
                  <wp:extent cx="260253" cy="260253"/>
                  <wp:effectExtent l="0" t="0" r="6985" b="6985"/>
                  <wp:wrapNone/>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pic:nvPicPr>
                        <pic:blipFill>
                          <a:blip r:embed="rId40">
                            <a:extLst>
                              <a:ext uri="{28A0092B-C50C-407E-A947-70E740481C1C}">
                                <a14:useLocalDpi xmlns:a14="http://schemas.microsoft.com/office/drawing/2010/main" val="0"/>
                              </a:ext>
                            </a:extLst>
                          </a:blip>
                          <a:stretch>
                            <a:fillRect/>
                          </a:stretch>
                        </pic:blipFill>
                        <pic:spPr>
                          <a:xfrm>
                            <a:off x="0" y="0"/>
                            <a:ext cx="260253" cy="260253"/>
                          </a:xfrm>
                          <a:prstGeom prst="rect">
                            <a:avLst/>
                          </a:prstGeom>
                        </pic:spPr>
                      </pic:pic>
                    </a:graphicData>
                  </a:graphic>
                  <wp14:sizeRelH relativeFrom="margin">
                    <wp14:pctWidth>0</wp14:pctWidth>
                  </wp14:sizeRelH>
                  <wp14:sizeRelV relativeFrom="margin">
                    <wp14:pctHeight>0</wp14:pctHeight>
                  </wp14:sizeRelV>
                </wp:anchor>
              </w:drawing>
            </w:r>
          </w:p>
        </w:tc>
        <w:tc>
          <w:tcPr>
            <w:tcW w:w="2561" w:type="dxa"/>
            <w:shd w:val="clear" w:color="auto" w:fill="auto"/>
            <w:vAlign w:val="center"/>
          </w:tcPr>
          <w:p w14:paraId="67293199" w14:textId="49315A30" w:rsidR="00A71977" w:rsidRPr="00B77320" w:rsidRDefault="00701F19">
            <w:pPr>
              <w:pStyle w:val="aff"/>
              <w:spacing w:before="124" w:after="124"/>
              <w:rPr>
                <w:rFonts w:asciiTheme="minorHAnsi" w:eastAsiaTheme="minorHAnsi" w:hAnsiTheme="minorHAnsi" w:cs="Arial"/>
                <w:lang w:eastAsia="zh-CN"/>
              </w:rPr>
            </w:pPr>
            <w:r>
              <w:rPr>
                <w:rFonts w:asciiTheme="minorHAnsi" w:eastAsiaTheme="minorHAnsi" w:hAnsiTheme="minorHAnsi" w:cs="Arial" w:hint="eastAsia"/>
                <w:lang w:eastAsia="zh-CN"/>
              </w:rPr>
              <w:t>Text</w:t>
            </w:r>
            <w:r>
              <w:rPr>
                <w:rFonts w:asciiTheme="minorHAnsi" w:eastAsiaTheme="minorHAnsi" w:hAnsiTheme="minorHAnsi" w:cs="Arial"/>
                <w:lang w:eastAsia="zh-CN"/>
              </w:rPr>
              <w:t xml:space="preserve"> </w:t>
            </w:r>
            <w:r>
              <w:rPr>
                <w:rFonts w:asciiTheme="minorHAnsi" w:eastAsiaTheme="minorHAnsi" w:hAnsiTheme="minorHAnsi" w:cs="Arial" w:hint="eastAsia"/>
                <w:lang w:eastAsia="zh-CN"/>
              </w:rPr>
              <w:t>message</w:t>
            </w:r>
          </w:p>
        </w:tc>
      </w:tr>
    </w:tbl>
    <w:p w14:paraId="3F47581A" w14:textId="77777777" w:rsidR="00A71977" w:rsidRDefault="00A71977"/>
    <w:p w14:paraId="2F0BC4D9" w14:textId="77777777" w:rsidR="00A71977" w:rsidRDefault="0053125D">
      <w:pPr>
        <w:pStyle w:val="30"/>
        <w:rPr>
          <w:rFonts w:ascii="Arial" w:eastAsia="宋体" w:hAnsi="Arial" w:cs="Arial"/>
          <w:color w:val="0083CF"/>
        </w:rPr>
      </w:pPr>
      <w:bookmarkStart w:id="51" w:name="_Toc6371"/>
      <w:bookmarkStart w:id="52" w:name="_Toc202538903"/>
      <w:bookmarkStart w:id="53" w:name="_Line_Key_Icons"/>
      <w:r>
        <w:rPr>
          <w:rFonts w:ascii="Arial" w:eastAsia="宋体" w:hAnsi="Arial" w:cs="Arial"/>
          <w:color w:val="0083CF"/>
        </w:rPr>
        <w:t>Line Key Icons</w:t>
      </w:r>
      <w:bookmarkEnd w:id="51"/>
      <w:bookmarkEnd w:id="52"/>
    </w:p>
    <w:bookmarkEnd w:id="53"/>
    <w:p w14:paraId="718B85C8" w14:textId="77777777" w:rsidR="00A71977" w:rsidRDefault="0053125D">
      <w:pPr>
        <w:rPr>
          <w:rFonts w:eastAsia="宋体" w:hAnsi="Arial" w:cs="Arial"/>
        </w:rPr>
      </w:pPr>
      <w:r>
        <w:rPr>
          <w:rFonts w:eastAsia="宋体" w:hAnsi="Arial" w:cs="Arial"/>
        </w:rPr>
        <w:t>Icons on the line key that vary by phone models.</w:t>
      </w:r>
    </w:p>
    <w:p w14:paraId="10983867" w14:textId="77777777" w:rsidR="00A71977" w:rsidRDefault="0053125D">
      <w:pPr>
        <w:rPr>
          <w:rFonts w:eastAsia="宋体" w:hAnsi="Arial" w:cs="Arial"/>
        </w:rPr>
      </w:pPr>
      <w:bookmarkStart w:id="54" w:name="OLE_LINK9"/>
      <w:r>
        <w:rPr>
          <w:rFonts w:eastAsia="宋体" w:hAnsi="Arial" w:cs="Arial"/>
          <w:b/>
          <w:bCs/>
        </w:rPr>
        <w:t>Icon indicators</w:t>
      </w:r>
      <w:r>
        <w:rPr>
          <w:rFonts w:eastAsia="宋体" w:hAnsi="Arial" w:cs="Arial"/>
        </w:rPr>
        <w:t xml:space="preserve"> (associated with line)</w:t>
      </w:r>
    </w:p>
    <w:tbl>
      <w:tblPr>
        <w:tblStyle w:val="TableNormal"/>
        <w:tblW w:w="58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3" w:type="dxa"/>
        </w:tblCellMar>
        <w:tblLook w:val="04A0" w:firstRow="1" w:lastRow="0" w:firstColumn="1" w:lastColumn="0" w:noHBand="0" w:noVBand="1"/>
      </w:tblPr>
      <w:tblGrid>
        <w:gridCol w:w="1592"/>
        <w:gridCol w:w="4272"/>
      </w:tblGrid>
      <w:tr w:rsidR="00A71977" w14:paraId="2F46616F" w14:textId="77777777">
        <w:trPr>
          <w:trHeight w:val="338"/>
        </w:trPr>
        <w:tc>
          <w:tcPr>
            <w:tcW w:w="1592" w:type="dxa"/>
            <w:shd w:val="clear" w:color="auto" w:fill="BFBFBF" w:themeFill="background1" w:themeFillShade="BF"/>
          </w:tcPr>
          <w:bookmarkEnd w:id="54"/>
          <w:p w14:paraId="3AB88CE1" w14:textId="77777777" w:rsidR="00A71977" w:rsidRDefault="0053125D">
            <w:pPr>
              <w:pStyle w:val="aff"/>
              <w:spacing w:before="124" w:after="124"/>
              <w:jc w:val="center"/>
              <w:rPr>
                <w:rFonts w:eastAsia="宋体" w:hAnsi="Arial" w:cs="Arial"/>
                <w:b/>
                <w:bCs/>
                <w:kern w:val="0"/>
              </w:rPr>
            </w:pPr>
            <w:r>
              <w:rPr>
                <w:rFonts w:eastAsia="宋体" w:hAnsi="Arial" w:cs="Arial" w:hint="eastAsia"/>
                <w:b/>
                <w:bCs/>
                <w:kern w:val="0"/>
                <w:lang w:val="en-US"/>
              </w:rPr>
              <w:t>Icon</w:t>
            </w:r>
          </w:p>
        </w:tc>
        <w:tc>
          <w:tcPr>
            <w:tcW w:w="4272" w:type="dxa"/>
            <w:shd w:val="clear" w:color="auto" w:fill="BFBFBF" w:themeFill="background1" w:themeFillShade="BF"/>
          </w:tcPr>
          <w:p w14:paraId="550155D3" w14:textId="77777777" w:rsidR="00A71977" w:rsidRDefault="0053125D">
            <w:pPr>
              <w:pStyle w:val="aff"/>
              <w:spacing w:before="124" w:after="124"/>
              <w:jc w:val="center"/>
              <w:rPr>
                <w:rFonts w:eastAsia="宋体" w:hAnsi="Arial" w:cs="Arial"/>
                <w:b/>
                <w:bCs/>
                <w:kern w:val="0"/>
              </w:rPr>
            </w:pPr>
            <w:r>
              <w:rPr>
                <w:rFonts w:eastAsia="宋体" w:hAnsi="Arial" w:cs="Arial" w:hint="eastAsia"/>
                <w:b/>
                <w:bCs/>
                <w:kern w:val="0"/>
                <w:lang w:val="en-US"/>
              </w:rPr>
              <w:t>Description</w:t>
            </w:r>
          </w:p>
        </w:tc>
      </w:tr>
      <w:tr w:rsidR="00A71977" w14:paraId="041E3DAF" w14:textId="77777777">
        <w:trPr>
          <w:trHeight w:hRule="exact" w:val="567"/>
        </w:trPr>
        <w:tc>
          <w:tcPr>
            <w:tcW w:w="1592" w:type="dxa"/>
          </w:tcPr>
          <w:p w14:paraId="3A14BABD" w14:textId="77777777" w:rsidR="00A71977" w:rsidRDefault="0053125D">
            <w:pPr>
              <w:pStyle w:val="aff"/>
              <w:spacing w:before="124" w:after="124"/>
              <w:rPr>
                <w:rFonts w:eastAsia="宋体" w:hAnsi="Arial" w:cs="Arial"/>
                <w:kern w:val="0"/>
              </w:rPr>
            </w:pPr>
            <w:r>
              <w:rPr>
                <w:rFonts w:eastAsia="宋体" w:hAnsi="Arial" w:cs="Arial"/>
                <w:noProof/>
                <w:kern w:val="0"/>
              </w:rPr>
              <w:drawing>
                <wp:anchor distT="0" distB="0" distL="114300" distR="114300" simplePos="0" relativeHeight="251661312" behindDoc="0" locked="0" layoutInCell="1" allowOverlap="1" wp14:anchorId="726CB70A" wp14:editId="4FB6F2E4">
                  <wp:simplePos x="0" y="0"/>
                  <wp:positionH relativeFrom="column">
                    <wp:posOffset>311785</wp:posOffset>
                  </wp:positionH>
                  <wp:positionV relativeFrom="page">
                    <wp:posOffset>46990</wp:posOffset>
                  </wp:positionV>
                  <wp:extent cx="255905" cy="255905"/>
                  <wp:effectExtent l="0" t="0" r="10795" b="11430"/>
                  <wp:wrapNone/>
                  <wp:docPr id="122" name="图片 122"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descr="16"/>
                          <pic:cNvPicPr>
                            <a:picLocks noChangeAspect="1"/>
                          </pic:cNvPicPr>
                        </pic:nvPicPr>
                        <pic:blipFill>
                          <a:blip r:embed="rId41"/>
                          <a:stretch>
                            <a:fillRect/>
                          </a:stretch>
                        </pic:blipFill>
                        <pic:spPr>
                          <a:xfrm>
                            <a:off x="0" y="0"/>
                            <a:ext cx="255905" cy="255905"/>
                          </a:xfrm>
                          <a:prstGeom prst="rect">
                            <a:avLst/>
                          </a:prstGeom>
                        </pic:spPr>
                      </pic:pic>
                    </a:graphicData>
                  </a:graphic>
                </wp:anchor>
              </w:drawing>
            </w:r>
          </w:p>
          <w:p w14:paraId="484CAF37" w14:textId="77777777" w:rsidR="00A71977" w:rsidRDefault="00A71977">
            <w:pPr>
              <w:pStyle w:val="aff"/>
              <w:spacing w:before="124" w:after="124"/>
              <w:rPr>
                <w:rFonts w:eastAsia="宋体" w:hAnsi="Arial" w:cs="Arial"/>
                <w:kern w:val="0"/>
              </w:rPr>
            </w:pPr>
          </w:p>
        </w:tc>
        <w:tc>
          <w:tcPr>
            <w:tcW w:w="4272" w:type="dxa"/>
          </w:tcPr>
          <w:p w14:paraId="40EAA08E" w14:textId="77777777" w:rsidR="00A71977" w:rsidRDefault="0053125D">
            <w:pPr>
              <w:pStyle w:val="aff"/>
              <w:spacing w:before="124" w:after="124"/>
              <w:rPr>
                <w:rFonts w:eastAsia="宋体" w:hAnsi="Arial" w:cs="Arial"/>
                <w:kern w:val="0"/>
                <w:lang w:val="en-US"/>
              </w:rPr>
            </w:pPr>
            <w:r>
              <w:rPr>
                <w:rFonts w:eastAsia="宋体" w:hAnsi="Arial" w:cs="Arial"/>
                <w:kern w:val="0"/>
                <w:lang w:val="en-US"/>
              </w:rPr>
              <w:t>The private line is registered successfully</w:t>
            </w:r>
          </w:p>
        </w:tc>
      </w:tr>
      <w:tr w:rsidR="00A71977" w14:paraId="71D10097" w14:textId="77777777">
        <w:trPr>
          <w:trHeight w:hRule="exact" w:val="567"/>
        </w:trPr>
        <w:tc>
          <w:tcPr>
            <w:tcW w:w="1592" w:type="dxa"/>
          </w:tcPr>
          <w:p w14:paraId="17310ABD" w14:textId="77777777" w:rsidR="00A71977" w:rsidRDefault="0053125D">
            <w:pPr>
              <w:pStyle w:val="aff"/>
              <w:spacing w:before="124" w:after="124"/>
              <w:rPr>
                <w:rFonts w:eastAsia="宋体" w:hAnsi="Arial" w:cs="Arial"/>
                <w:kern w:val="0"/>
                <w:lang w:val="en-US"/>
              </w:rPr>
            </w:pPr>
            <w:r>
              <w:rPr>
                <w:rFonts w:eastAsia="宋体" w:hAnsi="Arial" w:cs="Arial"/>
                <w:noProof/>
                <w:kern w:val="0"/>
              </w:rPr>
              <w:drawing>
                <wp:anchor distT="0" distB="0" distL="114300" distR="114300" simplePos="0" relativeHeight="251662336" behindDoc="0" locked="0" layoutInCell="1" allowOverlap="1" wp14:anchorId="38910333" wp14:editId="2E34845C">
                  <wp:simplePos x="0" y="0"/>
                  <wp:positionH relativeFrom="column">
                    <wp:posOffset>311785</wp:posOffset>
                  </wp:positionH>
                  <wp:positionV relativeFrom="page">
                    <wp:posOffset>53340</wp:posOffset>
                  </wp:positionV>
                  <wp:extent cx="255905" cy="255905"/>
                  <wp:effectExtent l="0" t="0" r="10795" b="11430"/>
                  <wp:wrapNone/>
                  <wp:docPr id="123" name="图片 123"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17"/>
                          <pic:cNvPicPr>
                            <a:picLocks noChangeAspect="1"/>
                          </pic:cNvPicPr>
                        </pic:nvPicPr>
                        <pic:blipFill>
                          <a:blip r:embed="rId42"/>
                          <a:stretch>
                            <a:fillRect/>
                          </a:stretch>
                        </pic:blipFill>
                        <pic:spPr>
                          <a:xfrm>
                            <a:off x="0" y="0"/>
                            <a:ext cx="255905" cy="255905"/>
                          </a:xfrm>
                          <a:prstGeom prst="rect">
                            <a:avLst/>
                          </a:prstGeom>
                        </pic:spPr>
                      </pic:pic>
                    </a:graphicData>
                  </a:graphic>
                </wp:anchor>
              </w:drawing>
            </w:r>
          </w:p>
        </w:tc>
        <w:tc>
          <w:tcPr>
            <w:tcW w:w="4272" w:type="dxa"/>
          </w:tcPr>
          <w:p w14:paraId="4F75B5EC" w14:textId="77777777" w:rsidR="00A71977" w:rsidRDefault="0053125D">
            <w:pPr>
              <w:pStyle w:val="aff"/>
              <w:spacing w:before="124" w:after="124"/>
              <w:rPr>
                <w:rFonts w:eastAsia="宋体" w:hAnsi="Arial" w:cs="Arial"/>
                <w:kern w:val="0"/>
              </w:rPr>
            </w:pPr>
            <w:r>
              <w:rPr>
                <w:rFonts w:eastAsia="宋体" w:hAnsi="Arial" w:cs="Arial"/>
                <w:kern w:val="0"/>
              </w:rPr>
              <w:t>Register failed</w:t>
            </w:r>
          </w:p>
        </w:tc>
      </w:tr>
    </w:tbl>
    <w:p w14:paraId="7A10833C" w14:textId="77777777" w:rsidR="00A71977" w:rsidRDefault="00A71977"/>
    <w:p w14:paraId="668781AA" w14:textId="77777777" w:rsidR="00A71977" w:rsidRDefault="0053125D">
      <w:pPr>
        <w:pStyle w:val="30"/>
        <w:rPr>
          <w:rFonts w:ascii="Arial" w:eastAsia="宋体" w:hAnsi="Arial" w:cs="Arial"/>
          <w:color w:val="0083CF"/>
        </w:rPr>
      </w:pPr>
      <w:bookmarkStart w:id="55" w:name="_Toc1070"/>
      <w:bookmarkStart w:id="56" w:name="_Toc202538904"/>
      <w:bookmarkStart w:id="57" w:name="_Other_Icons"/>
      <w:r>
        <w:rPr>
          <w:rFonts w:ascii="Arial" w:eastAsia="宋体" w:hAnsi="Arial" w:cs="Arial" w:hint="eastAsia"/>
          <w:color w:val="0083CF"/>
        </w:rPr>
        <w:t>Other Icons</w:t>
      </w:r>
      <w:bookmarkEnd w:id="55"/>
      <w:bookmarkEnd w:id="56"/>
    </w:p>
    <w:bookmarkEnd w:id="57"/>
    <w:p w14:paraId="7786541C" w14:textId="77777777" w:rsidR="00A71977" w:rsidRDefault="0053125D">
      <w:pPr>
        <w:rPr>
          <w:rFonts w:eastAsia="宋体" w:hAnsi="Arial" w:cs="Arial"/>
          <w:b/>
          <w:bCs/>
        </w:rPr>
      </w:pPr>
      <w:r>
        <w:rPr>
          <w:rFonts w:eastAsia="宋体" w:hAnsi="Arial" w:cs="Arial" w:hint="eastAsia"/>
          <w:b/>
          <w:bCs/>
        </w:rPr>
        <w:t>Call History</w:t>
      </w:r>
    </w:p>
    <w:tbl>
      <w:tblPr>
        <w:tblStyle w:val="TableNormal"/>
        <w:tblW w:w="408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3" w:type="dxa"/>
        </w:tblCellMar>
        <w:tblLook w:val="04A0" w:firstRow="1" w:lastRow="0" w:firstColumn="1" w:lastColumn="0" w:noHBand="0" w:noVBand="1"/>
      </w:tblPr>
      <w:tblGrid>
        <w:gridCol w:w="1592"/>
        <w:gridCol w:w="2495"/>
      </w:tblGrid>
      <w:tr w:rsidR="00A71977" w14:paraId="572B36C6" w14:textId="77777777">
        <w:trPr>
          <w:trHeight w:val="436"/>
        </w:trPr>
        <w:tc>
          <w:tcPr>
            <w:tcW w:w="1592" w:type="dxa"/>
            <w:shd w:val="clear" w:color="auto" w:fill="BFBFBF" w:themeFill="background1" w:themeFillShade="BF"/>
          </w:tcPr>
          <w:p w14:paraId="7755B1F3" w14:textId="77777777" w:rsidR="00A71977" w:rsidRDefault="0053125D">
            <w:pPr>
              <w:pStyle w:val="aff"/>
              <w:spacing w:before="124" w:after="124"/>
              <w:jc w:val="center"/>
              <w:rPr>
                <w:rFonts w:eastAsia="宋体" w:hAnsi="Arial" w:cs="Arial"/>
                <w:b/>
                <w:bCs/>
                <w:kern w:val="0"/>
              </w:rPr>
            </w:pPr>
            <w:r>
              <w:rPr>
                <w:rFonts w:eastAsia="宋体" w:hAnsi="Arial" w:cs="Arial" w:hint="eastAsia"/>
                <w:b/>
                <w:bCs/>
                <w:kern w:val="0"/>
                <w:lang w:val="en-US"/>
              </w:rPr>
              <w:t>Icon</w:t>
            </w:r>
          </w:p>
        </w:tc>
        <w:tc>
          <w:tcPr>
            <w:tcW w:w="2495" w:type="dxa"/>
            <w:shd w:val="clear" w:color="auto" w:fill="BFBFBF" w:themeFill="background1" w:themeFillShade="BF"/>
          </w:tcPr>
          <w:p w14:paraId="2D98BA2E" w14:textId="77777777" w:rsidR="00A71977" w:rsidRDefault="0053125D">
            <w:pPr>
              <w:pStyle w:val="aff"/>
              <w:spacing w:before="124" w:after="124"/>
              <w:jc w:val="center"/>
              <w:rPr>
                <w:rFonts w:eastAsia="宋体" w:hAnsi="Arial" w:cs="Arial"/>
                <w:b/>
                <w:bCs/>
                <w:kern w:val="0"/>
              </w:rPr>
            </w:pPr>
            <w:r>
              <w:rPr>
                <w:rFonts w:eastAsia="宋体" w:hAnsi="Arial" w:cs="Arial" w:hint="eastAsia"/>
                <w:b/>
                <w:bCs/>
                <w:kern w:val="0"/>
                <w:lang w:val="en-US"/>
              </w:rPr>
              <w:t>Description</w:t>
            </w:r>
          </w:p>
        </w:tc>
      </w:tr>
      <w:tr w:rsidR="00A71977" w14:paraId="601865E0" w14:textId="77777777">
        <w:trPr>
          <w:trHeight w:hRule="exact" w:val="567"/>
        </w:trPr>
        <w:tc>
          <w:tcPr>
            <w:tcW w:w="1592" w:type="dxa"/>
          </w:tcPr>
          <w:p w14:paraId="2FE12F62" w14:textId="77777777" w:rsidR="00A71977" w:rsidRDefault="0053125D">
            <w:pPr>
              <w:pStyle w:val="aff"/>
              <w:spacing w:before="124" w:after="124"/>
              <w:rPr>
                <w:rFonts w:eastAsia="宋体" w:hAnsi="Arial" w:cs="Arial"/>
                <w:kern w:val="0"/>
              </w:rPr>
            </w:pPr>
            <w:r>
              <w:rPr>
                <w:rFonts w:eastAsia="宋体" w:hAnsi="Arial" w:cs="Arial"/>
                <w:noProof/>
                <w:kern w:val="0"/>
              </w:rPr>
              <w:drawing>
                <wp:anchor distT="0" distB="0" distL="114300" distR="114300" simplePos="0" relativeHeight="251663360" behindDoc="0" locked="0" layoutInCell="1" allowOverlap="1" wp14:anchorId="2FC6862E" wp14:editId="6E16547F">
                  <wp:simplePos x="0" y="0"/>
                  <wp:positionH relativeFrom="column">
                    <wp:posOffset>302260</wp:posOffset>
                  </wp:positionH>
                  <wp:positionV relativeFrom="page">
                    <wp:posOffset>64135</wp:posOffset>
                  </wp:positionV>
                  <wp:extent cx="255905" cy="255905"/>
                  <wp:effectExtent l="0" t="0" r="10795" b="11430"/>
                  <wp:wrapNone/>
                  <wp:docPr id="124" name="图片 124"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descr="19"/>
                          <pic:cNvPicPr>
                            <a:picLocks noChangeAspect="1"/>
                          </pic:cNvPicPr>
                        </pic:nvPicPr>
                        <pic:blipFill>
                          <a:blip r:embed="rId43"/>
                          <a:stretch>
                            <a:fillRect/>
                          </a:stretch>
                        </pic:blipFill>
                        <pic:spPr>
                          <a:xfrm>
                            <a:off x="0" y="0"/>
                            <a:ext cx="255905" cy="255905"/>
                          </a:xfrm>
                          <a:prstGeom prst="rect">
                            <a:avLst/>
                          </a:prstGeom>
                        </pic:spPr>
                      </pic:pic>
                    </a:graphicData>
                  </a:graphic>
                </wp:anchor>
              </w:drawing>
            </w:r>
          </w:p>
          <w:p w14:paraId="6CE39A31" w14:textId="77777777" w:rsidR="00A71977" w:rsidRDefault="00A71977">
            <w:pPr>
              <w:pStyle w:val="aff"/>
              <w:spacing w:before="124" w:after="124"/>
              <w:rPr>
                <w:rFonts w:eastAsia="宋体" w:hAnsi="Arial" w:cs="Arial"/>
                <w:kern w:val="0"/>
              </w:rPr>
            </w:pPr>
          </w:p>
        </w:tc>
        <w:tc>
          <w:tcPr>
            <w:tcW w:w="2495" w:type="dxa"/>
          </w:tcPr>
          <w:p w14:paraId="729F309A" w14:textId="77777777" w:rsidR="00A71977" w:rsidRDefault="0053125D">
            <w:pPr>
              <w:pStyle w:val="aff"/>
              <w:spacing w:before="124" w:after="124"/>
              <w:rPr>
                <w:rFonts w:eastAsia="宋体" w:hAnsi="Arial" w:cs="Arial"/>
                <w:kern w:val="0"/>
              </w:rPr>
            </w:pPr>
            <w:r>
              <w:rPr>
                <w:rFonts w:eastAsia="宋体" w:hAnsi="Arial" w:cs="Arial"/>
                <w:kern w:val="0"/>
              </w:rPr>
              <w:t>Received Calls</w:t>
            </w:r>
          </w:p>
        </w:tc>
      </w:tr>
      <w:tr w:rsidR="00A71977" w14:paraId="4B0F5851" w14:textId="77777777">
        <w:trPr>
          <w:trHeight w:hRule="exact" w:val="567"/>
        </w:trPr>
        <w:tc>
          <w:tcPr>
            <w:tcW w:w="1592" w:type="dxa"/>
          </w:tcPr>
          <w:p w14:paraId="23092BCD" w14:textId="77777777" w:rsidR="00A71977" w:rsidRDefault="0053125D">
            <w:pPr>
              <w:pStyle w:val="aff"/>
              <w:spacing w:before="124" w:after="124"/>
              <w:rPr>
                <w:rFonts w:eastAsia="宋体" w:hAnsi="Arial" w:cs="Arial"/>
                <w:kern w:val="0"/>
              </w:rPr>
            </w:pPr>
            <w:r>
              <w:rPr>
                <w:rFonts w:eastAsia="宋体" w:hAnsi="Arial" w:cs="Arial"/>
                <w:noProof/>
                <w:kern w:val="0"/>
              </w:rPr>
              <w:drawing>
                <wp:anchor distT="0" distB="0" distL="114300" distR="114300" simplePos="0" relativeHeight="251664384" behindDoc="0" locked="0" layoutInCell="1" allowOverlap="1" wp14:anchorId="69B47868" wp14:editId="4B7C19C1">
                  <wp:simplePos x="0" y="0"/>
                  <wp:positionH relativeFrom="column">
                    <wp:posOffset>309245</wp:posOffset>
                  </wp:positionH>
                  <wp:positionV relativeFrom="page">
                    <wp:posOffset>79375</wp:posOffset>
                  </wp:positionV>
                  <wp:extent cx="255905" cy="255905"/>
                  <wp:effectExtent l="0" t="0" r="10795" b="11430"/>
                  <wp:wrapNone/>
                  <wp:docPr id="125" name="图片 125"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18"/>
                          <pic:cNvPicPr>
                            <a:picLocks noChangeAspect="1"/>
                          </pic:cNvPicPr>
                        </pic:nvPicPr>
                        <pic:blipFill>
                          <a:blip r:embed="rId44"/>
                          <a:stretch>
                            <a:fillRect/>
                          </a:stretch>
                        </pic:blipFill>
                        <pic:spPr>
                          <a:xfrm>
                            <a:off x="0" y="0"/>
                            <a:ext cx="255905" cy="255905"/>
                          </a:xfrm>
                          <a:prstGeom prst="rect">
                            <a:avLst/>
                          </a:prstGeom>
                        </pic:spPr>
                      </pic:pic>
                    </a:graphicData>
                  </a:graphic>
                </wp:anchor>
              </w:drawing>
            </w:r>
          </w:p>
        </w:tc>
        <w:tc>
          <w:tcPr>
            <w:tcW w:w="2495" w:type="dxa"/>
          </w:tcPr>
          <w:p w14:paraId="31E220C1" w14:textId="77777777" w:rsidR="00A71977" w:rsidRDefault="0053125D">
            <w:pPr>
              <w:pStyle w:val="aff"/>
              <w:spacing w:before="124" w:after="124"/>
              <w:rPr>
                <w:rFonts w:eastAsia="宋体" w:hAnsi="Arial" w:cs="Arial"/>
                <w:kern w:val="0"/>
              </w:rPr>
            </w:pPr>
            <w:r>
              <w:rPr>
                <w:rFonts w:eastAsia="宋体" w:hAnsi="Arial" w:cs="Arial"/>
                <w:kern w:val="0"/>
              </w:rPr>
              <w:t>Placed Calls</w:t>
            </w:r>
          </w:p>
        </w:tc>
      </w:tr>
      <w:tr w:rsidR="00A71977" w14:paraId="74FBD476" w14:textId="77777777">
        <w:trPr>
          <w:trHeight w:hRule="exact" w:val="567"/>
        </w:trPr>
        <w:tc>
          <w:tcPr>
            <w:tcW w:w="1592" w:type="dxa"/>
          </w:tcPr>
          <w:p w14:paraId="26BBEADA" w14:textId="77777777" w:rsidR="00A71977" w:rsidRDefault="0053125D">
            <w:pPr>
              <w:pStyle w:val="aff"/>
              <w:spacing w:before="124" w:after="124"/>
              <w:rPr>
                <w:rFonts w:eastAsia="宋体" w:hAnsi="Arial" w:cs="Arial"/>
                <w:kern w:val="0"/>
              </w:rPr>
            </w:pPr>
            <w:r>
              <w:rPr>
                <w:rFonts w:eastAsia="宋体" w:hAnsi="Arial" w:cs="Arial"/>
                <w:noProof/>
                <w:kern w:val="0"/>
              </w:rPr>
              <w:drawing>
                <wp:anchor distT="0" distB="0" distL="114300" distR="114300" simplePos="0" relativeHeight="251665408" behindDoc="0" locked="0" layoutInCell="1" allowOverlap="1" wp14:anchorId="72F4D122" wp14:editId="35080541">
                  <wp:simplePos x="0" y="0"/>
                  <wp:positionH relativeFrom="column">
                    <wp:posOffset>309245</wp:posOffset>
                  </wp:positionH>
                  <wp:positionV relativeFrom="page">
                    <wp:posOffset>73025</wp:posOffset>
                  </wp:positionV>
                  <wp:extent cx="255905" cy="255905"/>
                  <wp:effectExtent l="0" t="0" r="10795" b="11430"/>
                  <wp:wrapNone/>
                  <wp:docPr id="126" name="图片 126"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20"/>
                          <pic:cNvPicPr>
                            <a:picLocks noChangeAspect="1"/>
                          </pic:cNvPicPr>
                        </pic:nvPicPr>
                        <pic:blipFill>
                          <a:blip r:embed="rId45"/>
                          <a:stretch>
                            <a:fillRect/>
                          </a:stretch>
                        </pic:blipFill>
                        <pic:spPr>
                          <a:xfrm>
                            <a:off x="0" y="0"/>
                            <a:ext cx="255905" cy="255905"/>
                          </a:xfrm>
                          <a:prstGeom prst="rect">
                            <a:avLst/>
                          </a:prstGeom>
                        </pic:spPr>
                      </pic:pic>
                    </a:graphicData>
                  </a:graphic>
                </wp:anchor>
              </w:drawing>
            </w:r>
          </w:p>
        </w:tc>
        <w:tc>
          <w:tcPr>
            <w:tcW w:w="2495" w:type="dxa"/>
          </w:tcPr>
          <w:p w14:paraId="122D755B" w14:textId="77777777" w:rsidR="00A71977" w:rsidRDefault="0053125D">
            <w:pPr>
              <w:pStyle w:val="aff"/>
              <w:spacing w:before="124" w:after="124"/>
              <w:rPr>
                <w:rFonts w:eastAsia="宋体" w:hAnsi="Arial" w:cs="Arial"/>
                <w:kern w:val="0"/>
              </w:rPr>
            </w:pPr>
            <w:r>
              <w:rPr>
                <w:rFonts w:eastAsia="宋体" w:hAnsi="Arial" w:cs="Arial"/>
                <w:kern w:val="0"/>
              </w:rPr>
              <w:t>Missed Calls</w:t>
            </w:r>
          </w:p>
        </w:tc>
      </w:tr>
    </w:tbl>
    <w:p w14:paraId="7C1299BE" w14:textId="77777777" w:rsidR="00A71977" w:rsidRDefault="00A71977">
      <w:pPr>
        <w:rPr>
          <w:rFonts w:ascii="Arial" w:eastAsia="宋体" w:hAnsi="Arial" w:cs="Arial"/>
        </w:rPr>
      </w:pPr>
    </w:p>
    <w:p w14:paraId="70A0F6FF" w14:textId="77777777" w:rsidR="00A71977" w:rsidRDefault="0053125D">
      <w:pPr>
        <w:rPr>
          <w:rFonts w:ascii="Arial" w:eastAsia="宋体" w:hAnsi="Arial" w:cs="Arial"/>
          <w:b/>
          <w:bCs/>
        </w:rPr>
      </w:pPr>
      <w:r>
        <w:rPr>
          <w:rFonts w:eastAsia="宋体" w:hAnsi="Arial" w:cs="Arial" w:hint="eastAsia"/>
          <w:b/>
          <w:bCs/>
        </w:rPr>
        <w:t>Contact</w:t>
      </w:r>
    </w:p>
    <w:tbl>
      <w:tblPr>
        <w:tblStyle w:val="TableNormal"/>
        <w:tblpPr w:leftFromText="180" w:rightFromText="180" w:vertAnchor="text" w:tblpY="1"/>
        <w:tblOverlap w:val="never"/>
        <w:tblW w:w="408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3" w:type="dxa"/>
        </w:tblCellMar>
        <w:tblLook w:val="04A0" w:firstRow="1" w:lastRow="0" w:firstColumn="1" w:lastColumn="0" w:noHBand="0" w:noVBand="1"/>
      </w:tblPr>
      <w:tblGrid>
        <w:gridCol w:w="1605"/>
        <w:gridCol w:w="2482"/>
      </w:tblGrid>
      <w:tr w:rsidR="00A71977" w14:paraId="3E1DFDA3" w14:textId="77777777">
        <w:trPr>
          <w:trHeight w:val="436"/>
        </w:trPr>
        <w:tc>
          <w:tcPr>
            <w:tcW w:w="1605" w:type="dxa"/>
            <w:shd w:val="clear" w:color="auto" w:fill="BFBFBF" w:themeFill="background1" w:themeFillShade="BF"/>
          </w:tcPr>
          <w:p w14:paraId="6A3080E8" w14:textId="77777777" w:rsidR="00A71977" w:rsidRDefault="0053125D">
            <w:pPr>
              <w:pStyle w:val="aff"/>
              <w:spacing w:before="124" w:after="124"/>
              <w:jc w:val="center"/>
              <w:rPr>
                <w:rFonts w:eastAsia="宋体" w:hAnsi="Arial" w:cs="Arial"/>
                <w:b/>
                <w:bCs/>
                <w:kern w:val="0"/>
              </w:rPr>
            </w:pPr>
            <w:r>
              <w:rPr>
                <w:rFonts w:eastAsia="宋体" w:hAnsi="Arial" w:cs="Arial" w:hint="eastAsia"/>
                <w:b/>
                <w:bCs/>
                <w:kern w:val="0"/>
                <w:lang w:val="en-US"/>
              </w:rPr>
              <w:t>Icon</w:t>
            </w:r>
          </w:p>
        </w:tc>
        <w:tc>
          <w:tcPr>
            <w:tcW w:w="2482" w:type="dxa"/>
            <w:shd w:val="clear" w:color="auto" w:fill="BFBFBF" w:themeFill="background1" w:themeFillShade="BF"/>
          </w:tcPr>
          <w:p w14:paraId="61CE3040" w14:textId="77777777" w:rsidR="00A71977" w:rsidRDefault="0053125D">
            <w:pPr>
              <w:pStyle w:val="aff"/>
              <w:spacing w:before="124" w:after="124"/>
              <w:jc w:val="center"/>
              <w:rPr>
                <w:rFonts w:eastAsia="宋体" w:hAnsi="Arial" w:cs="Arial"/>
                <w:b/>
                <w:bCs/>
                <w:kern w:val="0"/>
              </w:rPr>
            </w:pPr>
            <w:r>
              <w:rPr>
                <w:rFonts w:eastAsia="宋体" w:hAnsi="Arial" w:cs="Arial" w:hint="eastAsia"/>
                <w:b/>
                <w:bCs/>
                <w:kern w:val="0"/>
                <w:lang w:val="en-US"/>
              </w:rPr>
              <w:t>Description</w:t>
            </w:r>
          </w:p>
        </w:tc>
      </w:tr>
      <w:tr w:rsidR="00A71977" w14:paraId="1009DB11" w14:textId="77777777">
        <w:trPr>
          <w:trHeight w:hRule="exact" w:val="567"/>
        </w:trPr>
        <w:tc>
          <w:tcPr>
            <w:tcW w:w="1605" w:type="dxa"/>
          </w:tcPr>
          <w:p w14:paraId="1F982FC2" w14:textId="77777777" w:rsidR="00A71977" w:rsidRDefault="0053125D">
            <w:pPr>
              <w:pStyle w:val="aff"/>
              <w:spacing w:before="124" w:after="124"/>
              <w:rPr>
                <w:rFonts w:eastAsia="宋体" w:hAnsi="Arial" w:cs="Arial"/>
                <w:kern w:val="0"/>
                <w:sz w:val="6"/>
              </w:rPr>
            </w:pPr>
            <w:r>
              <w:rPr>
                <w:rFonts w:eastAsia="宋体" w:hAnsi="Arial" w:cs="Arial"/>
                <w:noProof/>
                <w:kern w:val="0"/>
                <w:sz w:val="6"/>
              </w:rPr>
              <w:drawing>
                <wp:anchor distT="0" distB="0" distL="114300" distR="114300" simplePos="0" relativeHeight="251666432" behindDoc="0" locked="0" layoutInCell="1" allowOverlap="1" wp14:anchorId="0FBE6ADA" wp14:editId="1715F7AD">
                  <wp:simplePos x="0" y="0"/>
                  <wp:positionH relativeFrom="column">
                    <wp:posOffset>328930</wp:posOffset>
                  </wp:positionH>
                  <wp:positionV relativeFrom="page">
                    <wp:posOffset>54610</wp:posOffset>
                  </wp:positionV>
                  <wp:extent cx="255905" cy="255905"/>
                  <wp:effectExtent l="0" t="0" r="10795" b="10795"/>
                  <wp:wrapNone/>
                  <wp:docPr id="127" name="图片 127" descr="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201"/>
                          <pic:cNvPicPr>
                            <a:picLocks noChangeAspect="1"/>
                          </pic:cNvPicPr>
                        </pic:nvPicPr>
                        <pic:blipFill>
                          <a:blip r:embed="rId46"/>
                          <a:stretch>
                            <a:fillRect/>
                          </a:stretch>
                        </pic:blipFill>
                        <pic:spPr>
                          <a:xfrm>
                            <a:off x="0" y="0"/>
                            <a:ext cx="255905" cy="255905"/>
                          </a:xfrm>
                          <a:prstGeom prst="rect">
                            <a:avLst/>
                          </a:prstGeom>
                        </pic:spPr>
                      </pic:pic>
                    </a:graphicData>
                  </a:graphic>
                </wp:anchor>
              </w:drawing>
            </w:r>
          </w:p>
          <w:p w14:paraId="2C6CDB47" w14:textId="77777777" w:rsidR="00A71977" w:rsidRDefault="00A71977">
            <w:pPr>
              <w:pStyle w:val="aff"/>
              <w:spacing w:before="124" w:after="124"/>
              <w:rPr>
                <w:rFonts w:eastAsia="宋体" w:hAnsi="Arial" w:cs="Arial"/>
                <w:kern w:val="0"/>
                <w:sz w:val="20"/>
              </w:rPr>
            </w:pPr>
          </w:p>
        </w:tc>
        <w:tc>
          <w:tcPr>
            <w:tcW w:w="2482" w:type="dxa"/>
          </w:tcPr>
          <w:p w14:paraId="6724F64D" w14:textId="77777777" w:rsidR="00A71977" w:rsidRDefault="0053125D">
            <w:pPr>
              <w:pStyle w:val="aff"/>
              <w:spacing w:before="124" w:after="124"/>
              <w:rPr>
                <w:rFonts w:eastAsia="宋体" w:hAnsi="Arial" w:cs="Arial"/>
                <w:kern w:val="0"/>
              </w:rPr>
            </w:pPr>
            <w:r>
              <w:rPr>
                <w:rFonts w:eastAsia="宋体" w:hAnsi="Arial" w:cs="Arial" w:hint="eastAsia"/>
                <w:kern w:val="0"/>
                <w:lang w:val="en-US"/>
              </w:rPr>
              <w:t>Default Contact Picture</w:t>
            </w:r>
          </w:p>
        </w:tc>
      </w:tr>
    </w:tbl>
    <w:p w14:paraId="41FF60B4" w14:textId="2554E049" w:rsidR="004038AC" w:rsidRDefault="0053125D">
      <w:pPr>
        <w:rPr>
          <w:rFonts w:ascii="Arial" w:eastAsia="宋体" w:hAnsi="Arial" w:cs="Arial"/>
        </w:rPr>
      </w:pPr>
      <w:r>
        <w:rPr>
          <w:rFonts w:ascii="Arial" w:eastAsia="宋体" w:hAnsi="Arial" w:cs="Arial"/>
        </w:rPr>
        <w:br w:type="textWrapping" w:clear="all"/>
      </w:r>
    </w:p>
    <w:p w14:paraId="7675AE56" w14:textId="77777777" w:rsidR="00A71977" w:rsidRDefault="0053125D">
      <w:pPr>
        <w:rPr>
          <w:rFonts w:eastAsia="宋体" w:hAnsi="Arial" w:cs="Arial"/>
          <w:b/>
          <w:bCs/>
        </w:rPr>
      </w:pPr>
      <w:r>
        <w:rPr>
          <w:rFonts w:eastAsia="宋体" w:hAnsi="Arial" w:cs="Arial" w:hint="eastAsia"/>
          <w:b/>
          <w:bCs/>
        </w:rPr>
        <w:t>Call</w:t>
      </w:r>
    </w:p>
    <w:tbl>
      <w:tblPr>
        <w:tblStyle w:val="TableNormal"/>
        <w:tblW w:w="4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3" w:type="dxa"/>
        </w:tblCellMar>
        <w:tblLook w:val="04A0" w:firstRow="1" w:lastRow="0" w:firstColumn="1" w:lastColumn="0" w:noHBand="0" w:noVBand="1"/>
      </w:tblPr>
      <w:tblGrid>
        <w:gridCol w:w="1605"/>
        <w:gridCol w:w="2468"/>
      </w:tblGrid>
      <w:tr w:rsidR="00A71977" w14:paraId="3ABA15E9" w14:textId="77777777">
        <w:trPr>
          <w:trHeight w:val="436"/>
        </w:trPr>
        <w:tc>
          <w:tcPr>
            <w:tcW w:w="1605" w:type="dxa"/>
            <w:shd w:val="clear" w:color="auto" w:fill="BFBFBF" w:themeFill="background1" w:themeFillShade="BF"/>
          </w:tcPr>
          <w:p w14:paraId="1BAE18FF" w14:textId="77777777" w:rsidR="00A71977" w:rsidRDefault="0053125D">
            <w:pPr>
              <w:pStyle w:val="aff"/>
              <w:spacing w:before="124" w:after="124"/>
              <w:jc w:val="center"/>
              <w:rPr>
                <w:rFonts w:eastAsia="宋体" w:hAnsi="Arial" w:cs="Arial"/>
                <w:b/>
                <w:bCs/>
                <w:kern w:val="0"/>
              </w:rPr>
            </w:pPr>
            <w:r>
              <w:rPr>
                <w:rFonts w:eastAsia="宋体" w:hAnsi="Arial" w:cs="Arial" w:hint="eastAsia"/>
                <w:b/>
                <w:bCs/>
                <w:kern w:val="0"/>
                <w:lang w:val="en-US"/>
              </w:rPr>
              <w:t>Icon</w:t>
            </w:r>
          </w:p>
        </w:tc>
        <w:tc>
          <w:tcPr>
            <w:tcW w:w="2468" w:type="dxa"/>
            <w:shd w:val="clear" w:color="auto" w:fill="BFBFBF" w:themeFill="background1" w:themeFillShade="BF"/>
          </w:tcPr>
          <w:p w14:paraId="0101BCF1" w14:textId="77777777" w:rsidR="00A71977" w:rsidRDefault="0053125D">
            <w:pPr>
              <w:pStyle w:val="aff"/>
              <w:spacing w:before="124" w:after="124"/>
              <w:jc w:val="center"/>
              <w:rPr>
                <w:rFonts w:eastAsia="宋体" w:hAnsi="Arial" w:cs="Arial"/>
                <w:b/>
                <w:bCs/>
                <w:kern w:val="0"/>
              </w:rPr>
            </w:pPr>
            <w:r>
              <w:rPr>
                <w:rFonts w:eastAsia="宋体" w:hAnsi="Arial" w:cs="Arial" w:hint="eastAsia"/>
                <w:b/>
                <w:bCs/>
                <w:kern w:val="0"/>
                <w:lang w:val="en-US"/>
              </w:rPr>
              <w:t>Description</w:t>
            </w:r>
          </w:p>
        </w:tc>
      </w:tr>
      <w:tr w:rsidR="00A71977" w14:paraId="32B92FA1" w14:textId="77777777">
        <w:trPr>
          <w:trHeight w:hRule="exact" w:val="567"/>
        </w:trPr>
        <w:tc>
          <w:tcPr>
            <w:tcW w:w="1605" w:type="dxa"/>
          </w:tcPr>
          <w:p w14:paraId="0FE75381" w14:textId="77777777" w:rsidR="00A71977" w:rsidRDefault="0053125D">
            <w:pPr>
              <w:pStyle w:val="aff"/>
              <w:spacing w:before="124" w:after="124"/>
              <w:rPr>
                <w:rFonts w:eastAsia="宋体" w:hAnsi="Arial" w:cs="Arial"/>
                <w:kern w:val="0"/>
              </w:rPr>
            </w:pPr>
            <w:r>
              <w:rPr>
                <w:rFonts w:eastAsia="宋体" w:hAnsi="Arial" w:cs="Arial"/>
                <w:noProof/>
                <w:kern w:val="0"/>
              </w:rPr>
              <w:drawing>
                <wp:anchor distT="0" distB="0" distL="114300" distR="114300" simplePos="0" relativeHeight="251667456" behindDoc="0" locked="0" layoutInCell="1" allowOverlap="1" wp14:anchorId="40CB7074" wp14:editId="57A5EC5A">
                  <wp:simplePos x="0" y="0"/>
                  <wp:positionH relativeFrom="column">
                    <wp:posOffset>309880</wp:posOffset>
                  </wp:positionH>
                  <wp:positionV relativeFrom="page">
                    <wp:posOffset>64770</wp:posOffset>
                  </wp:positionV>
                  <wp:extent cx="255905" cy="255905"/>
                  <wp:effectExtent l="0" t="0" r="10795" b="10795"/>
                  <wp:wrapNone/>
                  <wp:docPr id="128" name="图片 128"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21"/>
                          <pic:cNvPicPr>
                            <a:picLocks noChangeAspect="1"/>
                          </pic:cNvPicPr>
                        </pic:nvPicPr>
                        <pic:blipFill>
                          <a:blip r:embed="rId47"/>
                          <a:stretch>
                            <a:fillRect/>
                          </a:stretch>
                        </pic:blipFill>
                        <pic:spPr>
                          <a:xfrm>
                            <a:off x="0" y="0"/>
                            <a:ext cx="255905" cy="255905"/>
                          </a:xfrm>
                          <a:prstGeom prst="rect">
                            <a:avLst/>
                          </a:prstGeom>
                        </pic:spPr>
                      </pic:pic>
                    </a:graphicData>
                  </a:graphic>
                </wp:anchor>
              </w:drawing>
            </w:r>
          </w:p>
          <w:p w14:paraId="387B4239" w14:textId="77777777" w:rsidR="00A71977" w:rsidRDefault="00A71977">
            <w:pPr>
              <w:pStyle w:val="aff"/>
              <w:spacing w:before="124" w:after="124"/>
              <w:rPr>
                <w:rFonts w:eastAsia="宋体" w:hAnsi="Arial" w:cs="Arial"/>
                <w:kern w:val="0"/>
              </w:rPr>
            </w:pPr>
          </w:p>
        </w:tc>
        <w:tc>
          <w:tcPr>
            <w:tcW w:w="2468" w:type="dxa"/>
          </w:tcPr>
          <w:p w14:paraId="6BA84DAF" w14:textId="77777777" w:rsidR="00A71977" w:rsidRDefault="0053125D">
            <w:pPr>
              <w:pStyle w:val="aff"/>
              <w:spacing w:before="124" w:after="124"/>
              <w:rPr>
                <w:rFonts w:eastAsia="宋体" w:hAnsi="Arial" w:cs="Arial"/>
                <w:kern w:val="0"/>
                <w:lang w:val="en-US"/>
              </w:rPr>
            </w:pPr>
            <w:r>
              <w:rPr>
                <w:rFonts w:eastAsia="宋体" w:hAnsi="Arial" w:cs="Arial" w:hint="eastAsia"/>
                <w:kern w:val="0"/>
                <w:lang w:val="en-US"/>
              </w:rPr>
              <w:t>Waiting</w:t>
            </w:r>
          </w:p>
        </w:tc>
      </w:tr>
      <w:tr w:rsidR="00A71977" w14:paraId="153CF2DD" w14:textId="77777777">
        <w:trPr>
          <w:trHeight w:hRule="exact" w:val="567"/>
        </w:trPr>
        <w:tc>
          <w:tcPr>
            <w:tcW w:w="1605" w:type="dxa"/>
          </w:tcPr>
          <w:p w14:paraId="0565137A" w14:textId="77777777" w:rsidR="00A71977" w:rsidRDefault="0053125D">
            <w:pPr>
              <w:pStyle w:val="aff"/>
              <w:spacing w:before="124" w:after="124"/>
              <w:rPr>
                <w:rFonts w:eastAsia="宋体" w:hAnsi="Arial" w:cs="Arial"/>
                <w:kern w:val="0"/>
              </w:rPr>
            </w:pPr>
            <w:r>
              <w:rPr>
                <w:rFonts w:eastAsia="宋体" w:hAnsi="Arial" w:cs="Arial"/>
                <w:noProof/>
                <w:kern w:val="0"/>
              </w:rPr>
              <w:drawing>
                <wp:anchor distT="0" distB="0" distL="114300" distR="114300" simplePos="0" relativeHeight="251668480" behindDoc="0" locked="0" layoutInCell="1" allowOverlap="1" wp14:anchorId="13692D36" wp14:editId="44F83567">
                  <wp:simplePos x="0" y="0"/>
                  <wp:positionH relativeFrom="column">
                    <wp:posOffset>293370</wp:posOffset>
                  </wp:positionH>
                  <wp:positionV relativeFrom="page">
                    <wp:posOffset>50800</wp:posOffset>
                  </wp:positionV>
                  <wp:extent cx="288290" cy="288290"/>
                  <wp:effectExtent l="0" t="0" r="16510" b="0"/>
                  <wp:wrapNone/>
                  <wp:docPr id="131" name="图片 13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22"/>
                          <pic:cNvPicPr>
                            <a:picLocks noChangeAspect="1"/>
                          </pic:cNvPicPr>
                        </pic:nvPicPr>
                        <pic:blipFill>
                          <a:blip r:embed="rId48"/>
                          <a:stretch>
                            <a:fillRect/>
                          </a:stretch>
                        </pic:blipFill>
                        <pic:spPr>
                          <a:xfrm>
                            <a:off x="0" y="0"/>
                            <a:ext cx="288290" cy="288290"/>
                          </a:xfrm>
                          <a:prstGeom prst="rect">
                            <a:avLst/>
                          </a:prstGeom>
                        </pic:spPr>
                      </pic:pic>
                    </a:graphicData>
                  </a:graphic>
                </wp:anchor>
              </w:drawing>
            </w:r>
          </w:p>
        </w:tc>
        <w:tc>
          <w:tcPr>
            <w:tcW w:w="2468" w:type="dxa"/>
          </w:tcPr>
          <w:p w14:paraId="11A8D696" w14:textId="77777777" w:rsidR="00A71977" w:rsidRDefault="0053125D">
            <w:pPr>
              <w:pStyle w:val="aff"/>
              <w:spacing w:before="124" w:after="124"/>
              <w:rPr>
                <w:rFonts w:eastAsia="宋体" w:hAnsi="Arial" w:cs="Arial"/>
                <w:kern w:val="0"/>
                <w:lang w:val="en-US"/>
              </w:rPr>
            </w:pPr>
            <w:r>
              <w:rPr>
                <w:rFonts w:eastAsia="宋体" w:hAnsi="Arial" w:cs="Arial" w:hint="eastAsia"/>
                <w:kern w:val="0"/>
                <w:lang w:val="en-US"/>
              </w:rPr>
              <w:t>Ringing</w:t>
            </w:r>
          </w:p>
        </w:tc>
      </w:tr>
      <w:tr w:rsidR="00A71977" w14:paraId="258C6A1A" w14:textId="77777777">
        <w:trPr>
          <w:trHeight w:hRule="exact" w:val="567"/>
        </w:trPr>
        <w:tc>
          <w:tcPr>
            <w:tcW w:w="1605" w:type="dxa"/>
          </w:tcPr>
          <w:p w14:paraId="5E3DCEDE" w14:textId="77777777" w:rsidR="00A71977" w:rsidRDefault="0053125D">
            <w:pPr>
              <w:pStyle w:val="aff"/>
              <w:spacing w:before="124" w:after="124"/>
              <w:rPr>
                <w:rFonts w:eastAsia="宋体" w:hAnsi="Arial" w:cs="Arial"/>
                <w:kern w:val="0"/>
              </w:rPr>
            </w:pPr>
            <w:r>
              <w:rPr>
                <w:rFonts w:eastAsia="宋体" w:hAnsi="Arial" w:cs="Arial"/>
                <w:noProof/>
                <w:kern w:val="0"/>
              </w:rPr>
              <w:drawing>
                <wp:anchor distT="0" distB="0" distL="114300" distR="114300" simplePos="0" relativeHeight="251669504" behindDoc="0" locked="0" layoutInCell="1" allowOverlap="1" wp14:anchorId="01258085" wp14:editId="16C02877">
                  <wp:simplePos x="0" y="0"/>
                  <wp:positionH relativeFrom="column">
                    <wp:posOffset>309880</wp:posOffset>
                  </wp:positionH>
                  <wp:positionV relativeFrom="page">
                    <wp:posOffset>71120</wp:posOffset>
                  </wp:positionV>
                  <wp:extent cx="255905" cy="255905"/>
                  <wp:effectExtent l="0" t="0" r="10795" b="0"/>
                  <wp:wrapNone/>
                  <wp:docPr id="132" name="图片 13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descr="23"/>
                          <pic:cNvPicPr>
                            <a:picLocks noChangeAspect="1"/>
                          </pic:cNvPicPr>
                        </pic:nvPicPr>
                        <pic:blipFill>
                          <a:blip r:embed="rId49"/>
                          <a:stretch>
                            <a:fillRect/>
                          </a:stretch>
                        </pic:blipFill>
                        <pic:spPr>
                          <a:xfrm>
                            <a:off x="0" y="0"/>
                            <a:ext cx="255905" cy="255905"/>
                          </a:xfrm>
                          <a:prstGeom prst="rect">
                            <a:avLst/>
                          </a:prstGeom>
                        </pic:spPr>
                      </pic:pic>
                    </a:graphicData>
                  </a:graphic>
                </wp:anchor>
              </w:drawing>
            </w:r>
          </w:p>
        </w:tc>
        <w:tc>
          <w:tcPr>
            <w:tcW w:w="2468" w:type="dxa"/>
          </w:tcPr>
          <w:p w14:paraId="0435F88A" w14:textId="77777777" w:rsidR="00A71977" w:rsidRDefault="0053125D">
            <w:pPr>
              <w:pStyle w:val="aff"/>
              <w:spacing w:before="124" w:after="124"/>
              <w:rPr>
                <w:rFonts w:eastAsia="宋体" w:hAnsi="Arial" w:cs="Arial"/>
                <w:kern w:val="0"/>
                <w:lang w:val="en-US"/>
              </w:rPr>
            </w:pPr>
            <w:r>
              <w:rPr>
                <w:rFonts w:eastAsia="宋体" w:hAnsi="Arial" w:cs="Arial" w:hint="eastAsia"/>
                <w:kern w:val="0"/>
                <w:lang w:val="en-US"/>
              </w:rPr>
              <w:t>Calling</w:t>
            </w:r>
          </w:p>
        </w:tc>
      </w:tr>
    </w:tbl>
    <w:p w14:paraId="16CF221E" w14:textId="384B56DA" w:rsidR="00A71977" w:rsidRDefault="00A71977">
      <w:bookmarkStart w:id="58" w:name="_1.4_Entering_Characters"/>
      <w:bookmarkEnd w:id="47"/>
      <w:bookmarkEnd w:id="48"/>
      <w:bookmarkEnd w:id="49"/>
      <w:bookmarkEnd w:id="58"/>
    </w:p>
    <w:p w14:paraId="09F7F7F3" w14:textId="77777777" w:rsidR="00F85DB2" w:rsidRPr="000B2C59" w:rsidRDefault="00F85DB2" w:rsidP="00F85DB2">
      <w:pPr>
        <w:spacing w:beforeLines="100" w:before="312"/>
        <w:rPr>
          <w:rFonts w:eastAsiaTheme="minorHAnsi" w:cs="宋体"/>
        </w:rPr>
      </w:pPr>
      <w:r w:rsidRPr="000B2C59">
        <w:rPr>
          <w:rFonts w:eastAsiaTheme="minorHAnsi" w:cs="宋体"/>
        </w:rPr>
        <w:t>Icons displayed on the LCD interface (text message icons).</w:t>
      </w:r>
    </w:p>
    <w:tbl>
      <w:tblPr>
        <w:tblStyle w:val="TableNormal"/>
        <w:tblW w:w="4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3" w:type="dxa"/>
        </w:tblCellMar>
        <w:tblLook w:val="04A0" w:firstRow="1" w:lastRow="0" w:firstColumn="1" w:lastColumn="0" w:noHBand="0" w:noVBand="1"/>
      </w:tblPr>
      <w:tblGrid>
        <w:gridCol w:w="1605"/>
        <w:gridCol w:w="2468"/>
      </w:tblGrid>
      <w:tr w:rsidR="00F85DB2" w:rsidRPr="007C244F" w14:paraId="3E61CE4B" w14:textId="77777777" w:rsidTr="0084774B">
        <w:trPr>
          <w:trHeight w:val="436"/>
        </w:trPr>
        <w:tc>
          <w:tcPr>
            <w:tcW w:w="1605" w:type="dxa"/>
            <w:shd w:val="clear" w:color="auto" w:fill="D8D8D8" w:themeFill="background1" w:themeFillShade="D8"/>
          </w:tcPr>
          <w:p w14:paraId="08EFEB57" w14:textId="035E9BA2" w:rsidR="00F85DB2" w:rsidRPr="007C244F" w:rsidRDefault="007C244F" w:rsidP="0084774B">
            <w:pPr>
              <w:pStyle w:val="aff"/>
              <w:spacing w:before="124" w:after="124"/>
              <w:jc w:val="center"/>
              <w:rPr>
                <w:rFonts w:eastAsiaTheme="minorHAnsi" w:cs="宋体"/>
                <w:b/>
                <w:bCs/>
                <w:kern w:val="0"/>
                <w:lang w:eastAsia="zh-CN"/>
              </w:rPr>
            </w:pPr>
            <w:r w:rsidRPr="007C244F">
              <w:rPr>
                <w:rFonts w:eastAsiaTheme="minorHAnsi" w:cs="宋体" w:hint="eastAsia"/>
                <w:b/>
                <w:bCs/>
                <w:kern w:val="0"/>
                <w:lang w:eastAsia="zh-CN"/>
              </w:rPr>
              <w:lastRenderedPageBreak/>
              <w:t>Icon</w:t>
            </w:r>
          </w:p>
        </w:tc>
        <w:tc>
          <w:tcPr>
            <w:tcW w:w="2468" w:type="dxa"/>
            <w:shd w:val="clear" w:color="auto" w:fill="D8D8D8" w:themeFill="background1" w:themeFillShade="D8"/>
          </w:tcPr>
          <w:p w14:paraId="772415B6" w14:textId="5C3FF626" w:rsidR="00F85DB2" w:rsidRPr="007C244F" w:rsidRDefault="007C244F" w:rsidP="0084774B">
            <w:pPr>
              <w:pStyle w:val="aff"/>
              <w:spacing w:before="124" w:after="124"/>
              <w:jc w:val="center"/>
              <w:rPr>
                <w:rFonts w:eastAsiaTheme="minorHAnsi" w:cs="宋体"/>
                <w:b/>
                <w:bCs/>
                <w:kern w:val="0"/>
              </w:rPr>
            </w:pPr>
            <w:r w:rsidRPr="007C244F">
              <w:rPr>
                <w:rFonts w:eastAsiaTheme="minorHAnsi" w:cs="宋体"/>
                <w:b/>
                <w:bCs/>
                <w:kern w:val="0"/>
              </w:rPr>
              <w:t>Description</w:t>
            </w:r>
          </w:p>
        </w:tc>
      </w:tr>
      <w:tr w:rsidR="00F85DB2" w:rsidRPr="007C244F" w14:paraId="1307799B" w14:textId="77777777" w:rsidTr="0084774B">
        <w:trPr>
          <w:trHeight w:hRule="exact" w:val="567"/>
        </w:trPr>
        <w:tc>
          <w:tcPr>
            <w:tcW w:w="1605" w:type="dxa"/>
          </w:tcPr>
          <w:p w14:paraId="4933F1BB" w14:textId="77777777" w:rsidR="00F85DB2" w:rsidRPr="007C244F" w:rsidRDefault="00F85DB2" w:rsidP="0084774B">
            <w:pPr>
              <w:pStyle w:val="aff"/>
              <w:spacing w:before="124" w:after="124"/>
              <w:rPr>
                <w:rFonts w:eastAsiaTheme="minorHAnsi" w:cs="宋体"/>
                <w:kern w:val="0"/>
                <w:sz w:val="6"/>
              </w:rPr>
            </w:pPr>
            <w:r w:rsidRPr="007C244F">
              <w:rPr>
                <w:rFonts w:eastAsiaTheme="minorHAnsi" w:cs="宋体"/>
                <w:noProof/>
                <w:kern w:val="0"/>
                <w:sz w:val="6"/>
              </w:rPr>
              <w:drawing>
                <wp:anchor distT="0" distB="0" distL="114300" distR="114300" simplePos="0" relativeHeight="251693056" behindDoc="0" locked="0" layoutInCell="1" allowOverlap="1" wp14:anchorId="1D65728F" wp14:editId="57E8AC18">
                  <wp:simplePos x="0" y="0"/>
                  <wp:positionH relativeFrom="column">
                    <wp:posOffset>311834</wp:posOffset>
                  </wp:positionH>
                  <wp:positionV relativeFrom="paragraph">
                    <wp:posOffset>44450</wp:posOffset>
                  </wp:positionV>
                  <wp:extent cx="260253" cy="260253"/>
                  <wp:effectExtent l="0" t="0" r="6985" b="6985"/>
                  <wp:wrapNone/>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pic:cNvPicPr/>
                        </pic:nvPicPr>
                        <pic:blipFill>
                          <a:blip r:embed="rId40">
                            <a:extLst>
                              <a:ext uri="{28A0092B-C50C-407E-A947-70E740481C1C}">
                                <a14:useLocalDpi xmlns:a14="http://schemas.microsoft.com/office/drawing/2010/main" val="0"/>
                              </a:ext>
                            </a:extLst>
                          </a:blip>
                          <a:stretch>
                            <a:fillRect/>
                          </a:stretch>
                        </pic:blipFill>
                        <pic:spPr>
                          <a:xfrm>
                            <a:off x="0" y="0"/>
                            <a:ext cx="260253" cy="260253"/>
                          </a:xfrm>
                          <a:prstGeom prst="rect">
                            <a:avLst/>
                          </a:prstGeom>
                        </pic:spPr>
                      </pic:pic>
                    </a:graphicData>
                  </a:graphic>
                  <wp14:sizeRelH relativeFrom="margin">
                    <wp14:pctWidth>0</wp14:pctWidth>
                  </wp14:sizeRelH>
                  <wp14:sizeRelV relativeFrom="margin">
                    <wp14:pctHeight>0</wp14:pctHeight>
                  </wp14:sizeRelV>
                </wp:anchor>
              </w:drawing>
            </w:r>
          </w:p>
          <w:p w14:paraId="68CD6EA5" w14:textId="77777777" w:rsidR="00F85DB2" w:rsidRPr="007C244F" w:rsidRDefault="00F85DB2" w:rsidP="0084774B">
            <w:pPr>
              <w:pStyle w:val="aff"/>
              <w:spacing w:before="124" w:after="124"/>
              <w:rPr>
                <w:rFonts w:eastAsiaTheme="minorHAnsi" w:cs="宋体"/>
                <w:kern w:val="0"/>
                <w:sz w:val="20"/>
              </w:rPr>
            </w:pPr>
          </w:p>
        </w:tc>
        <w:tc>
          <w:tcPr>
            <w:tcW w:w="2468" w:type="dxa"/>
          </w:tcPr>
          <w:p w14:paraId="2C1A965F" w14:textId="4B1C6F90" w:rsidR="00F85DB2" w:rsidRPr="007C244F" w:rsidRDefault="007C244F" w:rsidP="0084774B">
            <w:pPr>
              <w:pStyle w:val="aff"/>
              <w:spacing w:before="124" w:after="124"/>
              <w:jc w:val="center"/>
              <w:rPr>
                <w:rFonts w:eastAsiaTheme="minorHAnsi" w:cs="宋体"/>
                <w:kern w:val="0"/>
              </w:rPr>
            </w:pPr>
            <w:r w:rsidRPr="007C244F">
              <w:rPr>
                <w:rFonts w:eastAsiaTheme="minorHAnsi" w:cs="宋体"/>
                <w:kern w:val="0"/>
                <w:lang w:eastAsia="zh-CN"/>
              </w:rPr>
              <w:t>Unread text message</w:t>
            </w:r>
          </w:p>
        </w:tc>
      </w:tr>
      <w:tr w:rsidR="00F85DB2" w:rsidRPr="007C244F" w14:paraId="05FB98F9" w14:textId="77777777" w:rsidTr="0084774B">
        <w:trPr>
          <w:trHeight w:hRule="exact" w:val="567"/>
        </w:trPr>
        <w:tc>
          <w:tcPr>
            <w:tcW w:w="1605" w:type="dxa"/>
          </w:tcPr>
          <w:p w14:paraId="20D0E08A" w14:textId="77777777" w:rsidR="00F85DB2" w:rsidRPr="007C244F" w:rsidRDefault="00F85DB2" w:rsidP="0084774B">
            <w:pPr>
              <w:pStyle w:val="aff"/>
              <w:spacing w:before="124" w:after="124"/>
              <w:rPr>
                <w:rFonts w:eastAsiaTheme="minorHAnsi" w:cs="宋体"/>
                <w:noProof/>
                <w:kern w:val="0"/>
                <w:sz w:val="6"/>
              </w:rPr>
            </w:pPr>
            <w:r w:rsidRPr="007C244F">
              <w:rPr>
                <w:rFonts w:eastAsiaTheme="minorHAnsi"/>
                <w:noProof/>
              </w:rPr>
              <w:drawing>
                <wp:anchor distT="0" distB="0" distL="114300" distR="114300" simplePos="0" relativeHeight="251696128" behindDoc="0" locked="0" layoutInCell="1" allowOverlap="1" wp14:anchorId="141EEDE3" wp14:editId="0198D6CA">
                  <wp:simplePos x="0" y="0"/>
                  <wp:positionH relativeFrom="column">
                    <wp:posOffset>290244</wp:posOffset>
                  </wp:positionH>
                  <wp:positionV relativeFrom="paragraph">
                    <wp:posOffset>23495</wp:posOffset>
                  </wp:positionV>
                  <wp:extent cx="323850" cy="295714"/>
                  <wp:effectExtent l="0" t="0" r="0" b="9525"/>
                  <wp:wrapNone/>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3850" cy="29571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68" w:type="dxa"/>
          </w:tcPr>
          <w:p w14:paraId="0842CE93" w14:textId="370313FD" w:rsidR="00F85DB2" w:rsidRPr="007C244F" w:rsidRDefault="007C244F" w:rsidP="0084774B">
            <w:pPr>
              <w:pStyle w:val="aff"/>
              <w:spacing w:before="124" w:after="124"/>
              <w:jc w:val="center"/>
              <w:rPr>
                <w:rFonts w:eastAsiaTheme="minorHAnsi" w:cs="宋体"/>
                <w:kern w:val="0"/>
              </w:rPr>
            </w:pPr>
            <w:r w:rsidRPr="007C244F">
              <w:rPr>
                <w:rFonts w:eastAsiaTheme="minorHAnsi" w:cs="宋体"/>
                <w:kern w:val="0"/>
                <w:lang w:eastAsia="zh-CN"/>
              </w:rPr>
              <w:t>Read text message</w:t>
            </w:r>
          </w:p>
        </w:tc>
      </w:tr>
      <w:tr w:rsidR="00F85DB2" w:rsidRPr="007C244F" w14:paraId="56EBADE4" w14:textId="77777777" w:rsidTr="00F138BA">
        <w:trPr>
          <w:trHeight w:hRule="exact" w:val="842"/>
        </w:trPr>
        <w:tc>
          <w:tcPr>
            <w:tcW w:w="1605" w:type="dxa"/>
          </w:tcPr>
          <w:p w14:paraId="20284B72" w14:textId="77777777" w:rsidR="00F85DB2" w:rsidRPr="007C244F" w:rsidRDefault="00F85DB2" w:rsidP="0084774B">
            <w:pPr>
              <w:pStyle w:val="aff"/>
              <w:spacing w:before="124" w:after="124"/>
              <w:rPr>
                <w:rFonts w:eastAsiaTheme="minorHAnsi" w:cs="宋体"/>
                <w:kern w:val="0"/>
                <w:sz w:val="6"/>
              </w:rPr>
            </w:pPr>
            <w:r w:rsidRPr="007C244F">
              <w:rPr>
                <w:rFonts w:eastAsiaTheme="minorHAnsi"/>
                <w:noProof/>
              </w:rPr>
              <w:drawing>
                <wp:anchor distT="0" distB="0" distL="114300" distR="114300" simplePos="0" relativeHeight="251694080" behindDoc="0" locked="0" layoutInCell="1" allowOverlap="1" wp14:anchorId="5F74B522" wp14:editId="1B55CA92">
                  <wp:simplePos x="0" y="0"/>
                  <wp:positionH relativeFrom="column">
                    <wp:posOffset>311199</wp:posOffset>
                  </wp:positionH>
                  <wp:positionV relativeFrom="paragraph">
                    <wp:posOffset>64135</wp:posOffset>
                  </wp:positionV>
                  <wp:extent cx="260253" cy="260253"/>
                  <wp:effectExtent l="0" t="0" r="6985" b="6985"/>
                  <wp:wrapNone/>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60253" cy="26025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68" w:type="dxa"/>
          </w:tcPr>
          <w:p w14:paraId="44E316BA" w14:textId="28EB3C8F" w:rsidR="00F85DB2" w:rsidRPr="007C244F" w:rsidRDefault="007C244F" w:rsidP="0084774B">
            <w:pPr>
              <w:pStyle w:val="aff"/>
              <w:spacing w:before="124" w:after="124"/>
              <w:jc w:val="center"/>
              <w:rPr>
                <w:rFonts w:eastAsiaTheme="minorHAnsi" w:cs="宋体"/>
                <w:kern w:val="0"/>
                <w:lang w:eastAsia="zh-CN"/>
              </w:rPr>
            </w:pPr>
            <w:r w:rsidRPr="007C244F">
              <w:rPr>
                <w:rFonts w:eastAsiaTheme="minorHAnsi" w:cs="宋体"/>
                <w:kern w:val="0"/>
                <w:lang w:eastAsia="zh-CN"/>
              </w:rPr>
              <w:t>Sent messages / Outbox messages</w:t>
            </w:r>
          </w:p>
        </w:tc>
      </w:tr>
      <w:tr w:rsidR="00F85DB2" w:rsidRPr="007C244F" w14:paraId="24C10EE7" w14:textId="77777777" w:rsidTr="0084774B">
        <w:trPr>
          <w:trHeight w:hRule="exact" w:val="567"/>
        </w:trPr>
        <w:tc>
          <w:tcPr>
            <w:tcW w:w="1605" w:type="dxa"/>
          </w:tcPr>
          <w:p w14:paraId="2A7AF93E" w14:textId="77777777" w:rsidR="00F85DB2" w:rsidRPr="007C244F" w:rsidRDefault="00F85DB2" w:rsidP="0084774B">
            <w:pPr>
              <w:pStyle w:val="aff"/>
              <w:spacing w:before="124" w:after="124"/>
              <w:rPr>
                <w:rFonts w:eastAsiaTheme="minorHAnsi" w:cs="宋体"/>
                <w:kern w:val="0"/>
                <w:sz w:val="6"/>
              </w:rPr>
            </w:pPr>
            <w:r w:rsidRPr="007C244F">
              <w:rPr>
                <w:rFonts w:eastAsiaTheme="minorHAnsi"/>
                <w:noProof/>
              </w:rPr>
              <w:drawing>
                <wp:anchor distT="0" distB="0" distL="114300" distR="114300" simplePos="0" relativeHeight="251695104" behindDoc="0" locked="0" layoutInCell="1" allowOverlap="1" wp14:anchorId="45491396" wp14:editId="1F814573">
                  <wp:simplePos x="0" y="0"/>
                  <wp:positionH relativeFrom="column">
                    <wp:posOffset>311199</wp:posOffset>
                  </wp:positionH>
                  <wp:positionV relativeFrom="paragraph">
                    <wp:posOffset>26035</wp:posOffset>
                  </wp:positionV>
                  <wp:extent cx="316230" cy="316230"/>
                  <wp:effectExtent l="0" t="0" r="7620" b="7620"/>
                  <wp:wrapNone/>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16230" cy="3162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68" w:type="dxa"/>
          </w:tcPr>
          <w:p w14:paraId="4AB88B33" w14:textId="104E6816" w:rsidR="00F85DB2" w:rsidRPr="007C244F" w:rsidRDefault="007C244F" w:rsidP="0084774B">
            <w:pPr>
              <w:pStyle w:val="aff"/>
              <w:spacing w:before="124" w:after="124"/>
              <w:jc w:val="center"/>
              <w:rPr>
                <w:rFonts w:eastAsiaTheme="minorHAnsi" w:cs="宋体"/>
                <w:kern w:val="0"/>
              </w:rPr>
            </w:pPr>
            <w:r w:rsidRPr="007C244F">
              <w:rPr>
                <w:rFonts w:eastAsiaTheme="minorHAnsi" w:cs="宋体"/>
                <w:kern w:val="0"/>
                <w:lang w:eastAsia="zh-CN"/>
              </w:rPr>
              <w:t>Draft box information</w:t>
            </w:r>
          </w:p>
        </w:tc>
      </w:tr>
    </w:tbl>
    <w:p w14:paraId="3D4FC44F" w14:textId="77777777" w:rsidR="00F85DB2" w:rsidRDefault="00F85DB2"/>
    <w:p w14:paraId="235C94FE" w14:textId="77777777" w:rsidR="00A71977" w:rsidRDefault="0053125D">
      <w:pPr>
        <w:pStyle w:val="20"/>
        <w:keepNext/>
        <w:keepLines/>
        <w:widowControl w:val="0"/>
        <w:spacing w:before="0" w:beforeAutospacing="0" w:after="0" w:afterAutospacing="0" w:line="360" w:lineRule="auto"/>
        <w:rPr>
          <w:rFonts w:ascii="Arial" w:hAnsi="Arial" w:cs="Arial"/>
          <w:color w:val="0083CF"/>
        </w:rPr>
      </w:pPr>
      <w:bookmarkStart w:id="59" w:name="_Toc202538905"/>
      <w:r>
        <w:rPr>
          <w:rFonts w:ascii="Arial" w:hAnsi="Arial" w:cs="Arial"/>
          <w:color w:val="0083CF"/>
        </w:rPr>
        <w:t xml:space="preserve">1.4 </w:t>
      </w:r>
      <w:r>
        <w:rPr>
          <w:rFonts w:ascii="Arial" w:hAnsi="Arial" w:cs="Arial" w:hint="eastAsia"/>
          <w:color w:val="0083CF"/>
        </w:rPr>
        <w:t>Entering Characters</w:t>
      </w:r>
      <w:bookmarkEnd w:id="59"/>
    </w:p>
    <w:p w14:paraId="31CCA1AD" w14:textId="77777777" w:rsidR="00A71977" w:rsidRDefault="0053125D">
      <w:pPr>
        <w:rPr>
          <w:rFonts w:eastAsia="宋体" w:hAnsi="Arial" w:cs="Arial"/>
        </w:rPr>
      </w:pPr>
      <w:r>
        <w:rPr>
          <w:rFonts w:eastAsia="宋体" w:hAnsi="Arial" w:cs="Arial"/>
        </w:rPr>
        <w:t>You can use the keypad keys on your phone to enter or update field information.</w:t>
      </w:r>
    </w:p>
    <w:p w14:paraId="126335AE" w14:textId="77777777" w:rsidR="00A71977" w:rsidRDefault="0053125D">
      <w:pPr>
        <w:rPr>
          <w:rFonts w:eastAsia="宋体" w:hAnsi="Arial" w:cs="Arial"/>
        </w:rPr>
      </w:pPr>
      <w:r>
        <w:rPr>
          <w:rFonts w:eastAsia="宋体" w:hAnsi="Arial" w:cs="Arial"/>
        </w:rPr>
        <w:t>The following table describes how to enter different characters using the keypad keys.</w:t>
      </w:r>
    </w:p>
    <w:p w14:paraId="030F00CC" w14:textId="77777777" w:rsidR="00A71977" w:rsidRDefault="00A71977">
      <w:pPr>
        <w:rPr>
          <w:rFonts w:eastAsia="宋体" w:hAnsi="Arial" w:cs="Arial"/>
        </w:rPr>
      </w:pPr>
    </w:p>
    <w:tbl>
      <w:tblPr>
        <w:tblStyle w:val="TableNormal"/>
        <w:tblW w:w="9345"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830"/>
        <w:gridCol w:w="7515"/>
      </w:tblGrid>
      <w:tr w:rsidR="00A71977" w14:paraId="0A1D2664" w14:textId="77777777">
        <w:trPr>
          <w:trHeight w:val="324"/>
          <w:jc w:val="center"/>
        </w:trPr>
        <w:tc>
          <w:tcPr>
            <w:tcW w:w="1830" w:type="dxa"/>
            <w:shd w:val="clear" w:color="auto" w:fill="D8D8D8"/>
          </w:tcPr>
          <w:p w14:paraId="719E4881" w14:textId="77777777" w:rsidR="00A71977" w:rsidRDefault="0053125D">
            <w:pPr>
              <w:pStyle w:val="TableParagraph"/>
              <w:spacing w:before="42"/>
              <w:ind w:left="701" w:right="691"/>
              <w:jc w:val="left"/>
              <w:rPr>
                <w:rFonts w:asciiTheme="minorHAnsi"/>
                <w:b/>
                <w:sz w:val="18"/>
              </w:rPr>
            </w:pPr>
            <w:r>
              <w:rPr>
                <w:rFonts w:asciiTheme="minorHAnsi"/>
                <w:b/>
                <w:sz w:val="18"/>
              </w:rPr>
              <w:t>Task</w:t>
            </w:r>
          </w:p>
        </w:tc>
        <w:tc>
          <w:tcPr>
            <w:tcW w:w="7515" w:type="dxa"/>
            <w:shd w:val="clear" w:color="auto" w:fill="D8D8D8"/>
          </w:tcPr>
          <w:p w14:paraId="6050781F" w14:textId="77777777" w:rsidR="00A71977" w:rsidRDefault="0053125D">
            <w:pPr>
              <w:pStyle w:val="TableParagraph"/>
              <w:spacing w:before="42"/>
              <w:ind w:left="3462" w:right="3444"/>
              <w:jc w:val="center"/>
              <w:rPr>
                <w:rFonts w:asciiTheme="minorHAnsi"/>
                <w:b/>
                <w:sz w:val="18"/>
              </w:rPr>
            </w:pPr>
            <w:r>
              <w:rPr>
                <w:rFonts w:asciiTheme="minorHAnsi"/>
                <w:b/>
                <w:sz w:val="18"/>
              </w:rPr>
              <w:t>Action</w:t>
            </w:r>
          </w:p>
        </w:tc>
      </w:tr>
      <w:tr w:rsidR="00A71977" w14:paraId="2608E879" w14:textId="77777777">
        <w:trPr>
          <w:trHeight w:val="325"/>
          <w:jc w:val="center"/>
        </w:trPr>
        <w:tc>
          <w:tcPr>
            <w:tcW w:w="1830" w:type="dxa"/>
          </w:tcPr>
          <w:p w14:paraId="1B5677BD" w14:textId="77777777" w:rsidR="00A71977" w:rsidRDefault="0053125D">
            <w:pPr>
              <w:pStyle w:val="TableParagraph"/>
              <w:spacing w:before="42"/>
              <w:rPr>
                <w:rFonts w:asciiTheme="minorHAnsi"/>
                <w:sz w:val="18"/>
              </w:rPr>
            </w:pPr>
            <w:r>
              <w:rPr>
                <w:rFonts w:asciiTheme="minorHAnsi"/>
                <w:sz w:val="18"/>
              </w:rPr>
              <w:t>Switch input modes</w:t>
            </w:r>
          </w:p>
        </w:tc>
        <w:tc>
          <w:tcPr>
            <w:tcW w:w="7515" w:type="dxa"/>
          </w:tcPr>
          <w:p w14:paraId="5F3C43FB" w14:textId="77777777" w:rsidR="00A71977" w:rsidRDefault="0053125D">
            <w:pPr>
              <w:pStyle w:val="TableParagraph"/>
              <w:spacing w:before="42"/>
              <w:rPr>
                <w:rFonts w:asciiTheme="minorHAnsi"/>
                <w:sz w:val="18"/>
              </w:rPr>
            </w:pPr>
            <w:r>
              <w:rPr>
                <w:rFonts w:asciiTheme="minorHAnsi"/>
                <w:sz w:val="18"/>
              </w:rPr>
              <w:t xml:space="preserve">Press the </w:t>
            </w:r>
            <w:r>
              <w:rPr>
                <w:rFonts w:asciiTheme="minorHAnsi"/>
                <w:b/>
                <w:sz w:val="18"/>
              </w:rPr>
              <w:t>ABC</w:t>
            </w:r>
            <w:r>
              <w:rPr>
                <w:rFonts w:asciiTheme="minorHAnsi"/>
                <w:sz w:val="18"/>
              </w:rPr>
              <w:t xml:space="preserve">, </w:t>
            </w:r>
            <w:r>
              <w:rPr>
                <w:rFonts w:asciiTheme="minorHAnsi"/>
                <w:b/>
                <w:sz w:val="18"/>
              </w:rPr>
              <w:t>abc</w:t>
            </w:r>
            <w:r>
              <w:rPr>
                <w:rFonts w:asciiTheme="minorHAnsi"/>
                <w:sz w:val="18"/>
              </w:rPr>
              <w:t xml:space="preserve">, </w:t>
            </w:r>
            <w:r>
              <w:rPr>
                <w:rFonts w:asciiTheme="minorHAnsi"/>
                <w:b/>
                <w:sz w:val="18"/>
              </w:rPr>
              <w:t>Ab</w:t>
            </w:r>
            <w:r>
              <w:rPr>
                <w:rFonts w:asciiTheme="minorHAnsi" w:eastAsiaTheme="minorEastAsia" w:hAnsiTheme="minorEastAsia" w:hint="eastAsia"/>
                <w:b/>
                <w:sz w:val="18"/>
              </w:rPr>
              <w:t>2</w:t>
            </w:r>
            <w:r>
              <w:rPr>
                <w:rFonts w:asciiTheme="minorHAnsi"/>
                <w:sz w:val="18"/>
              </w:rPr>
              <w:t xml:space="preserve">, </w:t>
            </w:r>
            <w:r>
              <w:rPr>
                <w:rFonts w:asciiTheme="minorHAnsi"/>
                <w:b/>
                <w:sz w:val="18"/>
              </w:rPr>
              <w:t>2aB</w:t>
            </w:r>
            <w:r>
              <w:rPr>
                <w:rFonts w:asciiTheme="minorHAnsi"/>
                <w:sz w:val="18"/>
              </w:rPr>
              <w:t xml:space="preserve">, or </w:t>
            </w:r>
            <w:r>
              <w:rPr>
                <w:rFonts w:asciiTheme="minorHAnsi"/>
                <w:b/>
                <w:sz w:val="18"/>
              </w:rPr>
              <w:t xml:space="preserve">123 </w:t>
            </w:r>
            <w:r>
              <w:rPr>
                <w:rFonts w:asciiTheme="minorHAnsi"/>
                <w:sz w:val="18"/>
              </w:rPr>
              <w:t>soft key to switch the input modes.</w:t>
            </w:r>
          </w:p>
        </w:tc>
      </w:tr>
      <w:tr w:rsidR="00A71977" w14:paraId="187A894C" w14:textId="77777777">
        <w:trPr>
          <w:trHeight w:val="1035"/>
          <w:jc w:val="center"/>
        </w:trPr>
        <w:tc>
          <w:tcPr>
            <w:tcW w:w="1830" w:type="dxa"/>
            <w:vAlign w:val="center"/>
          </w:tcPr>
          <w:p w14:paraId="3ECB4033" w14:textId="77777777" w:rsidR="00A71977" w:rsidRDefault="0053125D">
            <w:pPr>
              <w:pStyle w:val="TableParagraph"/>
              <w:spacing w:before="1"/>
              <w:ind w:left="0" w:firstLineChars="100" w:firstLine="180"/>
              <w:rPr>
                <w:rFonts w:asciiTheme="minorHAnsi"/>
                <w:sz w:val="18"/>
              </w:rPr>
            </w:pPr>
            <w:r>
              <w:rPr>
                <w:rFonts w:asciiTheme="minorHAnsi"/>
                <w:sz w:val="18"/>
              </w:rPr>
              <w:t>Enter alphas</w:t>
            </w:r>
          </w:p>
        </w:tc>
        <w:tc>
          <w:tcPr>
            <w:tcW w:w="7515" w:type="dxa"/>
          </w:tcPr>
          <w:p w14:paraId="166AC0FE" w14:textId="77777777" w:rsidR="00A71977" w:rsidRDefault="0053125D">
            <w:pPr>
              <w:pStyle w:val="TableParagraph"/>
              <w:spacing w:before="15" w:line="266" w:lineRule="auto"/>
              <w:ind w:right="203"/>
              <w:rPr>
                <w:rFonts w:asciiTheme="minorHAnsi"/>
                <w:sz w:val="18"/>
              </w:rPr>
            </w:pPr>
            <w:r>
              <w:rPr>
                <w:rFonts w:asciiTheme="minorHAnsi"/>
                <w:sz w:val="18"/>
              </w:rPr>
              <w:t xml:space="preserve">Select </w:t>
            </w:r>
            <w:r>
              <w:rPr>
                <w:rFonts w:asciiTheme="minorHAnsi"/>
                <w:b/>
                <w:spacing w:val="-3"/>
                <w:sz w:val="18"/>
              </w:rPr>
              <w:t>ABC</w:t>
            </w:r>
            <w:r>
              <w:rPr>
                <w:rFonts w:asciiTheme="minorHAnsi"/>
                <w:spacing w:val="-3"/>
                <w:sz w:val="18"/>
              </w:rPr>
              <w:t xml:space="preserve">, </w:t>
            </w:r>
            <w:r>
              <w:rPr>
                <w:rFonts w:asciiTheme="minorHAnsi"/>
                <w:b/>
                <w:spacing w:val="-3"/>
                <w:sz w:val="18"/>
              </w:rPr>
              <w:t>abc</w:t>
            </w:r>
            <w:r>
              <w:rPr>
                <w:rFonts w:asciiTheme="minorHAnsi"/>
                <w:spacing w:val="-3"/>
                <w:sz w:val="18"/>
              </w:rPr>
              <w:t xml:space="preserve">, </w:t>
            </w:r>
            <w:r>
              <w:rPr>
                <w:rFonts w:asciiTheme="minorHAnsi"/>
                <w:b/>
                <w:sz w:val="18"/>
              </w:rPr>
              <w:t>2aB</w:t>
            </w:r>
            <w:r>
              <w:rPr>
                <w:rFonts w:asciiTheme="minorHAnsi" w:eastAsia="宋体" w:hint="eastAsia"/>
                <w:b/>
                <w:sz w:val="18"/>
              </w:rPr>
              <w:t xml:space="preserve"> </w:t>
            </w:r>
            <w:r>
              <w:rPr>
                <w:rFonts w:asciiTheme="minorHAnsi"/>
                <w:spacing w:val="-3"/>
                <w:sz w:val="18"/>
              </w:rPr>
              <w:t xml:space="preserve">mode. press </w:t>
            </w:r>
            <w:r>
              <w:rPr>
                <w:rFonts w:asciiTheme="minorHAnsi"/>
                <w:sz w:val="18"/>
              </w:rPr>
              <w:t>the keys labeled</w:t>
            </w:r>
            <w:r>
              <w:rPr>
                <w:rFonts w:asciiTheme="minorHAnsi"/>
                <w:spacing w:val="-9"/>
                <w:sz w:val="18"/>
              </w:rPr>
              <w:t xml:space="preserve"> </w:t>
            </w:r>
            <w:r>
              <w:rPr>
                <w:rFonts w:asciiTheme="minorHAnsi"/>
                <w:sz w:val="18"/>
              </w:rPr>
              <w:t>with</w:t>
            </w:r>
            <w:r>
              <w:rPr>
                <w:rFonts w:asciiTheme="minorHAnsi"/>
                <w:spacing w:val="-4"/>
                <w:sz w:val="18"/>
              </w:rPr>
              <w:t xml:space="preserve"> </w:t>
            </w:r>
            <w:r>
              <w:rPr>
                <w:rFonts w:asciiTheme="minorHAnsi"/>
                <w:sz w:val="18"/>
              </w:rPr>
              <w:t>letters</w:t>
            </w:r>
            <w:r>
              <w:rPr>
                <w:rFonts w:asciiTheme="minorHAnsi"/>
                <w:spacing w:val="-9"/>
                <w:sz w:val="18"/>
              </w:rPr>
              <w:t xml:space="preserve"> </w:t>
            </w:r>
            <w:r>
              <w:rPr>
                <w:rFonts w:asciiTheme="minorHAnsi"/>
                <w:sz w:val="18"/>
              </w:rPr>
              <w:t>until</w:t>
            </w:r>
            <w:r>
              <w:rPr>
                <w:rFonts w:asciiTheme="minorHAnsi"/>
                <w:spacing w:val="-5"/>
                <w:sz w:val="18"/>
              </w:rPr>
              <w:t xml:space="preserve"> </w:t>
            </w:r>
            <w:r>
              <w:rPr>
                <w:rFonts w:asciiTheme="minorHAnsi"/>
                <w:sz w:val="18"/>
              </w:rPr>
              <w:t>your</w:t>
            </w:r>
            <w:r>
              <w:rPr>
                <w:rFonts w:asciiTheme="minorHAnsi"/>
                <w:spacing w:val="-9"/>
                <w:sz w:val="18"/>
              </w:rPr>
              <w:t xml:space="preserve"> </w:t>
            </w:r>
            <w:r>
              <w:rPr>
                <w:rFonts w:asciiTheme="minorHAnsi"/>
                <w:spacing w:val="-3"/>
                <w:sz w:val="18"/>
              </w:rPr>
              <w:t>desired</w:t>
            </w:r>
            <w:r>
              <w:rPr>
                <w:rFonts w:asciiTheme="minorHAnsi"/>
                <w:spacing w:val="-9"/>
                <w:sz w:val="18"/>
              </w:rPr>
              <w:t xml:space="preserve"> </w:t>
            </w:r>
            <w:r>
              <w:rPr>
                <w:rFonts w:asciiTheme="minorHAnsi"/>
                <w:sz w:val="18"/>
              </w:rPr>
              <w:t>letter</w:t>
            </w:r>
            <w:r>
              <w:rPr>
                <w:rFonts w:asciiTheme="minorHAnsi"/>
                <w:spacing w:val="-9"/>
                <w:sz w:val="18"/>
              </w:rPr>
              <w:t xml:space="preserve"> </w:t>
            </w:r>
            <w:r>
              <w:rPr>
                <w:rFonts w:asciiTheme="minorHAnsi"/>
                <w:sz w:val="18"/>
              </w:rPr>
              <w:t>appears.</w:t>
            </w:r>
            <w:r>
              <w:rPr>
                <w:rFonts w:asciiTheme="minorHAnsi"/>
                <w:spacing w:val="-2"/>
                <w:sz w:val="18"/>
              </w:rPr>
              <w:t xml:space="preserve"> </w:t>
            </w:r>
            <w:r>
              <w:rPr>
                <w:rFonts w:asciiTheme="minorHAnsi"/>
                <w:spacing w:val="-3"/>
                <w:sz w:val="18"/>
              </w:rPr>
              <w:t>press</w:t>
            </w:r>
            <w:r>
              <w:rPr>
                <w:rFonts w:asciiTheme="minorHAnsi"/>
                <w:spacing w:val="-9"/>
                <w:sz w:val="18"/>
              </w:rPr>
              <w:t xml:space="preserve"> </w:t>
            </w:r>
            <w:r>
              <w:rPr>
                <w:rFonts w:asciiTheme="minorHAnsi"/>
                <w:sz w:val="18"/>
              </w:rPr>
              <w:t>a</w:t>
            </w:r>
            <w:r>
              <w:rPr>
                <w:rFonts w:asciiTheme="minorHAnsi"/>
                <w:spacing w:val="-8"/>
                <w:sz w:val="18"/>
              </w:rPr>
              <w:t xml:space="preserve"> </w:t>
            </w:r>
            <w:r>
              <w:rPr>
                <w:rFonts w:asciiTheme="minorHAnsi"/>
                <w:sz w:val="18"/>
              </w:rPr>
              <w:t>keypad</w:t>
            </w:r>
            <w:r>
              <w:rPr>
                <w:rFonts w:asciiTheme="minorHAnsi"/>
                <w:spacing w:val="-8"/>
                <w:sz w:val="18"/>
              </w:rPr>
              <w:t xml:space="preserve"> </w:t>
            </w:r>
            <w:r>
              <w:rPr>
                <w:rFonts w:asciiTheme="minorHAnsi"/>
                <w:sz w:val="18"/>
              </w:rPr>
              <w:t xml:space="preserve">key </w:t>
            </w:r>
            <w:r>
              <w:rPr>
                <w:rFonts w:asciiTheme="minorHAnsi"/>
                <w:spacing w:val="-3"/>
                <w:sz w:val="18"/>
              </w:rPr>
              <w:t xml:space="preserve">repeatedly </w:t>
            </w:r>
            <w:r>
              <w:rPr>
                <w:rFonts w:asciiTheme="minorHAnsi"/>
                <w:sz w:val="18"/>
              </w:rPr>
              <w:t>to</w:t>
            </w:r>
            <w:r>
              <w:rPr>
                <w:rFonts w:asciiTheme="minorHAnsi"/>
                <w:spacing w:val="-5"/>
                <w:sz w:val="18"/>
              </w:rPr>
              <w:t xml:space="preserve"> </w:t>
            </w:r>
            <w:r>
              <w:rPr>
                <w:rFonts w:asciiTheme="minorHAnsi"/>
                <w:sz w:val="18"/>
              </w:rPr>
              <w:t>view the</w:t>
            </w:r>
            <w:r>
              <w:rPr>
                <w:rFonts w:asciiTheme="minorHAnsi"/>
                <w:spacing w:val="-9"/>
                <w:sz w:val="18"/>
              </w:rPr>
              <w:t xml:space="preserve"> </w:t>
            </w:r>
            <w:r>
              <w:rPr>
                <w:rFonts w:asciiTheme="minorHAnsi"/>
                <w:sz w:val="18"/>
              </w:rPr>
              <w:t>character</w:t>
            </w:r>
            <w:r>
              <w:rPr>
                <w:rFonts w:asciiTheme="minorHAnsi"/>
                <w:spacing w:val="-7"/>
                <w:sz w:val="18"/>
              </w:rPr>
              <w:t xml:space="preserve"> </w:t>
            </w:r>
            <w:r>
              <w:rPr>
                <w:rFonts w:asciiTheme="minorHAnsi"/>
                <w:sz w:val="18"/>
              </w:rPr>
              <w:t>options</w:t>
            </w:r>
            <w:r>
              <w:rPr>
                <w:rFonts w:asciiTheme="minorHAnsi"/>
                <w:spacing w:val="-7"/>
                <w:sz w:val="18"/>
              </w:rPr>
              <w:t xml:space="preserve"> </w:t>
            </w:r>
            <w:r>
              <w:rPr>
                <w:rFonts w:asciiTheme="minorHAnsi"/>
                <w:sz w:val="18"/>
              </w:rPr>
              <w:t>and</w:t>
            </w:r>
            <w:r>
              <w:rPr>
                <w:rFonts w:asciiTheme="minorHAnsi"/>
                <w:spacing w:val="-6"/>
                <w:sz w:val="18"/>
              </w:rPr>
              <w:t xml:space="preserve"> </w:t>
            </w:r>
            <w:r>
              <w:rPr>
                <w:rFonts w:asciiTheme="minorHAnsi"/>
                <w:sz w:val="18"/>
              </w:rPr>
              <w:t>stop</w:t>
            </w:r>
            <w:r>
              <w:rPr>
                <w:rFonts w:asciiTheme="minorHAnsi"/>
                <w:spacing w:val="-6"/>
                <w:sz w:val="18"/>
              </w:rPr>
              <w:t xml:space="preserve"> </w:t>
            </w:r>
            <w:r>
              <w:rPr>
                <w:rFonts w:asciiTheme="minorHAnsi"/>
                <w:sz w:val="18"/>
              </w:rPr>
              <w:t>when</w:t>
            </w:r>
            <w:r>
              <w:rPr>
                <w:rFonts w:asciiTheme="minorHAnsi"/>
                <w:spacing w:val="-2"/>
                <w:sz w:val="18"/>
              </w:rPr>
              <w:t xml:space="preserve"> </w:t>
            </w:r>
            <w:r>
              <w:rPr>
                <w:rFonts w:asciiTheme="minorHAnsi"/>
                <w:sz w:val="18"/>
              </w:rPr>
              <w:t>the</w:t>
            </w:r>
            <w:r>
              <w:rPr>
                <w:rFonts w:asciiTheme="minorHAnsi"/>
                <w:spacing w:val="-9"/>
                <w:sz w:val="18"/>
              </w:rPr>
              <w:t xml:space="preserve"> </w:t>
            </w:r>
            <w:r>
              <w:rPr>
                <w:rFonts w:asciiTheme="minorHAnsi"/>
                <w:sz w:val="18"/>
              </w:rPr>
              <w:t>letter</w:t>
            </w:r>
            <w:r>
              <w:rPr>
                <w:rFonts w:asciiTheme="minorHAnsi"/>
                <w:spacing w:val="-8"/>
                <w:sz w:val="18"/>
              </w:rPr>
              <w:t xml:space="preserve"> </w:t>
            </w:r>
            <w:r>
              <w:rPr>
                <w:rFonts w:asciiTheme="minorHAnsi"/>
                <w:sz w:val="18"/>
              </w:rPr>
              <w:t>you</w:t>
            </w:r>
            <w:r>
              <w:rPr>
                <w:rFonts w:asciiTheme="minorHAnsi"/>
                <w:spacing w:val="-2"/>
                <w:sz w:val="18"/>
              </w:rPr>
              <w:t xml:space="preserve"> </w:t>
            </w:r>
            <w:r>
              <w:rPr>
                <w:rFonts w:asciiTheme="minorHAnsi"/>
                <w:sz w:val="18"/>
              </w:rPr>
              <w:t>want</w:t>
            </w:r>
            <w:r>
              <w:rPr>
                <w:rFonts w:asciiTheme="minorHAnsi"/>
                <w:spacing w:val="-6"/>
                <w:sz w:val="18"/>
              </w:rPr>
              <w:t xml:space="preserve"> </w:t>
            </w:r>
            <w:r>
              <w:rPr>
                <w:rFonts w:asciiTheme="minorHAnsi"/>
                <w:sz w:val="18"/>
              </w:rPr>
              <w:t>to</w:t>
            </w:r>
            <w:r>
              <w:rPr>
                <w:rFonts w:asciiTheme="minorHAnsi"/>
                <w:spacing w:val="-5"/>
                <w:sz w:val="18"/>
              </w:rPr>
              <w:t xml:space="preserve"> </w:t>
            </w:r>
            <w:r>
              <w:rPr>
                <w:rFonts w:asciiTheme="minorHAnsi"/>
                <w:sz w:val="18"/>
              </w:rPr>
              <w:t>enter</w:t>
            </w:r>
            <w:r>
              <w:rPr>
                <w:rFonts w:asciiTheme="minorHAnsi"/>
                <w:spacing w:val="-7"/>
                <w:sz w:val="18"/>
              </w:rPr>
              <w:t xml:space="preserve"> </w:t>
            </w:r>
            <w:r>
              <w:rPr>
                <w:rFonts w:asciiTheme="minorHAnsi"/>
                <w:sz w:val="18"/>
              </w:rPr>
              <w:t>is</w:t>
            </w:r>
            <w:r>
              <w:rPr>
                <w:rFonts w:asciiTheme="minorHAnsi"/>
                <w:spacing w:val="-7"/>
                <w:sz w:val="18"/>
              </w:rPr>
              <w:t xml:space="preserve"> </w:t>
            </w:r>
            <w:r>
              <w:rPr>
                <w:rFonts w:asciiTheme="minorHAnsi"/>
                <w:sz w:val="18"/>
              </w:rPr>
              <w:t>displayed in the field. Wait one second, and then enter the next letter.</w:t>
            </w:r>
          </w:p>
        </w:tc>
      </w:tr>
      <w:tr w:rsidR="00A71977" w14:paraId="12CEFD5C" w14:textId="77777777">
        <w:trPr>
          <w:trHeight w:val="325"/>
          <w:jc w:val="center"/>
        </w:trPr>
        <w:tc>
          <w:tcPr>
            <w:tcW w:w="1830" w:type="dxa"/>
          </w:tcPr>
          <w:p w14:paraId="2FF1E4DA" w14:textId="77777777" w:rsidR="00A71977" w:rsidRDefault="0053125D">
            <w:pPr>
              <w:pStyle w:val="TableParagraph"/>
              <w:spacing w:before="42"/>
              <w:rPr>
                <w:rFonts w:asciiTheme="minorHAnsi"/>
                <w:sz w:val="18"/>
              </w:rPr>
            </w:pPr>
            <w:r>
              <w:rPr>
                <w:rFonts w:asciiTheme="minorHAnsi"/>
                <w:sz w:val="18"/>
              </w:rPr>
              <w:t>Enter numbers</w:t>
            </w:r>
          </w:p>
        </w:tc>
        <w:tc>
          <w:tcPr>
            <w:tcW w:w="7515" w:type="dxa"/>
          </w:tcPr>
          <w:p w14:paraId="6DE55A88" w14:textId="77777777" w:rsidR="00A71977" w:rsidRDefault="0053125D">
            <w:pPr>
              <w:pStyle w:val="TableParagraph"/>
              <w:spacing w:before="42"/>
              <w:rPr>
                <w:rFonts w:asciiTheme="minorHAnsi"/>
                <w:sz w:val="18"/>
              </w:rPr>
            </w:pPr>
            <w:r>
              <w:rPr>
                <w:rFonts w:asciiTheme="minorHAnsi"/>
                <w:sz w:val="18"/>
              </w:rPr>
              <w:t xml:space="preserve">Select </w:t>
            </w:r>
            <w:r>
              <w:rPr>
                <w:rFonts w:asciiTheme="minorHAnsi"/>
                <w:b/>
                <w:sz w:val="18"/>
              </w:rPr>
              <w:t xml:space="preserve">123 </w:t>
            </w:r>
            <w:r>
              <w:rPr>
                <w:rFonts w:asciiTheme="minorHAnsi"/>
                <w:sz w:val="18"/>
              </w:rPr>
              <w:t>mode, press the corresponding keys.</w:t>
            </w:r>
          </w:p>
        </w:tc>
      </w:tr>
      <w:tr w:rsidR="00A71977" w14:paraId="76F3CF59" w14:textId="77777777">
        <w:trPr>
          <w:trHeight w:val="1290"/>
          <w:jc w:val="center"/>
        </w:trPr>
        <w:tc>
          <w:tcPr>
            <w:tcW w:w="1830" w:type="dxa"/>
          </w:tcPr>
          <w:p w14:paraId="29DA5FE8" w14:textId="77777777" w:rsidR="00A71977" w:rsidRDefault="00A71977">
            <w:pPr>
              <w:pStyle w:val="TableParagraph"/>
              <w:ind w:left="0"/>
              <w:rPr>
                <w:rFonts w:asciiTheme="minorHAnsi"/>
                <w:sz w:val="31"/>
              </w:rPr>
            </w:pPr>
          </w:p>
          <w:p w14:paraId="399E0493" w14:textId="77777777" w:rsidR="00A71977" w:rsidRDefault="0053125D">
            <w:pPr>
              <w:pStyle w:val="TableParagraph"/>
              <w:spacing w:before="1" w:line="266" w:lineRule="auto"/>
              <w:jc w:val="left"/>
              <w:rPr>
                <w:rFonts w:asciiTheme="minorHAnsi"/>
                <w:sz w:val="18"/>
              </w:rPr>
            </w:pPr>
            <w:r>
              <w:rPr>
                <w:rFonts w:asciiTheme="minorHAnsi"/>
                <w:sz w:val="18"/>
              </w:rPr>
              <w:t>Enter special characters</w:t>
            </w:r>
          </w:p>
        </w:tc>
        <w:tc>
          <w:tcPr>
            <w:tcW w:w="7515" w:type="dxa"/>
          </w:tcPr>
          <w:p w14:paraId="7E224534" w14:textId="77777777" w:rsidR="00A71977" w:rsidRDefault="0053125D">
            <w:pPr>
              <w:pStyle w:val="TableParagraph"/>
              <w:spacing w:before="15" w:line="266" w:lineRule="auto"/>
              <w:ind w:right="64"/>
              <w:rPr>
                <w:rFonts w:asciiTheme="minorHAnsi"/>
                <w:sz w:val="18"/>
              </w:rPr>
            </w:pPr>
            <w:r>
              <w:rPr>
                <w:rFonts w:asciiTheme="minorHAnsi"/>
                <w:sz w:val="18"/>
              </w:rPr>
              <w:t xml:space="preserve">Select </w:t>
            </w:r>
            <w:r>
              <w:rPr>
                <w:rFonts w:asciiTheme="minorHAnsi"/>
                <w:b/>
                <w:spacing w:val="-3"/>
                <w:sz w:val="18"/>
              </w:rPr>
              <w:t>ABC</w:t>
            </w:r>
            <w:r>
              <w:rPr>
                <w:rFonts w:asciiTheme="minorHAnsi"/>
                <w:spacing w:val="-3"/>
                <w:sz w:val="18"/>
              </w:rPr>
              <w:t xml:space="preserve">, </w:t>
            </w:r>
            <w:r>
              <w:rPr>
                <w:rFonts w:asciiTheme="minorHAnsi"/>
                <w:b/>
                <w:spacing w:val="-3"/>
                <w:sz w:val="18"/>
              </w:rPr>
              <w:t>abc</w:t>
            </w:r>
            <w:r>
              <w:rPr>
                <w:rFonts w:asciiTheme="minorHAnsi"/>
                <w:spacing w:val="-3"/>
                <w:sz w:val="18"/>
              </w:rPr>
              <w:t xml:space="preserve">, </w:t>
            </w:r>
            <w:r>
              <w:rPr>
                <w:rFonts w:asciiTheme="minorHAnsi"/>
                <w:b/>
                <w:sz w:val="18"/>
              </w:rPr>
              <w:t>2aB</w:t>
            </w:r>
            <w:r>
              <w:rPr>
                <w:rFonts w:asciiTheme="minorHAnsi"/>
                <w:b/>
                <w:spacing w:val="-5"/>
                <w:sz w:val="18"/>
              </w:rPr>
              <w:t xml:space="preserve"> </w:t>
            </w:r>
            <w:r>
              <w:rPr>
                <w:rFonts w:asciiTheme="minorHAnsi"/>
                <w:spacing w:val="-3"/>
                <w:sz w:val="18"/>
              </w:rPr>
              <w:t xml:space="preserve">mode, press </w:t>
            </w:r>
            <w:r>
              <w:rPr>
                <w:rFonts w:asciiTheme="minorHAnsi"/>
                <w:b/>
                <w:sz w:val="18"/>
              </w:rPr>
              <w:t xml:space="preserve">* </w:t>
            </w:r>
            <w:r>
              <w:rPr>
                <w:rFonts w:asciiTheme="minorHAnsi"/>
                <w:sz w:val="18"/>
              </w:rPr>
              <w:t xml:space="preserve">key or </w:t>
            </w:r>
            <w:r>
              <w:rPr>
                <w:rFonts w:asciiTheme="minorHAnsi"/>
                <w:b/>
                <w:sz w:val="18"/>
              </w:rPr>
              <w:t xml:space="preserve"># </w:t>
            </w:r>
            <w:r>
              <w:rPr>
                <w:rFonts w:asciiTheme="minorHAnsi"/>
                <w:sz w:val="18"/>
              </w:rPr>
              <w:t xml:space="preserve">key one or </w:t>
            </w:r>
            <w:r>
              <w:rPr>
                <w:rFonts w:asciiTheme="minorHAnsi"/>
                <w:spacing w:val="-3"/>
                <w:sz w:val="18"/>
              </w:rPr>
              <w:t xml:space="preserve">more times </w:t>
            </w:r>
            <w:r>
              <w:rPr>
                <w:rFonts w:asciiTheme="minorHAnsi"/>
                <w:sz w:val="18"/>
              </w:rPr>
              <w:t>to enter one of the following special characters:</w:t>
            </w:r>
          </w:p>
          <w:p w14:paraId="03C5D8E0" w14:textId="77777777" w:rsidR="00A71977" w:rsidRDefault="0053125D">
            <w:pPr>
              <w:pStyle w:val="TableParagraph"/>
              <w:spacing w:line="237" w:lineRule="exact"/>
              <w:rPr>
                <w:rFonts w:asciiTheme="minorHAnsi"/>
                <w:sz w:val="18"/>
              </w:rPr>
            </w:pPr>
            <w:r>
              <w:rPr>
                <w:rFonts w:asciiTheme="minorHAnsi"/>
                <w:b/>
                <w:sz w:val="18"/>
              </w:rPr>
              <w:t>* key</w:t>
            </w:r>
            <w:r>
              <w:rPr>
                <w:rFonts w:asciiTheme="minorHAnsi"/>
                <w:sz w:val="18"/>
              </w:rPr>
              <w:t>: *.,'?!\-()@/:_;+&amp;%=&lt;&gt;</w:t>
            </w:r>
            <w:r>
              <w:rPr>
                <w:rFonts w:asciiTheme="minorHAnsi" w:eastAsia="宋体" w:hAnsi="宋体" w:hint="eastAsia"/>
                <w:sz w:val="18"/>
              </w:rPr>
              <w:t>￡</w:t>
            </w:r>
            <w:r>
              <w:rPr>
                <w:rFonts w:asciiTheme="minorHAnsi"/>
                <w:sz w:val="18"/>
              </w:rPr>
              <w:t>$</w:t>
            </w:r>
            <w:r>
              <w:rPr>
                <w:rFonts w:asciiTheme="minorHAnsi"/>
                <w:sz w:val="18"/>
              </w:rPr>
              <w:t>¥¤</w:t>
            </w:r>
            <w:r>
              <w:rPr>
                <w:rFonts w:asciiTheme="minorHAnsi"/>
                <w:sz w:val="18"/>
              </w:rPr>
              <w:t>[]{}~^</w:t>
            </w:r>
            <w:r>
              <w:rPr>
                <w:rFonts w:asciiTheme="minorHAnsi"/>
                <w:sz w:val="18"/>
              </w:rPr>
              <w:t>¡¿§</w:t>
            </w:r>
            <w:r>
              <w:rPr>
                <w:rFonts w:asciiTheme="minorHAnsi"/>
                <w:sz w:val="18"/>
              </w:rPr>
              <w:t>#"|</w:t>
            </w:r>
          </w:p>
          <w:p w14:paraId="581DBBF3" w14:textId="77777777" w:rsidR="00A71977" w:rsidRDefault="0053125D">
            <w:pPr>
              <w:pStyle w:val="TableParagraph"/>
              <w:spacing w:before="16"/>
              <w:rPr>
                <w:rFonts w:asciiTheme="minorHAnsi"/>
                <w:sz w:val="18"/>
              </w:rPr>
            </w:pPr>
            <w:r>
              <w:rPr>
                <w:rFonts w:asciiTheme="minorHAnsi"/>
                <w:b/>
                <w:sz w:val="18"/>
              </w:rPr>
              <w:t># key</w:t>
            </w:r>
            <w:r>
              <w:rPr>
                <w:rFonts w:asciiTheme="minorHAnsi"/>
                <w:sz w:val="18"/>
              </w:rPr>
              <w:t>: #</w:t>
            </w:r>
          </w:p>
          <w:p w14:paraId="07C04A6C" w14:textId="77777777" w:rsidR="00A71977" w:rsidRDefault="0053125D">
            <w:pPr>
              <w:pStyle w:val="TableParagraph"/>
              <w:spacing w:before="25"/>
              <w:rPr>
                <w:rFonts w:asciiTheme="minorHAnsi"/>
                <w:sz w:val="18"/>
              </w:rPr>
            </w:pPr>
            <w:r>
              <w:rPr>
                <w:rFonts w:asciiTheme="minorHAnsi"/>
                <w:sz w:val="18"/>
              </w:rPr>
              <w:t xml:space="preserve">In </w:t>
            </w:r>
            <w:r>
              <w:rPr>
                <w:rFonts w:asciiTheme="minorHAnsi"/>
                <w:b/>
                <w:sz w:val="18"/>
              </w:rPr>
              <w:t xml:space="preserve">123 </w:t>
            </w:r>
            <w:r>
              <w:rPr>
                <w:rFonts w:asciiTheme="minorHAnsi"/>
                <w:sz w:val="18"/>
              </w:rPr>
              <w:t xml:space="preserve">mode, you can press the * key to choose the following special characters: </w:t>
            </w:r>
            <w:r>
              <w:rPr>
                <w:rFonts w:asciiTheme="minorHAnsi"/>
                <w:b/>
                <w:sz w:val="18"/>
              </w:rPr>
              <w:t>.*:/@[]</w:t>
            </w:r>
            <w:r>
              <w:rPr>
                <w:rFonts w:asciiTheme="minorHAnsi"/>
                <w:sz w:val="18"/>
              </w:rPr>
              <w:t>.</w:t>
            </w:r>
          </w:p>
        </w:tc>
      </w:tr>
      <w:tr w:rsidR="00A71977" w14:paraId="18F4BFF4" w14:textId="77777777">
        <w:trPr>
          <w:trHeight w:val="324"/>
          <w:jc w:val="center"/>
        </w:trPr>
        <w:tc>
          <w:tcPr>
            <w:tcW w:w="1830" w:type="dxa"/>
          </w:tcPr>
          <w:p w14:paraId="0266796E" w14:textId="77777777" w:rsidR="00A71977" w:rsidRDefault="0053125D">
            <w:pPr>
              <w:pStyle w:val="TableParagraph"/>
              <w:spacing w:before="42"/>
              <w:rPr>
                <w:rFonts w:asciiTheme="minorHAnsi"/>
                <w:sz w:val="18"/>
              </w:rPr>
            </w:pPr>
            <w:r>
              <w:rPr>
                <w:rFonts w:asciiTheme="minorHAnsi"/>
                <w:sz w:val="18"/>
              </w:rPr>
              <w:t>Insert space</w:t>
            </w:r>
          </w:p>
        </w:tc>
        <w:tc>
          <w:tcPr>
            <w:tcW w:w="7515" w:type="dxa"/>
          </w:tcPr>
          <w:p w14:paraId="304D1A3F" w14:textId="77777777" w:rsidR="00A71977" w:rsidRDefault="0053125D">
            <w:pPr>
              <w:pStyle w:val="TableParagraph"/>
              <w:spacing w:before="42"/>
              <w:rPr>
                <w:rFonts w:asciiTheme="minorHAnsi"/>
                <w:sz w:val="18"/>
              </w:rPr>
            </w:pPr>
            <w:r>
              <w:rPr>
                <w:rFonts w:asciiTheme="minorHAnsi"/>
                <w:sz w:val="18"/>
              </w:rPr>
              <w:t xml:space="preserve">Select </w:t>
            </w:r>
            <w:r>
              <w:rPr>
                <w:rFonts w:asciiTheme="minorHAnsi"/>
                <w:b/>
                <w:sz w:val="18"/>
              </w:rPr>
              <w:t>ABC</w:t>
            </w:r>
            <w:r>
              <w:rPr>
                <w:rFonts w:asciiTheme="minorHAnsi"/>
                <w:sz w:val="18"/>
              </w:rPr>
              <w:t xml:space="preserve">, </w:t>
            </w:r>
            <w:r>
              <w:rPr>
                <w:rFonts w:asciiTheme="minorHAnsi"/>
                <w:b/>
                <w:sz w:val="18"/>
              </w:rPr>
              <w:t>abc</w:t>
            </w:r>
            <w:r>
              <w:rPr>
                <w:rFonts w:asciiTheme="minorHAnsi"/>
                <w:sz w:val="18"/>
              </w:rPr>
              <w:t xml:space="preserve">, </w:t>
            </w:r>
            <w:r>
              <w:rPr>
                <w:rFonts w:asciiTheme="minorHAnsi"/>
                <w:b/>
                <w:sz w:val="18"/>
              </w:rPr>
              <w:t xml:space="preserve">2aB </w:t>
            </w:r>
            <w:r>
              <w:rPr>
                <w:rFonts w:asciiTheme="minorHAnsi"/>
                <w:sz w:val="18"/>
              </w:rPr>
              <w:t xml:space="preserve">mode, press the </w:t>
            </w:r>
            <w:r>
              <w:rPr>
                <w:rFonts w:asciiTheme="minorHAnsi"/>
                <w:b/>
                <w:sz w:val="18"/>
              </w:rPr>
              <w:t xml:space="preserve">0 </w:t>
            </w:r>
            <w:r>
              <w:rPr>
                <w:rFonts w:asciiTheme="minorHAnsi"/>
                <w:sz w:val="18"/>
              </w:rPr>
              <w:t>key.</w:t>
            </w:r>
          </w:p>
        </w:tc>
      </w:tr>
      <w:tr w:rsidR="00A71977" w14:paraId="6DD99F2A" w14:textId="77777777">
        <w:trPr>
          <w:trHeight w:val="525"/>
          <w:jc w:val="center"/>
        </w:trPr>
        <w:tc>
          <w:tcPr>
            <w:tcW w:w="1830" w:type="dxa"/>
          </w:tcPr>
          <w:p w14:paraId="0074AEB0" w14:textId="77777777" w:rsidR="00A71977" w:rsidRDefault="0053125D">
            <w:pPr>
              <w:pStyle w:val="TableParagraph"/>
              <w:spacing w:before="15"/>
              <w:rPr>
                <w:rFonts w:asciiTheme="minorHAnsi"/>
                <w:sz w:val="18"/>
              </w:rPr>
            </w:pPr>
            <w:r>
              <w:rPr>
                <w:rFonts w:asciiTheme="minorHAnsi"/>
                <w:sz w:val="18"/>
              </w:rPr>
              <w:t>Delete one or more</w:t>
            </w:r>
          </w:p>
          <w:p w14:paraId="175E4E83" w14:textId="77777777" w:rsidR="00A71977" w:rsidRDefault="0053125D">
            <w:pPr>
              <w:pStyle w:val="TableParagraph"/>
              <w:spacing w:before="24"/>
              <w:rPr>
                <w:rFonts w:asciiTheme="minorHAnsi"/>
                <w:sz w:val="18"/>
              </w:rPr>
            </w:pPr>
            <w:r>
              <w:rPr>
                <w:rFonts w:asciiTheme="minorHAnsi"/>
                <w:sz w:val="18"/>
              </w:rPr>
              <w:t>characters</w:t>
            </w:r>
          </w:p>
        </w:tc>
        <w:tc>
          <w:tcPr>
            <w:tcW w:w="7515" w:type="dxa"/>
          </w:tcPr>
          <w:p w14:paraId="17F6B064" w14:textId="77777777" w:rsidR="00A71977" w:rsidRDefault="0053125D">
            <w:pPr>
              <w:pStyle w:val="TableParagraph"/>
              <w:spacing w:before="142"/>
              <w:rPr>
                <w:rFonts w:asciiTheme="minorHAnsi"/>
                <w:sz w:val="18"/>
              </w:rPr>
            </w:pPr>
            <w:r>
              <w:rPr>
                <w:rFonts w:asciiTheme="minorHAnsi"/>
                <w:sz w:val="18"/>
              </w:rPr>
              <w:t xml:space="preserve">Position the cursor to the right of the character, and select the </w:t>
            </w:r>
            <w:r>
              <w:rPr>
                <w:rFonts w:asciiTheme="minorHAnsi"/>
                <w:b/>
                <w:sz w:val="18"/>
              </w:rPr>
              <w:t xml:space="preserve">Delete </w:t>
            </w:r>
            <w:r>
              <w:rPr>
                <w:rFonts w:asciiTheme="minorHAnsi"/>
                <w:sz w:val="18"/>
              </w:rPr>
              <w:t>soft key.</w:t>
            </w:r>
          </w:p>
        </w:tc>
      </w:tr>
    </w:tbl>
    <w:p w14:paraId="50BC049B" w14:textId="77777777" w:rsidR="00A71977" w:rsidRDefault="00A71977"/>
    <w:p w14:paraId="0DD7B631" w14:textId="77777777" w:rsidR="00A71977" w:rsidRDefault="00A71977">
      <w:pPr>
        <w:sectPr w:rsidR="00A71977" w:rsidSect="008771C5">
          <w:headerReference w:type="default" r:id="rId53"/>
          <w:pgSz w:w="11906" w:h="16838"/>
          <w:pgMar w:top="1440" w:right="1800" w:bottom="1440" w:left="1800" w:header="964" w:footer="992" w:gutter="0"/>
          <w:cols w:space="425"/>
          <w:docGrid w:type="lines" w:linePitch="312"/>
        </w:sectPr>
      </w:pPr>
    </w:p>
    <w:p w14:paraId="27751E1E" w14:textId="77777777" w:rsidR="00A71977" w:rsidRDefault="0053125D">
      <w:pPr>
        <w:pStyle w:val="10"/>
        <w:keepNext/>
        <w:keepLines/>
        <w:widowControl w:val="0"/>
        <w:spacing w:beforeLines="50" w:before="156" w:beforeAutospacing="0" w:afterLines="50" w:after="156" w:afterAutospacing="0" w:line="480" w:lineRule="auto"/>
        <w:jc w:val="both"/>
        <w:rPr>
          <w:rFonts w:ascii="Arial" w:eastAsia="宋体" w:hAnsi="Arial" w:cs="Arial"/>
          <w:color w:val="0083CF"/>
        </w:rPr>
      </w:pPr>
      <w:bookmarkStart w:id="60" w:name="_Toc202538906"/>
      <w:r>
        <w:rPr>
          <w:rFonts w:ascii="Arial" w:hAnsi="Arial" w:cs="Arial"/>
          <w:color w:val="0083CF"/>
        </w:rPr>
        <w:lastRenderedPageBreak/>
        <w:t xml:space="preserve">Chapter 2 </w:t>
      </w:r>
      <w:r>
        <w:rPr>
          <w:rFonts w:ascii="Arial" w:hAnsi="Arial" w:cs="Arial" w:hint="eastAsia"/>
          <w:color w:val="0083CF"/>
        </w:rPr>
        <w:t>Getting Started</w:t>
      </w:r>
      <w:bookmarkEnd w:id="60"/>
    </w:p>
    <w:p w14:paraId="531124BD" w14:textId="77777777" w:rsidR="00A71977" w:rsidRDefault="0053125D">
      <w:pPr>
        <w:pStyle w:val="a6"/>
        <w:spacing w:line="360" w:lineRule="auto"/>
        <w:ind w:leftChars="0" w:left="0"/>
        <w:rPr>
          <w:rFonts w:eastAsiaTheme="minorHAnsi" w:cs="宋体"/>
        </w:rPr>
      </w:pPr>
      <w:r>
        <w:rPr>
          <w:rFonts w:eastAsiaTheme="minorHAnsi" w:cs="宋体"/>
        </w:rPr>
        <w:t xml:space="preserve">This chapter describes the introductory operation of the P23 Series phone and covers the </w:t>
      </w:r>
    </w:p>
    <w:p w14:paraId="53BB3735" w14:textId="77777777" w:rsidR="00A71977" w:rsidRDefault="0053125D">
      <w:pPr>
        <w:pStyle w:val="a6"/>
        <w:spacing w:before="0" w:line="360" w:lineRule="auto"/>
        <w:ind w:leftChars="0" w:left="0"/>
        <w:rPr>
          <w:rFonts w:eastAsiaTheme="minorHAnsi" w:cs="宋体"/>
        </w:rPr>
      </w:pPr>
      <w:r>
        <w:rPr>
          <w:rFonts w:eastAsiaTheme="minorHAnsi" w:cs="宋体"/>
        </w:rPr>
        <w:t>For more information and help, please contact us.</w:t>
      </w:r>
    </w:p>
    <w:p w14:paraId="5041D035" w14:textId="77777777" w:rsidR="00A71977" w:rsidRDefault="0053125D">
      <w:pPr>
        <w:pStyle w:val="a6"/>
        <w:spacing w:before="0" w:line="360" w:lineRule="auto"/>
        <w:ind w:leftChars="0" w:left="0"/>
        <w:rPr>
          <w:rFonts w:eastAsiaTheme="minorHAnsi" w:cs="宋体"/>
          <w:b/>
          <w:bCs/>
        </w:rPr>
      </w:pPr>
      <w:r>
        <w:rPr>
          <w:rFonts w:eastAsiaTheme="minorHAnsi" w:cs="宋体"/>
          <w:b/>
          <w:bCs/>
        </w:rPr>
        <w:t>Topic</w:t>
      </w:r>
    </w:p>
    <w:p w14:paraId="07DD66EF" w14:textId="77777777" w:rsidR="00A71977" w:rsidRDefault="007E0F05">
      <w:pPr>
        <w:pStyle w:val="a6"/>
        <w:spacing w:before="0" w:line="360" w:lineRule="auto"/>
        <w:ind w:leftChars="0" w:left="0"/>
        <w:rPr>
          <w:rFonts w:eastAsiaTheme="minorHAnsi" w:cs="宋体"/>
        </w:rPr>
      </w:pPr>
      <w:hyperlink w:anchor="_Phone_initialization" w:history="1">
        <w:r w:rsidR="0053125D">
          <w:rPr>
            <w:rStyle w:val="af6"/>
            <w:rFonts w:eastAsiaTheme="minorHAnsi" w:cs="宋体"/>
          </w:rPr>
          <w:t>Phone initialization</w:t>
        </w:r>
      </w:hyperlink>
    </w:p>
    <w:p w14:paraId="53C2A4F5" w14:textId="77777777" w:rsidR="00A71977" w:rsidRDefault="007E0F05">
      <w:pPr>
        <w:pStyle w:val="a6"/>
        <w:spacing w:before="0" w:line="360" w:lineRule="auto"/>
        <w:ind w:leftChars="0" w:left="0"/>
        <w:rPr>
          <w:rFonts w:eastAsiaTheme="minorHAnsi" w:cs="宋体"/>
        </w:rPr>
      </w:pPr>
      <w:hyperlink w:anchor="_2.2_Phone_Status" w:history="1">
        <w:r w:rsidR="0053125D">
          <w:rPr>
            <w:rStyle w:val="af6"/>
            <w:rFonts w:eastAsiaTheme="minorHAnsi" w:cs="宋体"/>
          </w:rPr>
          <w:t>Phone Status</w:t>
        </w:r>
      </w:hyperlink>
    </w:p>
    <w:p w14:paraId="6D3F2571" w14:textId="77777777" w:rsidR="00A71977" w:rsidRDefault="007E0F05">
      <w:pPr>
        <w:pStyle w:val="a6"/>
        <w:spacing w:before="0" w:line="360" w:lineRule="auto"/>
        <w:ind w:leftChars="0" w:left="0"/>
        <w:rPr>
          <w:rFonts w:eastAsiaTheme="minorHAnsi" w:cs="宋体"/>
        </w:rPr>
      </w:pPr>
      <w:hyperlink w:anchor="_2.3_Basic_network" w:history="1">
        <w:r w:rsidR="0053125D">
          <w:rPr>
            <w:rStyle w:val="af6"/>
            <w:rFonts w:eastAsiaTheme="minorHAnsi" w:cs="宋体"/>
          </w:rPr>
          <w:t>Basic network settings</w:t>
        </w:r>
      </w:hyperlink>
    </w:p>
    <w:p w14:paraId="65A1F52E" w14:textId="6CF5BE8D" w:rsidR="00A71977" w:rsidRPr="008D0BBF" w:rsidRDefault="007E0F05" w:rsidP="008D0BBF">
      <w:pPr>
        <w:pStyle w:val="a6"/>
        <w:spacing w:before="0" w:line="360" w:lineRule="auto"/>
        <w:ind w:leftChars="0" w:left="0"/>
        <w:rPr>
          <w:rFonts w:eastAsiaTheme="minorHAnsi" w:cs="宋体"/>
        </w:rPr>
      </w:pPr>
      <w:hyperlink w:anchor="_2.4_Wireless_network" w:history="1">
        <w:r w:rsidR="0053125D">
          <w:rPr>
            <w:rStyle w:val="af6"/>
            <w:rFonts w:eastAsiaTheme="minorHAnsi" w:cs="宋体"/>
          </w:rPr>
          <w:t>Wireless network settings</w:t>
        </w:r>
      </w:hyperlink>
      <w:bookmarkStart w:id="61" w:name="_Toc114653509"/>
      <w:bookmarkStart w:id="62" w:name="_Phone_initialization"/>
      <w:bookmarkStart w:id="63" w:name="_Toc114843497"/>
      <w:bookmarkStart w:id="64" w:name="_Toc116922949"/>
      <w:bookmarkStart w:id="65" w:name="_Toc116659519"/>
      <w:bookmarkStart w:id="66" w:name="_Toc116659612"/>
      <w:bookmarkStart w:id="67" w:name="_Toc119503263"/>
      <w:bookmarkStart w:id="68" w:name="_Toc119508302"/>
      <w:bookmarkStart w:id="69" w:name="_Toc120629825"/>
      <w:bookmarkStart w:id="70" w:name="_Toc114653510"/>
      <w:bookmarkStart w:id="71" w:name="_Toc116659613"/>
      <w:bookmarkStart w:id="72" w:name="_Toc114843498"/>
      <w:bookmarkStart w:id="73" w:name="_Toc116922950"/>
      <w:bookmarkStart w:id="74" w:name="_Toc116659520"/>
      <w:bookmarkStart w:id="75" w:name="_Toc119503264"/>
      <w:bookmarkStart w:id="76" w:name="_Toc119508303"/>
      <w:bookmarkStart w:id="77" w:name="_Toc120629826"/>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14:paraId="1147D9C7" w14:textId="38A46B9C" w:rsidR="00A71977" w:rsidRPr="004E116B" w:rsidRDefault="0053125D" w:rsidP="004E116B">
      <w:pPr>
        <w:pStyle w:val="20"/>
        <w:keepNext/>
        <w:keepLines/>
        <w:widowControl w:val="0"/>
        <w:numPr>
          <w:ilvl w:val="1"/>
          <w:numId w:val="36"/>
        </w:numPr>
        <w:spacing w:before="0" w:beforeAutospacing="0" w:after="0" w:afterAutospacing="0" w:line="360" w:lineRule="auto"/>
        <w:rPr>
          <w:rFonts w:ascii="Arial" w:hAnsi="Arial" w:cs="Arial"/>
          <w:color w:val="0083CF"/>
        </w:rPr>
      </w:pPr>
      <w:bookmarkStart w:id="78" w:name="_Toc128054478"/>
      <w:bookmarkStart w:id="79" w:name="_Toc128054596"/>
      <w:bookmarkStart w:id="80" w:name="_Toc128054714"/>
      <w:bookmarkStart w:id="81" w:name="_Toc128387538"/>
      <w:bookmarkStart w:id="82" w:name="_Toc128400601"/>
      <w:bookmarkStart w:id="83" w:name="_Toc178364545"/>
      <w:bookmarkStart w:id="84" w:name="_Toc178364789"/>
      <w:bookmarkStart w:id="85" w:name="_Toc178364921"/>
      <w:bookmarkStart w:id="86" w:name="_Toc178367548"/>
      <w:bookmarkStart w:id="87" w:name="_Toc128054479"/>
      <w:bookmarkStart w:id="88" w:name="_Toc128054597"/>
      <w:bookmarkStart w:id="89" w:name="_Toc128054715"/>
      <w:bookmarkStart w:id="90" w:name="_Toc128387539"/>
      <w:bookmarkStart w:id="91" w:name="_Toc128400602"/>
      <w:bookmarkStart w:id="92" w:name="_Toc178364546"/>
      <w:bookmarkStart w:id="93" w:name="_Toc178364790"/>
      <w:bookmarkStart w:id="94" w:name="_Toc178364922"/>
      <w:bookmarkStart w:id="95" w:name="_Toc178367549"/>
      <w:bookmarkStart w:id="96" w:name="_Toc20253890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4E116B">
        <w:rPr>
          <w:rFonts w:ascii="Arial" w:hAnsi="Arial" w:cs="Arial"/>
          <w:color w:val="0083CF"/>
        </w:rPr>
        <w:t>Phone initialization</w:t>
      </w:r>
      <w:bookmarkEnd w:id="96"/>
    </w:p>
    <w:p w14:paraId="0C7A68A2" w14:textId="77777777" w:rsidR="00A71977" w:rsidRDefault="0053125D">
      <w:pPr>
        <w:spacing w:before="156" w:after="156"/>
      </w:pPr>
      <w:r>
        <w:t>After the phone is powered on, the following steps will be performed.</w:t>
      </w:r>
    </w:p>
    <w:p w14:paraId="4F0CD150" w14:textId="77777777" w:rsidR="00A71977" w:rsidRDefault="0053125D">
      <w:pPr>
        <w:spacing w:before="156" w:after="156"/>
      </w:pPr>
      <w:r>
        <w:t>1. the "FLYINGVOICE" logo is displayed on the LCD interface</w:t>
      </w:r>
    </w:p>
    <w:p w14:paraId="39C6C853" w14:textId="77777777" w:rsidR="00A71977" w:rsidRDefault="0053125D">
      <w:pPr>
        <w:spacing w:before="156" w:after="156"/>
      </w:pPr>
      <w:r>
        <w:t xml:space="preserve">2. When the phone is initialized, wait for the progress bar to finish loading. </w:t>
      </w:r>
    </w:p>
    <w:p w14:paraId="19FFDEF6" w14:textId="77777777" w:rsidR="00A71977" w:rsidRDefault="0053125D">
      <w:pPr>
        <w:spacing w:before="156" w:after="156"/>
      </w:pPr>
      <w:r>
        <w:t>3. After the phone starts normally, it can obtain network configuration through DHCP.</w:t>
      </w:r>
    </w:p>
    <w:p w14:paraId="08194FCC" w14:textId="77777777" w:rsidR="00A71977" w:rsidRDefault="0053125D">
      <w:pPr>
        <w:spacing w:before="156" w:after="156"/>
      </w:pPr>
      <w:r>
        <w:t>By default, the phone obtains network configuration such as IP address, subnet mask, default gateway address and DNS server through DHCP server.</w:t>
      </w:r>
    </w:p>
    <w:p w14:paraId="4E170313" w14:textId="202CCB57" w:rsidR="00A71977" w:rsidRDefault="0053125D">
      <w:pPr>
        <w:spacing w:before="156" w:after="156"/>
      </w:pPr>
      <w:r>
        <w:rPr>
          <w:b/>
          <w:bCs/>
          <w:color w:val="0070C0"/>
        </w:rPr>
        <w:t>Note:</w:t>
      </w:r>
      <w:r>
        <w:t xml:space="preserve"> If the phone cannot get the network configuration through DHCP server, please do the basic network settings on page </w:t>
      </w:r>
      <w:r w:rsidR="00E61629">
        <w:t>15</w:t>
      </w:r>
      <w:r>
        <w:t>.</w:t>
      </w:r>
    </w:p>
    <w:p w14:paraId="71818D76" w14:textId="77777777" w:rsidR="00517C3E" w:rsidRDefault="00517C3E">
      <w:pPr>
        <w:spacing w:before="156" w:after="156"/>
      </w:pPr>
    </w:p>
    <w:p w14:paraId="4FD06157" w14:textId="63AF2449" w:rsidR="00A71977" w:rsidRDefault="0053125D" w:rsidP="004E116B">
      <w:pPr>
        <w:pStyle w:val="20"/>
        <w:keepNext/>
        <w:keepLines/>
        <w:widowControl w:val="0"/>
        <w:numPr>
          <w:ilvl w:val="1"/>
          <w:numId w:val="36"/>
        </w:numPr>
        <w:spacing w:before="0" w:beforeAutospacing="0" w:after="0" w:afterAutospacing="0" w:line="360" w:lineRule="auto"/>
        <w:rPr>
          <w:rFonts w:ascii="Arial" w:hAnsi="Arial" w:cs="Arial"/>
          <w:color w:val="0083CF"/>
        </w:rPr>
      </w:pPr>
      <w:bookmarkStart w:id="97" w:name="_2.2_Phone_Status"/>
      <w:bookmarkStart w:id="98" w:name="_Toc202538908"/>
      <w:bookmarkEnd w:id="97"/>
      <w:r>
        <w:rPr>
          <w:rFonts w:ascii="Arial" w:hAnsi="Arial" w:cs="Arial"/>
          <w:color w:val="0083CF"/>
        </w:rPr>
        <w:t>Phone S</w:t>
      </w:r>
      <w:r>
        <w:rPr>
          <w:rFonts w:ascii="Arial" w:hAnsi="Arial" w:cs="Arial" w:hint="eastAsia"/>
          <w:color w:val="0083CF"/>
        </w:rPr>
        <w:t>tatus</w:t>
      </w:r>
      <w:bookmarkEnd w:id="98"/>
    </w:p>
    <w:p w14:paraId="083322EC" w14:textId="77777777" w:rsidR="00A71977" w:rsidRDefault="0053125D">
      <w:pPr>
        <w:rPr>
          <w:b/>
          <w:bCs/>
        </w:rPr>
      </w:pPr>
      <w:r>
        <w:rPr>
          <w:b/>
          <w:bCs/>
        </w:rPr>
        <w:t>Procedure</w:t>
      </w:r>
    </w:p>
    <w:p w14:paraId="2CCF62D2" w14:textId="77777777" w:rsidR="00A71977" w:rsidRDefault="0053125D">
      <w:pPr>
        <w:pStyle w:val="a6"/>
        <w:ind w:leftChars="0" w:left="0"/>
      </w:pPr>
      <w:r>
        <w:rPr>
          <w:rFonts w:hint="eastAsia"/>
        </w:rPr>
        <w:t>Y</w:t>
      </w:r>
      <w:r>
        <w:t xml:space="preserve">ou can press </w:t>
      </w:r>
      <w:r>
        <w:rPr>
          <w:rFonts w:hint="eastAsia"/>
          <w:b/>
          <w:bCs/>
        </w:rPr>
        <w:t>Menu</w:t>
      </w:r>
      <w:r>
        <w:rPr>
          <w:rFonts w:hint="eastAsia"/>
        </w:rPr>
        <w:t xml:space="preserve">, then press </w:t>
      </w:r>
      <w:r>
        <w:rPr>
          <w:rFonts w:hint="eastAsia"/>
          <w:b/>
          <w:bCs/>
        </w:rPr>
        <w:t>Status</w:t>
      </w:r>
      <w:r>
        <w:rPr>
          <w:rFonts w:hint="eastAsia"/>
        </w:rPr>
        <w:t xml:space="preserve"> </w:t>
      </w:r>
      <w:r>
        <w:t xml:space="preserve">to view </w:t>
      </w:r>
      <w:r>
        <w:rPr>
          <w:rFonts w:hint="eastAsia"/>
        </w:rPr>
        <w:t xml:space="preserve">the </w:t>
      </w:r>
      <w:r>
        <w:t xml:space="preserve">Network and </w:t>
      </w:r>
      <w:r>
        <w:rPr>
          <w:rFonts w:hint="eastAsia"/>
        </w:rPr>
        <w:t>P</w:t>
      </w:r>
      <w:r>
        <w:t xml:space="preserve">hone status. </w:t>
      </w:r>
    </w:p>
    <w:p w14:paraId="2B0ED6C6" w14:textId="77777777" w:rsidR="00A71977" w:rsidRDefault="0053125D">
      <w:pPr>
        <w:pStyle w:val="a6"/>
        <w:ind w:leftChars="0" w:left="0"/>
      </w:pPr>
      <w:r>
        <w:t>The phone screen is shown below:</w:t>
      </w:r>
    </w:p>
    <w:p w14:paraId="73524484" w14:textId="77777777" w:rsidR="00A71977" w:rsidRDefault="0053125D">
      <w:pPr>
        <w:spacing w:before="156" w:after="156"/>
        <w:jc w:val="center"/>
      </w:pPr>
      <w:r>
        <w:rPr>
          <w:noProof/>
        </w:rPr>
        <w:drawing>
          <wp:inline distT="0" distB="0" distL="0" distR="0" wp14:anchorId="64DD0EE8" wp14:editId="0F91D009">
            <wp:extent cx="2360930" cy="1767840"/>
            <wp:effectExtent l="0" t="0" r="1270" b="3810"/>
            <wp:docPr id="42"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533"/>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a:xfrm>
                      <a:off x="0" y="0"/>
                      <a:ext cx="2361114" cy="1767840"/>
                    </a:xfrm>
                    <a:prstGeom prst="rect">
                      <a:avLst/>
                    </a:prstGeom>
                    <a:noFill/>
                    <a:ln>
                      <a:noFill/>
                    </a:ln>
                  </pic:spPr>
                </pic:pic>
              </a:graphicData>
            </a:graphic>
          </wp:inline>
        </w:drawing>
      </w:r>
    </w:p>
    <w:p w14:paraId="361B6CF2" w14:textId="5980C155" w:rsidR="00A71977" w:rsidRDefault="0053125D" w:rsidP="004E116B">
      <w:pPr>
        <w:pStyle w:val="20"/>
        <w:keepNext/>
        <w:keepLines/>
        <w:widowControl w:val="0"/>
        <w:numPr>
          <w:ilvl w:val="1"/>
          <w:numId w:val="36"/>
        </w:numPr>
        <w:spacing w:before="0" w:beforeAutospacing="0" w:after="0" w:afterAutospacing="0" w:line="360" w:lineRule="auto"/>
        <w:rPr>
          <w:rFonts w:ascii="Arial" w:hAnsi="Arial" w:cs="Arial"/>
          <w:color w:val="0083CF"/>
        </w:rPr>
      </w:pPr>
      <w:bookmarkStart w:id="99" w:name="_2.3_Basic_network"/>
      <w:bookmarkStart w:id="100" w:name="_Toc202538909"/>
      <w:bookmarkEnd w:id="99"/>
      <w:r>
        <w:rPr>
          <w:rFonts w:ascii="Arial" w:hAnsi="Arial" w:cs="Arial"/>
          <w:color w:val="0083CF"/>
        </w:rPr>
        <w:lastRenderedPageBreak/>
        <w:t>Basic network settings</w:t>
      </w:r>
      <w:bookmarkEnd w:id="100"/>
    </w:p>
    <w:p w14:paraId="552F5675" w14:textId="77777777" w:rsidR="00A71977" w:rsidRDefault="0053125D">
      <w:r>
        <w:t>If the phone cannot get the network configuration through DHCP server, you need to set it manually.</w:t>
      </w:r>
    </w:p>
    <w:p w14:paraId="1414987A" w14:textId="77777777" w:rsidR="00A71977" w:rsidRDefault="0053125D">
      <w:r>
        <w:t>The phone supports IP mode: IPv4, IPv6.</w:t>
      </w:r>
    </w:p>
    <w:p w14:paraId="752A4F38" w14:textId="77777777" w:rsidR="00A71977" w:rsidRDefault="0053125D">
      <w:pPr>
        <w:spacing w:before="156" w:after="156"/>
        <w:rPr>
          <w:b/>
          <w:bCs/>
        </w:rPr>
      </w:pPr>
      <w:r>
        <w:rPr>
          <w:b/>
          <w:bCs/>
        </w:rPr>
        <w:t>Set the IP address mode through the phone interface</w:t>
      </w:r>
      <w:r>
        <w:rPr>
          <w:rFonts w:hint="eastAsia"/>
          <w:b/>
          <w:bCs/>
        </w:rPr>
        <w:t>：</w:t>
      </w:r>
    </w:p>
    <w:p w14:paraId="732DFB72" w14:textId="77777777" w:rsidR="00A71977" w:rsidRDefault="0053125D">
      <w:pPr>
        <w:pStyle w:val="aff1"/>
        <w:numPr>
          <w:ilvl w:val="0"/>
          <w:numId w:val="7"/>
        </w:numPr>
        <w:spacing w:before="156"/>
        <w:ind w:firstLineChars="0"/>
      </w:pPr>
      <w:r>
        <w:t xml:space="preserve">Press </w:t>
      </w:r>
      <w:r>
        <w:rPr>
          <w:b/>
          <w:bCs/>
        </w:rPr>
        <w:t>Menu</w:t>
      </w:r>
      <w:r>
        <w:t>-&gt;</w:t>
      </w:r>
      <w:r>
        <w:rPr>
          <w:b/>
          <w:bCs/>
        </w:rPr>
        <w:t>Advanced Settings</w:t>
      </w:r>
      <w:r>
        <w:t xml:space="preserve"> (default password: admin)-&gt;</w:t>
      </w:r>
      <w:r>
        <w:rPr>
          <w:b/>
          <w:bCs/>
        </w:rPr>
        <w:t>Network</w:t>
      </w:r>
      <w:r>
        <w:t>-&gt;</w:t>
      </w:r>
      <w:r>
        <w:rPr>
          <w:b/>
          <w:bCs/>
        </w:rPr>
        <w:t>WAN Port</w:t>
      </w:r>
    </w:p>
    <w:p w14:paraId="46143807" w14:textId="77777777" w:rsidR="00A71977" w:rsidRDefault="0053125D">
      <w:pPr>
        <w:pStyle w:val="aff1"/>
        <w:spacing w:before="240"/>
        <w:ind w:left="360" w:firstLineChars="0" w:firstLine="0"/>
        <w:jc w:val="center"/>
      </w:pPr>
      <w:r>
        <w:rPr>
          <w:noProof/>
        </w:rPr>
        <w:drawing>
          <wp:inline distT="0" distB="0" distL="0" distR="0" wp14:anchorId="67E69AB8" wp14:editId="14CA808E">
            <wp:extent cx="2354580" cy="1767205"/>
            <wp:effectExtent l="0" t="0" r="7620" b="444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2354836" cy="1767600"/>
                    </a:xfrm>
                    <a:prstGeom prst="rect">
                      <a:avLst/>
                    </a:prstGeom>
                    <a:noFill/>
                    <a:ln>
                      <a:noFill/>
                    </a:ln>
                  </pic:spPr>
                </pic:pic>
              </a:graphicData>
            </a:graphic>
          </wp:inline>
        </w:drawing>
      </w:r>
    </w:p>
    <w:p w14:paraId="10B648E0" w14:textId="77777777" w:rsidR="00A71977" w:rsidRDefault="0053125D">
      <w:pPr>
        <w:pStyle w:val="aff1"/>
        <w:numPr>
          <w:ilvl w:val="0"/>
          <w:numId w:val="7"/>
        </w:numPr>
        <w:spacing w:before="156" w:after="156"/>
        <w:ind w:firstLineChars="0"/>
      </w:pPr>
      <w:r>
        <w:t xml:space="preserve">Select </w:t>
      </w:r>
      <w:r>
        <w:rPr>
          <w:b/>
          <w:bCs/>
        </w:rPr>
        <w:t>IPv4</w:t>
      </w:r>
      <w:r>
        <w:t xml:space="preserve"> or </w:t>
      </w:r>
      <w:r>
        <w:rPr>
          <w:b/>
          <w:bCs/>
        </w:rPr>
        <w:t>IPv6</w:t>
      </w:r>
    </w:p>
    <w:p w14:paraId="3C16752B" w14:textId="77777777" w:rsidR="00A71977" w:rsidRDefault="0053125D">
      <w:pPr>
        <w:pStyle w:val="12"/>
        <w:numPr>
          <w:ilvl w:val="0"/>
          <w:numId w:val="7"/>
        </w:numPr>
        <w:tabs>
          <w:tab w:val="left" w:pos="1359"/>
          <w:tab w:val="left" w:pos="1360"/>
        </w:tabs>
        <w:spacing w:beforeLines="0" w:before="0" w:afterLines="0"/>
        <w:ind w:firstLineChars="0"/>
        <w:rPr>
          <w:rFonts w:asciiTheme="minorHAnsi" w:eastAsiaTheme="minorHAnsi" w:hAnsiTheme="minorHAnsi" w:cs="宋体"/>
        </w:rPr>
      </w:pPr>
      <w:r>
        <w:rPr>
          <w:rFonts w:asciiTheme="minorHAnsi" w:eastAsiaTheme="minorHAnsi" w:hAnsiTheme="minorHAnsi" w:cs="宋体"/>
          <w:szCs w:val="22"/>
        </w:rPr>
        <w:t xml:space="preserve">Press </w:t>
      </w:r>
      <w:r>
        <w:rPr>
          <w:rFonts w:asciiTheme="minorHAnsi" w:eastAsiaTheme="minorHAnsi" w:hAnsiTheme="minorHAnsi" w:cs="宋体"/>
          <w:b/>
          <w:bCs/>
          <w:szCs w:val="22"/>
        </w:rPr>
        <w:t>Switch</w:t>
      </w:r>
      <w:r>
        <w:rPr>
          <w:rFonts w:asciiTheme="minorHAnsi" w:eastAsiaTheme="minorHAnsi" w:hAnsiTheme="minorHAnsi" w:cs="宋体"/>
          <w:szCs w:val="22"/>
        </w:rPr>
        <w:t xml:space="preserve"> key to </w:t>
      </w:r>
      <w:r>
        <w:rPr>
          <w:rFonts w:asciiTheme="minorHAnsi" w:eastAsiaTheme="minorHAnsi" w:hAnsiTheme="minorHAnsi" w:cs="宋体" w:hint="eastAsia"/>
          <w:szCs w:val="22"/>
        </w:rPr>
        <w:t>switch</w:t>
      </w:r>
      <w:r>
        <w:rPr>
          <w:rFonts w:asciiTheme="minorHAnsi" w:eastAsiaTheme="minorHAnsi" w:hAnsiTheme="minorHAnsi" w:cs="宋体"/>
          <w:szCs w:val="22"/>
        </w:rPr>
        <w:t xml:space="preserve"> the type of IPv4 WAN port, select </w:t>
      </w:r>
      <w:r>
        <w:rPr>
          <w:rFonts w:asciiTheme="minorHAnsi" w:eastAsiaTheme="minorHAnsi" w:hAnsiTheme="minorHAnsi" w:cs="宋体" w:hint="eastAsia"/>
          <w:b/>
          <w:bCs/>
          <w:szCs w:val="22"/>
        </w:rPr>
        <w:t>S</w:t>
      </w:r>
      <w:r>
        <w:rPr>
          <w:rFonts w:asciiTheme="minorHAnsi" w:eastAsiaTheme="minorHAnsi" w:hAnsiTheme="minorHAnsi" w:cs="宋体"/>
          <w:b/>
          <w:bCs/>
          <w:szCs w:val="22"/>
        </w:rPr>
        <w:t>tatic IP</w:t>
      </w:r>
      <w:r>
        <w:rPr>
          <w:rFonts w:asciiTheme="minorHAnsi" w:eastAsiaTheme="minorHAnsi" w:hAnsiTheme="minorHAnsi" w:cs="宋体"/>
          <w:szCs w:val="22"/>
        </w:rPr>
        <w:t xml:space="preserve"> and </w:t>
      </w:r>
      <w:r>
        <w:rPr>
          <w:rFonts w:asciiTheme="minorHAnsi" w:eastAsiaTheme="minorHAnsi" w:hAnsiTheme="minorHAnsi" w:cs="宋体"/>
          <w:b/>
          <w:bCs/>
          <w:szCs w:val="22"/>
        </w:rPr>
        <w:t>DHCP</w:t>
      </w:r>
      <w:r>
        <w:rPr>
          <w:rFonts w:asciiTheme="minorHAnsi" w:eastAsiaTheme="minorHAnsi" w:hAnsiTheme="minorHAnsi" w:cs="宋体"/>
          <w:szCs w:val="22"/>
        </w:rPr>
        <w:t xml:space="preserve"> </w:t>
      </w:r>
      <w:r>
        <w:rPr>
          <w:rFonts w:asciiTheme="minorHAnsi" w:eastAsiaTheme="minorHAnsi" w:hAnsiTheme="minorHAnsi" w:cs="宋体" w:hint="eastAsia"/>
          <w:szCs w:val="22"/>
        </w:rPr>
        <w:t xml:space="preserve">  </w:t>
      </w:r>
      <w:r>
        <w:rPr>
          <w:rFonts w:asciiTheme="minorHAnsi" w:eastAsiaTheme="minorHAnsi" w:hAnsiTheme="minorHAnsi" w:cs="宋体"/>
          <w:szCs w:val="22"/>
        </w:rPr>
        <w:t xml:space="preserve"> </w:t>
      </w:r>
    </w:p>
    <w:p w14:paraId="4499CA83" w14:textId="77777777" w:rsidR="00A71977" w:rsidRDefault="0053125D">
      <w:pPr>
        <w:spacing w:before="156" w:after="156"/>
        <w:rPr>
          <w:b/>
          <w:bCs/>
        </w:rPr>
      </w:pPr>
      <w:r>
        <w:rPr>
          <w:b/>
          <w:bCs/>
        </w:rPr>
        <w:t xml:space="preserve">Set a </w:t>
      </w:r>
      <w:r>
        <w:rPr>
          <w:rFonts w:hint="eastAsia"/>
          <w:b/>
          <w:bCs/>
        </w:rPr>
        <w:t>S</w:t>
      </w:r>
      <w:r>
        <w:rPr>
          <w:b/>
          <w:bCs/>
        </w:rPr>
        <w:t>tatic IPv4 address through the phone interface</w:t>
      </w:r>
      <w:r>
        <w:rPr>
          <w:rFonts w:hint="eastAsia"/>
          <w:b/>
          <w:bCs/>
        </w:rPr>
        <w:t>：</w:t>
      </w:r>
    </w:p>
    <w:p w14:paraId="5AFADFE6" w14:textId="77777777" w:rsidR="00A71977" w:rsidRDefault="0053125D">
      <w:pPr>
        <w:pStyle w:val="aff1"/>
        <w:numPr>
          <w:ilvl w:val="0"/>
          <w:numId w:val="8"/>
        </w:numPr>
        <w:spacing w:before="156" w:after="156"/>
        <w:ind w:firstLineChars="0"/>
        <w:jc w:val="left"/>
      </w:pPr>
      <w:r>
        <w:t xml:space="preserve">Press </w:t>
      </w:r>
      <w:r>
        <w:rPr>
          <w:b/>
          <w:bCs/>
        </w:rPr>
        <w:t>Menu</w:t>
      </w:r>
      <w:r>
        <w:t>-&gt;</w:t>
      </w:r>
      <w:r>
        <w:rPr>
          <w:b/>
          <w:bCs/>
        </w:rPr>
        <w:t>Advanced Settings</w:t>
      </w:r>
      <w:r>
        <w:t xml:space="preserve"> (default password: admin)-&gt;</w:t>
      </w:r>
      <w:r>
        <w:rPr>
          <w:b/>
          <w:bCs/>
        </w:rPr>
        <w:t>Network</w:t>
      </w:r>
      <w:r>
        <w:t>-&gt;</w:t>
      </w:r>
      <w:r>
        <w:rPr>
          <w:b/>
          <w:bCs/>
        </w:rPr>
        <w:t>WAN Port</w:t>
      </w:r>
      <w:r>
        <w:t>-&gt;</w:t>
      </w:r>
      <w:r>
        <w:rPr>
          <w:b/>
          <w:bCs/>
        </w:rPr>
        <w:t>IPv4</w:t>
      </w:r>
    </w:p>
    <w:p w14:paraId="656C725D" w14:textId="77777777" w:rsidR="00A71977" w:rsidRDefault="0053125D">
      <w:pPr>
        <w:pStyle w:val="aff1"/>
        <w:numPr>
          <w:ilvl w:val="0"/>
          <w:numId w:val="8"/>
        </w:numPr>
        <w:spacing w:before="156" w:after="156"/>
        <w:ind w:firstLineChars="0"/>
      </w:pPr>
      <w:r>
        <w:t xml:space="preserve">Press </w:t>
      </w:r>
      <w:r>
        <w:rPr>
          <w:rFonts w:eastAsiaTheme="minorHAnsi" w:cs="宋体"/>
          <w:b/>
          <w:bCs/>
        </w:rPr>
        <w:t>Switch</w:t>
      </w:r>
      <w:r>
        <w:rPr>
          <w:rFonts w:eastAsiaTheme="minorHAnsi" w:cs="宋体"/>
        </w:rPr>
        <w:t xml:space="preserve"> </w:t>
      </w:r>
      <w:r>
        <w:rPr>
          <w:rFonts w:eastAsiaTheme="minorHAnsi" w:cs="宋体" w:hint="eastAsia"/>
        </w:rPr>
        <w:t>key</w:t>
      </w:r>
      <w:r>
        <w:rPr>
          <w:rFonts w:eastAsiaTheme="minorHAnsi" w:cs="宋体"/>
        </w:rPr>
        <w:t xml:space="preserve"> </w:t>
      </w:r>
      <w:r>
        <w:rPr>
          <w:rFonts w:eastAsiaTheme="minorHAnsi" w:cs="宋体" w:hint="eastAsia"/>
        </w:rPr>
        <w:t>t</w:t>
      </w:r>
      <w:r>
        <w:t xml:space="preserve">o </w:t>
      </w:r>
      <w:r>
        <w:rPr>
          <w:rFonts w:eastAsiaTheme="minorHAnsi" w:cs="宋体" w:hint="eastAsia"/>
        </w:rPr>
        <w:t>switch</w:t>
      </w:r>
      <w:r>
        <w:t xml:space="preserve"> select </w:t>
      </w:r>
      <w:r>
        <w:rPr>
          <w:b/>
          <w:bCs/>
        </w:rPr>
        <w:t xml:space="preserve">Static IP </w:t>
      </w:r>
    </w:p>
    <w:p w14:paraId="0C6C44A3" w14:textId="77777777" w:rsidR="00A71977" w:rsidRDefault="0053125D">
      <w:pPr>
        <w:pStyle w:val="aff1"/>
        <w:numPr>
          <w:ilvl w:val="0"/>
          <w:numId w:val="8"/>
        </w:numPr>
        <w:spacing w:before="156"/>
        <w:ind w:firstLineChars="0"/>
      </w:pPr>
      <w:r>
        <w:t xml:space="preserve">Enter the </w:t>
      </w:r>
      <w:r>
        <w:rPr>
          <w:b/>
          <w:bCs/>
        </w:rPr>
        <w:t>IP address</w:t>
      </w:r>
      <w:r>
        <w:t xml:space="preserve">, </w:t>
      </w:r>
      <w:r>
        <w:rPr>
          <w:b/>
          <w:bCs/>
        </w:rPr>
        <w:t>Mask</w:t>
      </w:r>
      <w:r>
        <w:t xml:space="preserve">, </w:t>
      </w:r>
      <w:r>
        <w:rPr>
          <w:b/>
          <w:bCs/>
        </w:rPr>
        <w:t>Default Gateway</w:t>
      </w:r>
      <w:r>
        <w:t xml:space="preserve">, </w:t>
      </w:r>
      <w:r>
        <w:rPr>
          <w:b/>
          <w:bCs/>
        </w:rPr>
        <w:t>Primary DNS</w:t>
      </w:r>
      <w:r>
        <w:t xml:space="preserve"> and </w:t>
      </w:r>
      <w:r>
        <w:rPr>
          <w:b/>
          <w:bCs/>
        </w:rPr>
        <w:t>Secondary DNS</w:t>
      </w:r>
      <w:r>
        <w:t xml:space="preserve"> in the corresponding area respectively</w:t>
      </w:r>
    </w:p>
    <w:p w14:paraId="3091D571" w14:textId="77777777" w:rsidR="00A71977" w:rsidRDefault="0053125D">
      <w:pPr>
        <w:pStyle w:val="aff1"/>
        <w:ind w:left="360" w:firstLineChars="0" w:firstLine="0"/>
        <w:jc w:val="center"/>
      </w:pPr>
      <w:r>
        <w:rPr>
          <w:noProof/>
        </w:rPr>
        <w:drawing>
          <wp:inline distT="0" distB="0" distL="0" distR="0" wp14:anchorId="37B276CB" wp14:editId="54840DDB">
            <wp:extent cx="2354580" cy="1767205"/>
            <wp:effectExtent l="0" t="0" r="7620" b="444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2354836" cy="1767600"/>
                    </a:xfrm>
                    <a:prstGeom prst="rect">
                      <a:avLst/>
                    </a:prstGeom>
                    <a:noFill/>
                    <a:ln>
                      <a:noFill/>
                    </a:ln>
                  </pic:spPr>
                </pic:pic>
              </a:graphicData>
            </a:graphic>
          </wp:inline>
        </w:drawing>
      </w:r>
    </w:p>
    <w:p w14:paraId="65B61AAD" w14:textId="77777777" w:rsidR="00A71977" w:rsidRDefault="0053125D">
      <w:pPr>
        <w:pStyle w:val="aff1"/>
        <w:numPr>
          <w:ilvl w:val="0"/>
          <w:numId w:val="8"/>
        </w:numPr>
        <w:spacing w:before="156" w:after="156"/>
        <w:ind w:firstLineChars="0"/>
      </w:pPr>
      <w:r>
        <w:t xml:space="preserve">Press the </w:t>
      </w:r>
      <w:r>
        <w:rPr>
          <w:b/>
          <w:bCs/>
        </w:rPr>
        <w:t>OK</w:t>
      </w:r>
      <w:r>
        <w:t xml:space="preserve"> to save the operation</w:t>
      </w:r>
      <w:bookmarkStart w:id="101" w:name="_2.4_Wireless_network"/>
      <w:bookmarkEnd w:id="101"/>
    </w:p>
    <w:p w14:paraId="162A5BC2" w14:textId="77777777" w:rsidR="00A71977" w:rsidRDefault="00A71977">
      <w:pPr>
        <w:spacing w:before="156" w:after="156"/>
      </w:pPr>
    </w:p>
    <w:p w14:paraId="720ECD15" w14:textId="77777777" w:rsidR="00A71977" w:rsidRDefault="00A71977">
      <w:pPr>
        <w:spacing w:before="156" w:after="156"/>
      </w:pPr>
    </w:p>
    <w:p w14:paraId="3CDE93E4" w14:textId="77777777" w:rsidR="00A71977" w:rsidRDefault="00A71977">
      <w:pPr>
        <w:spacing w:before="156" w:after="156"/>
      </w:pPr>
    </w:p>
    <w:p w14:paraId="41DC7602" w14:textId="6E0008CA" w:rsidR="00A71977" w:rsidRDefault="0053125D" w:rsidP="004E116B">
      <w:pPr>
        <w:pStyle w:val="20"/>
        <w:keepNext/>
        <w:keepLines/>
        <w:widowControl w:val="0"/>
        <w:numPr>
          <w:ilvl w:val="1"/>
          <w:numId w:val="36"/>
        </w:numPr>
        <w:spacing w:before="0" w:beforeAutospacing="0" w:after="0" w:afterAutospacing="0" w:line="360" w:lineRule="auto"/>
        <w:rPr>
          <w:rFonts w:ascii="Arial" w:hAnsi="Arial" w:cs="Arial"/>
          <w:color w:val="0083CF"/>
        </w:rPr>
      </w:pPr>
      <w:bookmarkStart w:id="102" w:name="_Toc3358"/>
      <w:bookmarkStart w:id="103" w:name="_Toc115440198"/>
      <w:bookmarkStart w:id="104" w:name="_Toc202538910"/>
      <w:r>
        <w:rPr>
          <w:rFonts w:ascii="Arial" w:hAnsi="Arial" w:cs="Arial"/>
          <w:color w:val="0083CF"/>
        </w:rPr>
        <w:lastRenderedPageBreak/>
        <w:t>Wireless Network</w:t>
      </w:r>
      <w:bookmarkEnd w:id="102"/>
      <w:bookmarkEnd w:id="103"/>
      <w:bookmarkEnd w:id="104"/>
    </w:p>
    <w:p w14:paraId="41A7FEF2" w14:textId="77777777" w:rsidR="00A71977" w:rsidRDefault="0053125D">
      <w:r>
        <w:t>You can connect the phones to a wireless network if Wi-Fi is available within the area. For more information, contact your system administrator.</w:t>
      </w:r>
    </w:p>
    <w:p w14:paraId="64EC6A0C" w14:textId="77777777" w:rsidR="00A71977" w:rsidRDefault="0053125D">
      <w:pPr>
        <w:rPr>
          <w:b/>
          <w:bCs/>
        </w:rPr>
      </w:pPr>
      <w:r>
        <w:rPr>
          <w:b/>
          <w:bCs/>
        </w:rPr>
        <w:t>Topics</w:t>
      </w:r>
    </w:p>
    <w:p w14:paraId="5CAD29EC" w14:textId="77777777" w:rsidR="00A71977" w:rsidRDefault="007E0F05">
      <w:hyperlink w:anchor="_Activating_the_Wi-Fi" w:history="1">
        <w:r w:rsidR="0053125D">
          <w:rPr>
            <w:rStyle w:val="af6"/>
          </w:rPr>
          <w:t>Activating the Wi-Fi Mode</w:t>
        </w:r>
      </w:hyperlink>
      <w:r w:rsidR="0053125D">
        <w:t xml:space="preserve"> </w:t>
      </w:r>
    </w:p>
    <w:p w14:paraId="7A2E1B39" w14:textId="77777777" w:rsidR="00A71977" w:rsidRDefault="0053125D">
      <w:pPr>
        <w:rPr>
          <w:rStyle w:val="af6"/>
        </w:rPr>
      </w:pPr>
      <w:r>
        <w:fldChar w:fldCharType="begin"/>
      </w:r>
      <w:r>
        <w:instrText xml:space="preserve"> HYPERLINK  \l "_Connecting_to_the" </w:instrText>
      </w:r>
      <w:r>
        <w:fldChar w:fldCharType="separate"/>
      </w:r>
      <w:r>
        <w:rPr>
          <w:rStyle w:val="af6"/>
        </w:rPr>
        <w:t>Connecting to the Wireless Network</w:t>
      </w:r>
    </w:p>
    <w:p w14:paraId="55D74767" w14:textId="77777777" w:rsidR="00A71977" w:rsidRDefault="0053125D">
      <w:r>
        <w:fldChar w:fldCharType="end"/>
      </w:r>
      <w:hyperlink w:anchor="_Viewing_the_Wireless" w:history="1">
        <w:r>
          <w:rPr>
            <w:rStyle w:val="af6"/>
          </w:rPr>
          <w:t>Viewing the Wireless Network Information</w:t>
        </w:r>
      </w:hyperlink>
      <w:r>
        <w:t xml:space="preserve"> </w:t>
      </w:r>
    </w:p>
    <w:p w14:paraId="3EDB1143" w14:textId="77777777" w:rsidR="00A71977" w:rsidRDefault="007E0F05">
      <w:hyperlink w:anchor="_Disconnecting_the_Wireless" w:history="1">
        <w:r w:rsidR="0053125D">
          <w:rPr>
            <w:rStyle w:val="af6"/>
          </w:rPr>
          <w:t>Disconnecting the Wireless Network Connection</w:t>
        </w:r>
      </w:hyperlink>
      <w:r w:rsidR="0053125D">
        <w:t xml:space="preserve"> </w:t>
      </w:r>
    </w:p>
    <w:p w14:paraId="7531FED2" w14:textId="77777777" w:rsidR="00A71977" w:rsidRDefault="0053125D">
      <w:pPr>
        <w:rPr>
          <w:rStyle w:val="af6"/>
        </w:rPr>
      </w:pPr>
      <w:r>
        <w:fldChar w:fldCharType="begin"/>
      </w:r>
      <w:r>
        <w:instrText xml:space="preserve"> HYPERLINK  \l "_Deactivating_the_Wi-Fi" </w:instrText>
      </w:r>
      <w:r>
        <w:fldChar w:fldCharType="separate"/>
      </w:r>
      <w:r>
        <w:rPr>
          <w:rStyle w:val="af6"/>
        </w:rPr>
        <w:t>Deactivating the Wi-Fi Mode</w:t>
      </w:r>
    </w:p>
    <w:bookmarkStart w:id="105" w:name="_Activating_the_Wi-Fi"/>
    <w:bookmarkStart w:id="106" w:name="_Toc27580"/>
    <w:bookmarkStart w:id="107" w:name="_Activating_the_Wi-Fi_Mode"/>
    <w:bookmarkEnd w:id="105"/>
    <w:p w14:paraId="1A09A312" w14:textId="77777777" w:rsidR="00A71977" w:rsidRDefault="0053125D">
      <w:pPr>
        <w:pStyle w:val="30"/>
        <w:rPr>
          <w:rFonts w:ascii="Arial" w:eastAsia="宋体" w:hAnsi="Arial" w:cs="Arial"/>
          <w:color w:val="0083CF"/>
        </w:rPr>
      </w:pPr>
      <w:r>
        <w:rPr>
          <w:rFonts w:asciiTheme="minorHAnsi" w:eastAsiaTheme="minorEastAsia" w:hAnsiTheme="minorHAnsi" w:cstheme="minorBidi"/>
          <w:b w:val="0"/>
          <w:bCs w:val="0"/>
          <w:kern w:val="2"/>
          <w:sz w:val="21"/>
          <w:szCs w:val="22"/>
        </w:rPr>
        <w:fldChar w:fldCharType="end"/>
      </w:r>
      <w:bookmarkStart w:id="108" w:name="_Toc115440199"/>
      <w:bookmarkStart w:id="109" w:name="_Toc202538911"/>
      <w:r>
        <w:rPr>
          <w:rFonts w:ascii="Arial" w:eastAsia="宋体" w:hAnsi="Arial" w:cs="Arial"/>
          <w:color w:val="0083CF"/>
        </w:rPr>
        <w:t>Activating the Wi-Fi Mode</w:t>
      </w:r>
      <w:bookmarkEnd w:id="106"/>
      <w:bookmarkEnd w:id="108"/>
      <w:bookmarkEnd w:id="109"/>
    </w:p>
    <w:bookmarkEnd w:id="107"/>
    <w:p w14:paraId="7EC1A8DA" w14:textId="77777777" w:rsidR="00A71977" w:rsidRDefault="0053125D">
      <w:r>
        <w:t>You can activate the Wi-Fi mode to connect your phone to an available wireless network.</w:t>
      </w:r>
    </w:p>
    <w:p w14:paraId="66779FB1" w14:textId="77777777" w:rsidR="00A71977" w:rsidRDefault="0053125D">
      <w:pPr>
        <w:spacing w:line="360" w:lineRule="auto"/>
        <w:rPr>
          <w:b/>
          <w:bCs/>
        </w:rPr>
      </w:pPr>
      <w:r>
        <w:rPr>
          <w:b/>
          <w:bCs/>
        </w:rPr>
        <w:t>Procedure</w:t>
      </w:r>
    </w:p>
    <w:p w14:paraId="163623BE" w14:textId="77777777" w:rsidR="00A71977" w:rsidRDefault="0053125D">
      <w:r>
        <w:t>1.</w:t>
      </w:r>
      <w:r>
        <w:rPr>
          <w:rFonts w:hint="eastAsia"/>
        </w:rPr>
        <w:t xml:space="preserve"> </w:t>
      </w:r>
      <w:r>
        <w:t xml:space="preserve">Navigate to </w:t>
      </w:r>
      <w:r>
        <w:rPr>
          <w:b/>
          <w:bCs/>
        </w:rPr>
        <w:t>Menu</w:t>
      </w:r>
      <w:r>
        <w:t xml:space="preserve"> &gt;</w:t>
      </w:r>
      <w:r>
        <w:rPr>
          <w:rFonts w:hint="eastAsia"/>
        </w:rPr>
        <w:t xml:space="preserve"> </w:t>
      </w:r>
      <w:r>
        <w:rPr>
          <w:b/>
          <w:bCs/>
        </w:rPr>
        <w:t>Basic</w:t>
      </w:r>
      <w:r>
        <w:t xml:space="preserve"> &gt; </w:t>
      </w:r>
      <w:r>
        <w:rPr>
          <w:b/>
          <w:bCs/>
        </w:rPr>
        <w:t>Wi</w:t>
      </w:r>
      <w:r>
        <w:rPr>
          <w:rFonts w:hint="eastAsia"/>
          <w:b/>
          <w:bCs/>
        </w:rPr>
        <w:t>-</w:t>
      </w:r>
      <w:r>
        <w:rPr>
          <w:b/>
          <w:bCs/>
        </w:rPr>
        <w:t>Fi</w:t>
      </w:r>
      <w:r>
        <w:t>.</w:t>
      </w:r>
    </w:p>
    <w:p w14:paraId="3605ECB7" w14:textId="77777777" w:rsidR="00A71977" w:rsidRDefault="0053125D">
      <w:r>
        <w:t>2.</w:t>
      </w:r>
      <w:r>
        <w:rPr>
          <w:rFonts w:hint="eastAsia"/>
        </w:rPr>
        <w:t xml:space="preserve"> </w:t>
      </w:r>
      <w:r>
        <w:t xml:space="preserve">Select </w:t>
      </w:r>
      <w:r>
        <w:rPr>
          <w:b/>
          <w:bCs/>
        </w:rPr>
        <w:t>On</w:t>
      </w:r>
      <w:r>
        <w:t xml:space="preserve"> from the </w:t>
      </w:r>
      <w:r>
        <w:rPr>
          <w:b/>
          <w:bCs/>
        </w:rPr>
        <w:t>Wi-Fi</w:t>
      </w:r>
      <w:r>
        <w:t xml:space="preserve"> field.</w:t>
      </w:r>
    </w:p>
    <w:p w14:paraId="1C570744" w14:textId="77777777" w:rsidR="00A71977" w:rsidRDefault="0053125D">
      <w:r>
        <w:t>3.</w:t>
      </w:r>
      <w:r>
        <w:rPr>
          <w:rFonts w:hint="eastAsia"/>
        </w:rPr>
        <w:t xml:space="preserve"> </w:t>
      </w:r>
      <w:r>
        <w:t xml:space="preserve">Select </w:t>
      </w:r>
      <w:r>
        <w:rPr>
          <w:b/>
          <w:bCs/>
        </w:rPr>
        <w:t>OK</w:t>
      </w:r>
      <w:r>
        <w:t>.</w:t>
      </w:r>
    </w:p>
    <w:p w14:paraId="51BE8CED" w14:textId="77777777" w:rsidR="00A71977" w:rsidRDefault="0053125D">
      <w:pPr>
        <w:rPr>
          <w:i/>
          <w:iCs/>
        </w:rPr>
      </w:pPr>
      <w:r>
        <w:rPr>
          <w:i/>
          <w:iCs/>
        </w:rPr>
        <w:t>The phone scans the available wireless networks in your area.</w:t>
      </w:r>
    </w:p>
    <w:p w14:paraId="1631360B" w14:textId="77777777" w:rsidR="00A71977" w:rsidRDefault="00A71977">
      <w:pPr>
        <w:jc w:val="center"/>
        <w:rPr>
          <w:i/>
          <w:iCs/>
        </w:rPr>
      </w:pPr>
    </w:p>
    <w:p w14:paraId="78F30495" w14:textId="77777777" w:rsidR="00A71977" w:rsidRDefault="0053125D">
      <w:pPr>
        <w:pStyle w:val="30"/>
        <w:rPr>
          <w:rFonts w:ascii="Arial" w:eastAsia="宋体" w:hAnsi="Arial" w:cs="Arial"/>
          <w:color w:val="0083CF"/>
        </w:rPr>
      </w:pPr>
      <w:bookmarkStart w:id="110" w:name="_Connecting_to_the"/>
      <w:bookmarkStart w:id="111" w:name="_Toc19893"/>
      <w:bookmarkStart w:id="112" w:name="_Toc115440200"/>
      <w:bookmarkStart w:id="113" w:name="_Toc202538912"/>
      <w:bookmarkEnd w:id="110"/>
      <w:r>
        <w:rPr>
          <w:rFonts w:ascii="Arial" w:eastAsia="宋体" w:hAnsi="Arial" w:cs="Arial"/>
          <w:color w:val="0083CF"/>
        </w:rPr>
        <w:t>Connecting to the Wireless Network</w:t>
      </w:r>
      <w:bookmarkStart w:id="114" w:name="_Connecting_to_the_Wireless_Network"/>
      <w:bookmarkEnd w:id="111"/>
      <w:bookmarkEnd w:id="112"/>
      <w:bookmarkEnd w:id="113"/>
    </w:p>
    <w:bookmarkEnd w:id="114"/>
    <w:p w14:paraId="1E03B800" w14:textId="77777777" w:rsidR="00A71977" w:rsidRDefault="0053125D">
      <w:r>
        <w:t>After you have activated the Wi-Fi mode, you can connect the phone to the wireless network.</w:t>
      </w:r>
    </w:p>
    <w:p w14:paraId="0FB692D2" w14:textId="77777777" w:rsidR="00A71977" w:rsidRDefault="00A71977"/>
    <w:p w14:paraId="6A2B4C51" w14:textId="77777777" w:rsidR="00A71977" w:rsidRDefault="0053125D">
      <w:r>
        <w:rPr>
          <w:b/>
          <w:bCs/>
          <w:color w:val="0083CF"/>
        </w:rPr>
        <w:t>Connecting to an Available Wireless Network Manually</w:t>
      </w:r>
    </w:p>
    <w:p w14:paraId="1A1BAAF3" w14:textId="77777777" w:rsidR="00A71977" w:rsidRDefault="0053125D">
      <w:r>
        <w:t>When you enable the Wi-Fi mode, the phone automatically connects to the saved wireless network, you can also connect it manually.</w:t>
      </w:r>
    </w:p>
    <w:p w14:paraId="3279F8DB" w14:textId="77777777" w:rsidR="00A71977" w:rsidRDefault="0053125D">
      <w:pPr>
        <w:rPr>
          <w:b/>
          <w:bCs/>
        </w:rPr>
      </w:pPr>
      <w:r>
        <w:rPr>
          <w:b/>
          <w:bCs/>
        </w:rPr>
        <w:t>Before You Begin</w:t>
      </w:r>
    </w:p>
    <w:p w14:paraId="0C4CB577" w14:textId="77777777" w:rsidR="00A71977" w:rsidRDefault="0053125D">
      <w:r>
        <w:t>Get the password of the wireless network from your system administrator. Make sure that the Wi-Fi mode is activated.</w:t>
      </w:r>
    </w:p>
    <w:p w14:paraId="75DA49C7" w14:textId="77777777" w:rsidR="00A71977" w:rsidRDefault="0053125D">
      <w:pPr>
        <w:rPr>
          <w:b/>
          <w:bCs/>
        </w:rPr>
      </w:pPr>
      <w:r>
        <w:rPr>
          <w:b/>
          <w:bCs/>
        </w:rPr>
        <w:t>Procedure</w:t>
      </w:r>
    </w:p>
    <w:p w14:paraId="524D564C" w14:textId="77777777" w:rsidR="00A71977" w:rsidRDefault="0053125D">
      <w:r>
        <w:t>1.</w:t>
      </w:r>
      <w:r>
        <w:rPr>
          <w:rFonts w:hint="eastAsia"/>
        </w:rPr>
        <w:t xml:space="preserve"> </w:t>
      </w:r>
      <w:r>
        <w:t xml:space="preserve">Navigate to </w:t>
      </w:r>
      <w:r>
        <w:rPr>
          <w:b/>
          <w:bCs/>
        </w:rPr>
        <w:t>Menu</w:t>
      </w:r>
      <w:r>
        <w:t xml:space="preserve"> &gt; </w:t>
      </w:r>
      <w:r>
        <w:rPr>
          <w:b/>
          <w:bCs/>
        </w:rPr>
        <w:t>Basic</w:t>
      </w:r>
      <w:r>
        <w:t xml:space="preserve"> &gt; </w:t>
      </w:r>
      <w:r>
        <w:rPr>
          <w:b/>
          <w:bCs/>
        </w:rPr>
        <w:t>Wi-Fi</w:t>
      </w:r>
      <w:r>
        <w:rPr>
          <w:rFonts w:hint="eastAsia"/>
        </w:rPr>
        <w:t>.</w:t>
      </w:r>
    </w:p>
    <w:p w14:paraId="7BF476F3" w14:textId="77777777" w:rsidR="00A71977" w:rsidRDefault="0053125D">
      <w:r>
        <w:t>2.</w:t>
      </w:r>
      <w:r>
        <w:rPr>
          <w:rFonts w:hint="eastAsia"/>
        </w:rPr>
        <w:t xml:space="preserve"> </w:t>
      </w:r>
      <w:r>
        <w:t>Press</w:t>
      </w:r>
      <w:r>
        <w:rPr>
          <w:rFonts w:hint="eastAsia"/>
        </w:rPr>
        <w:t xml:space="preserve"> </w:t>
      </w:r>
      <w:r>
        <w:t xml:space="preserve">the </w:t>
      </w:r>
      <w:r>
        <w:rPr>
          <w:b/>
          <w:bCs/>
        </w:rPr>
        <w:t>Available Network(s)</w:t>
      </w:r>
      <w:r>
        <w:t>.</w:t>
      </w:r>
    </w:p>
    <w:p w14:paraId="6C844435" w14:textId="77777777" w:rsidR="00A71977" w:rsidRDefault="0053125D">
      <w:r>
        <w:t>3.</w:t>
      </w:r>
      <w:r>
        <w:rPr>
          <w:rFonts w:hint="eastAsia"/>
        </w:rPr>
        <w:t xml:space="preserve"> </w:t>
      </w:r>
      <w:r>
        <w:t>Optional</w:t>
      </w:r>
      <w:r>
        <w:rPr>
          <w:rFonts w:hint="eastAsia"/>
        </w:rPr>
        <w:t xml:space="preserve">: </w:t>
      </w:r>
      <w:r>
        <w:t xml:space="preserve">To research the available network, select </w:t>
      </w:r>
      <w:r>
        <w:rPr>
          <w:b/>
          <w:bCs/>
        </w:rPr>
        <w:t>Scan</w:t>
      </w:r>
      <w:r>
        <w:t>.</w:t>
      </w:r>
    </w:p>
    <w:p w14:paraId="29398FE1" w14:textId="77777777" w:rsidR="00A71977" w:rsidRDefault="0053125D">
      <w:pPr>
        <w:jc w:val="center"/>
      </w:pPr>
      <w:r>
        <w:rPr>
          <w:noProof/>
        </w:rPr>
        <w:lastRenderedPageBreak/>
        <w:drawing>
          <wp:inline distT="0" distB="0" distL="0" distR="0" wp14:anchorId="691468AB" wp14:editId="4F00475B">
            <wp:extent cx="2399665" cy="1799590"/>
            <wp:effectExtent l="0" t="0" r="635"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57"/>
                    <a:stretch>
                      <a:fillRect/>
                    </a:stretch>
                  </pic:blipFill>
                  <pic:spPr>
                    <a:xfrm>
                      <a:off x="0" y="0"/>
                      <a:ext cx="2400000" cy="1800000"/>
                    </a:xfrm>
                    <a:prstGeom prst="rect">
                      <a:avLst/>
                    </a:prstGeom>
                  </pic:spPr>
                </pic:pic>
              </a:graphicData>
            </a:graphic>
          </wp:inline>
        </w:drawing>
      </w:r>
    </w:p>
    <w:p w14:paraId="20517080" w14:textId="77777777" w:rsidR="00A71977" w:rsidRDefault="0053125D">
      <w:r>
        <w:t>4.</w:t>
      </w:r>
      <w:r>
        <w:rPr>
          <w:rFonts w:hint="eastAsia"/>
        </w:rPr>
        <w:t xml:space="preserve"> </w:t>
      </w:r>
      <w:r>
        <w:t>Select</w:t>
      </w:r>
      <w:r>
        <w:rPr>
          <w:rFonts w:hint="eastAsia"/>
        </w:rPr>
        <w:t xml:space="preserve"> </w:t>
      </w:r>
      <w:r>
        <w:t xml:space="preserve">the desired wireless network and select </w:t>
      </w:r>
      <w:r>
        <w:rPr>
          <w:b/>
          <w:bCs/>
        </w:rPr>
        <w:t>Connect</w:t>
      </w:r>
      <w:r>
        <w:t>.</w:t>
      </w:r>
    </w:p>
    <w:p w14:paraId="6F559618" w14:textId="77777777" w:rsidR="00A71977" w:rsidRDefault="0053125D">
      <w:r>
        <w:t>5.</w:t>
      </w:r>
      <w:r>
        <w:rPr>
          <w:rFonts w:hint="eastAsia"/>
        </w:rPr>
        <w:t xml:space="preserve"> </w:t>
      </w:r>
      <w:r>
        <w:t>If the network is secure, enter its password.</w:t>
      </w:r>
    </w:p>
    <w:p w14:paraId="416C0E61" w14:textId="77777777" w:rsidR="00A71977" w:rsidRDefault="0053125D">
      <w:r>
        <w:t>6.</w:t>
      </w:r>
      <w:r>
        <w:rPr>
          <w:rFonts w:hint="eastAsia"/>
        </w:rPr>
        <w:t xml:space="preserve"> </w:t>
      </w:r>
      <w:r>
        <w:t xml:space="preserve">Select </w:t>
      </w:r>
      <w:r>
        <w:rPr>
          <w:b/>
          <w:bCs/>
        </w:rPr>
        <w:t>OK</w:t>
      </w:r>
      <w:r>
        <w:t xml:space="preserve">. </w:t>
      </w:r>
    </w:p>
    <w:p w14:paraId="69707C39" w14:textId="77777777" w:rsidR="00A71977" w:rsidRDefault="0053125D">
      <w:pPr>
        <w:pStyle w:val="30"/>
        <w:rPr>
          <w:rFonts w:ascii="Arial" w:eastAsia="宋体" w:hAnsi="Arial" w:cs="Arial"/>
          <w:color w:val="0083CF"/>
        </w:rPr>
      </w:pPr>
      <w:bookmarkStart w:id="115" w:name="_Viewing_the_Wireless"/>
      <w:bookmarkStart w:id="116" w:name="_Toc27646"/>
      <w:bookmarkStart w:id="117" w:name="_Toc115440201"/>
      <w:bookmarkStart w:id="118" w:name="_Toc202538913"/>
      <w:bookmarkEnd w:id="115"/>
      <w:r>
        <w:rPr>
          <w:rFonts w:ascii="Arial" w:eastAsia="宋体" w:hAnsi="Arial" w:cs="Arial"/>
          <w:color w:val="0083CF"/>
        </w:rPr>
        <w:t>Viewing Wireless Network Information</w:t>
      </w:r>
      <w:bookmarkStart w:id="119" w:name="_Viewing_the_Wireless_Network_Informatio"/>
      <w:bookmarkEnd w:id="116"/>
      <w:bookmarkEnd w:id="117"/>
      <w:bookmarkEnd w:id="118"/>
    </w:p>
    <w:bookmarkEnd w:id="119"/>
    <w:p w14:paraId="1B5A8082" w14:textId="77777777" w:rsidR="00A71977" w:rsidRDefault="0053125D">
      <w:r>
        <w:t>You can view the wireless network information (for example, Profile Name, SSID or Signal Strength) when the Wi-Fi mode is activated.</w:t>
      </w:r>
    </w:p>
    <w:p w14:paraId="7A00C0FB" w14:textId="77777777" w:rsidR="00A71977" w:rsidRDefault="0053125D">
      <w:pPr>
        <w:spacing w:line="360" w:lineRule="auto"/>
        <w:rPr>
          <w:b/>
          <w:bCs/>
        </w:rPr>
      </w:pPr>
      <w:r>
        <w:rPr>
          <w:b/>
          <w:bCs/>
        </w:rPr>
        <w:t>Procedure</w:t>
      </w:r>
    </w:p>
    <w:p w14:paraId="09F86183" w14:textId="77777777" w:rsidR="00A71977" w:rsidRDefault="0053125D">
      <w:pPr>
        <w:numPr>
          <w:ilvl w:val="0"/>
          <w:numId w:val="9"/>
        </w:numPr>
      </w:pPr>
      <w:r>
        <w:t xml:space="preserve">Navigate to </w:t>
      </w:r>
      <w:r>
        <w:rPr>
          <w:b/>
          <w:bCs/>
        </w:rPr>
        <w:t>Menu</w:t>
      </w:r>
      <w:r>
        <w:t xml:space="preserve"> &gt; </w:t>
      </w:r>
      <w:r>
        <w:rPr>
          <w:b/>
          <w:bCs/>
        </w:rPr>
        <w:t>Basic</w:t>
      </w:r>
      <w:r>
        <w:t xml:space="preserve"> &gt; </w:t>
      </w:r>
      <w:r>
        <w:rPr>
          <w:b/>
          <w:bCs/>
        </w:rPr>
        <w:t>Wi-Fi</w:t>
      </w:r>
      <w:r>
        <w:t xml:space="preserve"> &gt; </w:t>
      </w:r>
      <w:r>
        <w:rPr>
          <w:b/>
          <w:bCs/>
        </w:rPr>
        <w:t>Available Network(s)</w:t>
      </w:r>
      <w:r>
        <w:t xml:space="preserve"> </w:t>
      </w:r>
    </w:p>
    <w:p w14:paraId="18C189AD" w14:textId="77777777" w:rsidR="00A71977" w:rsidRDefault="0053125D">
      <w:pPr>
        <w:jc w:val="center"/>
      </w:pPr>
      <w:r>
        <w:rPr>
          <w:noProof/>
        </w:rPr>
        <w:drawing>
          <wp:inline distT="0" distB="0" distL="0" distR="0" wp14:anchorId="58BE42BA" wp14:editId="1C0987CD">
            <wp:extent cx="2400000" cy="1800000"/>
            <wp:effectExtent l="0" t="0" r="63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2400000" cy="1800000"/>
                    </a:xfrm>
                    <a:prstGeom prst="rect">
                      <a:avLst/>
                    </a:prstGeom>
                  </pic:spPr>
                </pic:pic>
              </a:graphicData>
            </a:graphic>
          </wp:inline>
        </w:drawing>
      </w:r>
    </w:p>
    <w:p w14:paraId="53CB7655" w14:textId="77777777" w:rsidR="00A71977" w:rsidRDefault="0053125D">
      <w:r>
        <w:t>2.</w:t>
      </w:r>
      <w:r>
        <w:rPr>
          <w:rFonts w:hint="eastAsia"/>
        </w:rPr>
        <w:t xml:space="preserve"> </w:t>
      </w:r>
      <w:r>
        <w:t>Select</w:t>
      </w:r>
      <w:r>
        <w:rPr>
          <w:rFonts w:hint="eastAsia"/>
        </w:rPr>
        <w:t xml:space="preserve"> the desired network </w:t>
      </w:r>
      <w:r>
        <w:t>to view the detailed wireless network information.</w:t>
      </w:r>
    </w:p>
    <w:p w14:paraId="3F877578" w14:textId="77777777" w:rsidR="00A71977" w:rsidRDefault="0053125D">
      <w:r>
        <w:t xml:space="preserve">If the phone is connected to a wireless network successfully, you can also navigate to </w:t>
      </w:r>
      <w:r>
        <w:rPr>
          <w:b/>
          <w:bCs/>
        </w:rPr>
        <w:t>Menu</w:t>
      </w:r>
      <w:r>
        <w:t xml:space="preserve"> &gt; </w:t>
      </w:r>
      <w:r>
        <w:rPr>
          <w:b/>
          <w:bCs/>
        </w:rPr>
        <w:t>Basic</w:t>
      </w:r>
      <w:r>
        <w:t xml:space="preserve">&gt; </w:t>
      </w:r>
      <w:r>
        <w:rPr>
          <w:b/>
          <w:bCs/>
        </w:rPr>
        <w:t>Wi-Fi</w:t>
      </w:r>
      <w:r>
        <w:t xml:space="preserve"> &gt; </w:t>
      </w:r>
      <w:r>
        <w:rPr>
          <w:b/>
          <w:bCs/>
        </w:rPr>
        <w:t>Wi-Fi Status</w:t>
      </w:r>
      <w:r>
        <w:t xml:space="preserve"> to view the connected wireless network information.</w:t>
      </w:r>
    </w:p>
    <w:p w14:paraId="4AB24739" w14:textId="77777777" w:rsidR="00A71977" w:rsidRDefault="0053125D">
      <w:pPr>
        <w:pStyle w:val="30"/>
        <w:rPr>
          <w:rFonts w:ascii="Arial" w:eastAsia="宋体" w:hAnsi="Arial" w:cs="Arial"/>
          <w:color w:val="0083CF"/>
        </w:rPr>
      </w:pPr>
      <w:bookmarkStart w:id="120" w:name="_Disconnecting_the_Wireless"/>
      <w:bookmarkStart w:id="121" w:name="_Toc115440202"/>
      <w:bookmarkStart w:id="122" w:name="_Toc19315"/>
      <w:bookmarkStart w:id="123" w:name="_Toc202538914"/>
      <w:bookmarkEnd w:id="120"/>
      <w:r>
        <w:rPr>
          <w:rFonts w:ascii="Arial" w:eastAsia="宋体" w:hAnsi="Arial" w:cs="Arial"/>
          <w:color w:val="0083CF"/>
        </w:rPr>
        <w:t>Disconnecting Wireless Network Connection</w:t>
      </w:r>
      <w:bookmarkStart w:id="124" w:name="_Disconnecting_the_Wireless_Network_Conn"/>
      <w:bookmarkEnd w:id="121"/>
      <w:bookmarkEnd w:id="122"/>
      <w:bookmarkEnd w:id="123"/>
    </w:p>
    <w:bookmarkEnd w:id="124"/>
    <w:p w14:paraId="34632C40" w14:textId="77777777" w:rsidR="00A71977" w:rsidRDefault="0053125D">
      <w:r>
        <w:t>When you no longer want to connect to the current wireless network, you can disconnect it.</w:t>
      </w:r>
    </w:p>
    <w:p w14:paraId="5BA56538" w14:textId="77777777" w:rsidR="00A71977" w:rsidRDefault="0053125D">
      <w:pPr>
        <w:spacing w:line="360" w:lineRule="auto"/>
        <w:rPr>
          <w:b/>
          <w:bCs/>
        </w:rPr>
      </w:pPr>
      <w:r>
        <w:rPr>
          <w:b/>
          <w:bCs/>
        </w:rPr>
        <w:t>Procedure</w:t>
      </w:r>
    </w:p>
    <w:p w14:paraId="73290A9B" w14:textId="77777777" w:rsidR="00A71977" w:rsidRDefault="0053125D">
      <w:r>
        <w:t>1.</w:t>
      </w:r>
      <w:r>
        <w:rPr>
          <w:rFonts w:hint="eastAsia"/>
        </w:rPr>
        <w:t xml:space="preserve"> </w:t>
      </w:r>
      <w:r>
        <w:t xml:space="preserve">Navigate to </w:t>
      </w:r>
      <w:r>
        <w:rPr>
          <w:b/>
          <w:bCs/>
        </w:rPr>
        <w:t>Menu</w:t>
      </w:r>
      <w:r>
        <w:t xml:space="preserve"> &gt; </w:t>
      </w:r>
      <w:r>
        <w:rPr>
          <w:b/>
          <w:bCs/>
        </w:rPr>
        <w:t>Basic</w:t>
      </w:r>
      <w:r>
        <w:t xml:space="preserve"> &gt; </w:t>
      </w:r>
      <w:r>
        <w:rPr>
          <w:b/>
          <w:bCs/>
        </w:rPr>
        <w:t>Wi-Fi</w:t>
      </w:r>
      <w:r>
        <w:rPr>
          <w:rFonts w:hint="eastAsia"/>
        </w:rPr>
        <w:t>.</w:t>
      </w:r>
    </w:p>
    <w:p w14:paraId="0888C06B" w14:textId="77777777" w:rsidR="00A71977" w:rsidRDefault="0053125D">
      <w:r>
        <w:t>2.</w:t>
      </w:r>
      <w:r>
        <w:rPr>
          <w:rFonts w:hint="eastAsia"/>
        </w:rPr>
        <w:t xml:space="preserve"> </w:t>
      </w:r>
      <w:r>
        <w:t xml:space="preserve">Select </w:t>
      </w:r>
      <w:r>
        <w:rPr>
          <w:b/>
          <w:bCs/>
        </w:rPr>
        <w:t>Available Network(s)</w:t>
      </w:r>
      <w:r>
        <w:t>.</w:t>
      </w:r>
    </w:p>
    <w:p w14:paraId="014A6FC3" w14:textId="77777777" w:rsidR="00A71977" w:rsidRDefault="0053125D">
      <w:r>
        <w:t>3.</w:t>
      </w:r>
      <w:r>
        <w:rPr>
          <w:rFonts w:hint="eastAsia"/>
        </w:rPr>
        <w:t xml:space="preserve"> </w:t>
      </w:r>
      <w:r>
        <w:t xml:space="preserve">Press the connected wireless network, and select </w:t>
      </w:r>
      <w:r>
        <w:rPr>
          <w:b/>
          <w:bCs/>
        </w:rPr>
        <w:t>Discon</w:t>
      </w:r>
      <w:r>
        <w:t>.</w:t>
      </w:r>
    </w:p>
    <w:p w14:paraId="1FAE49BC" w14:textId="77777777" w:rsidR="00A71977" w:rsidRDefault="0053125D">
      <w:r>
        <w:rPr>
          <w:rFonts w:hint="eastAsia"/>
          <w:b/>
          <w:bCs/>
          <w:color w:val="0083CF"/>
        </w:rPr>
        <w:t>Tip:</w:t>
      </w:r>
      <w:r>
        <w:rPr>
          <w:rFonts w:hint="eastAsia"/>
        </w:rPr>
        <w:t xml:space="preserve"> You can also disconnect the wireless network when deactivating the Wi-Fi mode.</w:t>
      </w:r>
    </w:p>
    <w:p w14:paraId="7C4F661F" w14:textId="77777777" w:rsidR="00A71977" w:rsidRDefault="0053125D">
      <w:pPr>
        <w:pStyle w:val="30"/>
        <w:rPr>
          <w:rFonts w:ascii="Arial" w:eastAsia="宋体" w:hAnsi="Arial" w:cs="Arial"/>
          <w:color w:val="0083CF"/>
        </w:rPr>
      </w:pPr>
      <w:bookmarkStart w:id="125" w:name="_Deactivating_the_Wi-Fi"/>
      <w:bookmarkStart w:id="126" w:name="_Toc115440203"/>
      <w:bookmarkStart w:id="127" w:name="_Toc10578"/>
      <w:bookmarkStart w:id="128" w:name="_Toc202538915"/>
      <w:bookmarkEnd w:id="125"/>
      <w:r>
        <w:rPr>
          <w:rFonts w:ascii="Arial" w:eastAsia="宋体" w:hAnsi="Arial" w:cs="Arial"/>
          <w:color w:val="0083CF"/>
        </w:rPr>
        <w:t>Deactivating the Wi-Fi Mode</w:t>
      </w:r>
      <w:bookmarkStart w:id="129" w:name="_Deactivating_the_Wi-Fi_Mode"/>
      <w:bookmarkEnd w:id="126"/>
      <w:bookmarkEnd w:id="127"/>
      <w:bookmarkEnd w:id="128"/>
    </w:p>
    <w:bookmarkEnd w:id="129"/>
    <w:p w14:paraId="0D0D9AC7" w14:textId="77777777" w:rsidR="00A71977" w:rsidRDefault="0053125D">
      <w:r>
        <w:lastRenderedPageBreak/>
        <w:t>You should deactivate the Wi-Fi mode when you need to connect your phone to the wired network.</w:t>
      </w:r>
      <w:r>
        <w:rPr>
          <w:rFonts w:hint="eastAsia"/>
        </w:rPr>
        <w:t xml:space="preserve"> </w:t>
      </w:r>
    </w:p>
    <w:p w14:paraId="5DF7888D" w14:textId="77777777" w:rsidR="00A71977" w:rsidRDefault="0053125D">
      <w:r>
        <w:rPr>
          <w:rFonts w:hint="eastAsia"/>
          <w:b/>
          <w:bCs/>
        </w:rPr>
        <w:t>Note:</w:t>
      </w:r>
      <w:r>
        <w:rPr>
          <w:rFonts w:hint="eastAsia"/>
        </w:rPr>
        <w:t xml:space="preserve"> When the phone uses the Wireless connection the Ethernet cable connection in the same time, the Wireless connection has the higher priority. </w:t>
      </w:r>
    </w:p>
    <w:p w14:paraId="7C3E7544" w14:textId="77777777" w:rsidR="00A71977" w:rsidRDefault="00A71977"/>
    <w:p w14:paraId="0325AF10" w14:textId="77777777" w:rsidR="00A71977" w:rsidRDefault="0053125D">
      <w:pPr>
        <w:spacing w:line="360" w:lineRule="auto"/>
        <w:rPr>
          <w:b/>
          <w:bCs/>
        </w:rPr>
      </w:pPr>
      <w:r>
        <w:rPr>
          <w:b/>
          <w:bCs/>
        </w:rPr>
        <w:t>Procedure</w:t>
      </w:r>
    </w:p>
    <w:p w14:paraId="57B9A7F1" w14:textId="77777777" w:rsidR="00A71977" w:rsidRDefault="0053125D">
      <w:r>
        <w:t>1.</w:t>
      </w:r>
      <w:r>
        <w:rPr>
          <w:rFonts w:hint="eastAsia"/>
        </w:rPr>
        <w:t xml:space="preserve"> </w:t>
      </w:r>
      <w:r>
        <w:t xml:space="preserve">Navigate to </w:t>
      </w:r>
      <w:r>
        <w:rPr>
          <w:b/>
          <w:bCs/>
        </w:rPr>
        <w:t>Menu</w:t>
      </w:r>
      <w:r>
        <w:t xml:space="preserve"> &gt; </w:t>
      </w:r>
      <w:r>
        <w:rPr>
          <w:b/>
          <w:bCs/>
        </w:rPr>
        <w:t>Basic</w:t>
      </w:r>
      <w:r>
        <w:t xml:space="preserve"> &gt; </w:t>
      </w:r>
      <w:r>
        <w:rPr>
          <w:b/>
          <w:bCs/>
        </w:rPr>
        <w:t>Wi-Fi</w:t>
      </w:r>
      <w:r>
        <w:rPr>
          <w:rFonts w:hint="eastAsia"/>
        </w:rPr>
        <w:t>.</w:t>
      </w:r>
    </w:p>
    <w:p w14:paraId="086CAC10" w14:textId="77777777" w:rsidR="00A71977" w:rsidRDefault="0053125D">
      <w:r>
        <w:t>2.</w:t>
      </w:r>
      <w:r>
        <w:rPr>
          <w:rFonts w:hint="eastAsia"/>
        </w:rPr>
        <w:t xml:space="preserve"> </w:t>
      </w:r>
      <w:r>
        <w:t xml:space="preserve">Select </w:t>
      </w:r>
      <w:r>
        <w:rPr>
          <w:b/>
          <w:bCs/>
        </w:rPr>
        <w:t>Off</w:t>
      </w:r>
      <w:r>
        <w:t xml:space="preserve"> from the </w:t>
      </w:r>
      <w:r>
        <w:rPr>
          <w:b/>
          <w:bCs/>
        </w:rPr>
        <w:t>Wi-Fi</w:t>
      </w:r>
      <w:r>
        <w:t xml:space="preserve"> field.</w:t>
      </w:r>
    </w:p>
    <w:p w14:paraId="4C118E52" w14:textId="74E46AE6" w:rsidR="00A71977" w:rsidRDefault="0053125D">
      <w:r>
        <w:t>3.</w:t>
      </w:r>
      <w:r>
        <w:rPr>
          <w:rFonts w:hint="eastAsia"/>
        </w:rPr>
        <w:t xml:space="preserve"> </w:t>
      </w:r>
      <w:r>
        <w:t xml:space="preserve">Select </w:t>
      </w:r>
      <w:r>
        <w:rPr>
          <w:b/>
          <w:bCs/>
        </w:rPr>
        <w:t>OK</w:t>
      </w:r>
      <w:r>
        <w:t>.</w:t>
      </w:r>
    </w:p>
    <w:p w14:paraId="79E5F45C" w14:textId="507BBAAD" w:rsidR="00B458AF" w:rsidRDefault="00B458AF"/>
    <w:p w14:paraId="758C39AE" w14:textId="4F5E0DF9" w:rsidR="00FC232F" w:rsidRDefault="00FC232F" w:rsidP="00FC232F">
      <w:pPr>
        <w:pStyle w:val="30"/>
        <w:rPr>
          <w:rFonts w:ascii="Arial" w:eastAsia="宋体" w:hAnsi="Arial" w:cs="Arial"/>
          <w:b w:val="0"/>
          <w:bCs w:val="0"/>
          <w:color w:val="0083CF"/>
        </w:rPr>
      </w:pPr>
      <w:bookmarkStart w:id="130" w:name="_Toc202538916"/>
      <w:bookmarkStart w:id="131" w:name="_Hlk128387444"/>
      <w:r w:rsidRPr="00FC232F">
        <w:rPr>
          <w:rFonts w:ascii="Arial" w:eastAsia="宋体" w:hAnsi="Arial" w:cs="Arial"/>
          <w:color w:val="0083CF"/>
        </w:rPr>
        <w:t>Modify Wi-Fi Band</w:t>
      </w:r>
      <w:bookmarkEnd w:id="130"/>
    </w:p>
    <w:p w14:paraId="5D708B9C" w14:textId="78627E17" w:rsidR="00C925D2" w:rsidRDefault="00C925D2" w:rsidP="00C925D2">
      <w:pPr>
        <w:spacing w:line="360" w:lineRule="auto"/>
      </w:pPr>
      <w:r w:rsidRPr="00C925D2">
        <w:t>Switch WiFi scanning frequency band, only supported by P23GW</w:t>
      </w:r>
    </w:p>
    <w:p w14:paraId="4855D16D" w14:textId="319277F7" w:rsidR="00C925D2" w:rsidRDefault="00C925D2" w:rsidP="00C925D2">
      <w:pPr>
        <w:spacing w:line="360" w:lineRule="auto"/>
        <w:rPr>
          <w:b/>
          <w:bCs/>
        </w:rPr>
      </w:pPr>
      <w:r>
        <w:rPr>
          <w:b/>
          <w:bCs/>
        </w:rPr>
        <w:t>Procedure</w:t>
      </w:r>
    </w:p>
    <w:p w14:paraId="7FA4FFA7" w14:textId="08B2CF33" w:rsidR="006E4EF4" w:rsidRPr="006E4EF4" w:rsidRDefault="006E4EF4" w:rsidP="00C925D2">
      <w:r w:rsidRPr="006E4EF4">
        <w:t xml:space="preserve">1. </w:t>
      </w:r>
      <w:r w:rsidR="005819AC">
        <w:t>T</w:t>
      </w:r>
      <w:r w:rsidR="005819AC">
        <w:rPr>
          <w:rFonts w:hint="eastAsia"/>
        </w:rPr>
        <w:t>he</w:t>
      </w:r>
      <w:r w:rsidR="005819AC">
        <w:t xml:space="preserve"> </w:t>
      </w:r>
      <w:r w:rsidR="005819AC" w:rsidRPr="005819AC">
        <w:t xml:space="preserve">Wi-Fi scanning frequency band </w:t>
      </w:r>
      <w:r w:rsidR="006D3071">
        <w:rPr>
          <w:rFonts w:hint="eastAsia"/>
        </w:rPr>
        <w:t>defaults</w:t>
      </w:r>
      <w:r w:rsidR="006D3071">
        <w:t xml:space="preserve"> </w:t>
      </w:r>
      <w:r w:rsidR="005819AC" w:rsidRPr="005819AC">
        <w:t>is 2.4g</w:t>
      </w:r>
      <w:r w:rsidR="006D3071">
        <w:t>.</w:t>
      </w:r>
    </w:p>
    <w:p w14:paraId="1F501ADE" w14:textId="445BC787" w:rsidR="00C925D2" w:rsidRPr="006D3071" w:rsidRDefault="006E4EF4" w:rsidP="00C925D2">
      <w:r>
        <w:t xml:space="preserve">2. </w:t>
      </w:r>
      <w:r w:rsidR="00C925D2">
        <w:t xml:space="preserve">Navigate to </w:t>
      </w:r>
      <w:r>
        <w:rPr>
          <w:b/>
          <w:bCs/>
        </w:rPr>
        <w:t>W</w:t>
      </w:r>
      <w:r>
        <w:rPr>
          <w:rFonts w:hint="eastAsia"/>
          <w:b/>
          <w:bCs/>
        </w:rPr>
        <w:t>i</w:t>
      </w:r>
      <w:r>
        <w:rPr>
          <w:b/>
          <w:bCs/>
        </w:rPr>
        <w:t>-F</w:t>
      </w:r>
      <w:r>
        <w:rPr>
          <w:rFonts w:hint="eastAsia"/>
          <w:b/>
          <w:bCs/>
        </w:rPr>
        <w:t>i</w:t>
      </w:r>
      <w:r>
        <w:rPr>
          <w:b/>
          <w:bCs/>
        </w:rPr>
        <w:t xml:space="preserve"> C</w:t>
      </w:r>
      <w:r>
        <w:rPr>
          <w:rFonts w:hint="eastAsia"/>
          <w:b/>
          <w:bCs/>
        </w:rPr>
        <w:t>onfiguration</w:t>
      </w:r>
      <w:r w:rsidR="00C925D2">
        <w:t xml:space="preserve"> &gt; </w:t>
      </w:r>
      <w:r>
        <w:rPr>
          <w:b/>
          <w:bCs/>
        </w:rPr>
        <w:t>W</w:t>
      </w:r>
      <w:r>
        <w:rPr>
          <w:rFonts w:hint="eastAsia"/>
          <w:b/>
          <w:bCs/>
        </w:rPr>
        <w:t>i-Fi</w:t>
      </w:r>
      <w:r>
        <w:rPr>
          <w:b/>
          <w:bCs/>
        </w:rPr>
        <w:t xml:space="preserve"> B</w:t>
      </w:r>
      <w:r>
        <w:rPr>
          <w:rFonts w:hint="eastAsia"/>
          <w:b/>
          <w:bCs/>
        </w:rPr>
        <w:t>and</w:t>
      </w:r>
      <w:r w:rsidR="00C925D2">
        <w:t xml:space="preserve"> &gt; </w:t>
      </w:r>
      <w:r>
        <w:rPr>
          <w:b/>
          <w:bCs/>
        </w:rPr>
        <w:t>W</w:t>
      </w:r>
      <w:r>
        <w:rPr>
          <w:rFonts w:hint="eastAsia"/>
          <w:b/>
          <w:bCs/>
        </w:rPr>
        <w:t>i-Fi</w:t>
      </w:r>
      <w:r>
        <w:rPr>
          <w:b/>
          <w:bCs/>
        </w:rPr>
        <w:t xml:space="preserve"> 2.4</w:t>
      </w:r>
      <w:r>
        <w:rPr>
          <w:rFonts w:hint="eastAsia"/>
          <w:b/>
          <w:bCs/>
        </w:rPr>
        <w:t>g</w:t>
      </w:r>
      <w:r>
        <w:rPr>
          <w:b/>
          <w:bCs/>
        </w:rPr>
        <w:t xml:space="preserve"> </w:t>
      </w:r>
      <w:r>
        <w:rPr>
          <w:rFonts w:hint="eastAsia"/>
          <w:b/>
          <w:bCs/>
        </w:rPr>
        <w:t>or</w:t>
      </w:r>
      <w:r>
        <w:rPr>
          <w:b/>
          <w:bCs/>
        </w:rPr>
        <w:t xml:space="preserve"> 5</w:t>
      </w:r>
      <w:r>
        <w:rPr>
          <w:rFonts w:hint="eastAsia"/>
          <w:b/>
          <w:bCs/>
        </w:rPr>
        <w:t>g</w:t>
      </w:r>
      <w:r w:rsidR="006D3071">
        <w:t>.</w:t>
      </w:r>
    </w:p>
    <w:p w14:paraId="6C82E11B" w14:textId="6FC79F08" w:rsidR="00C925D2" w:rsidRDefault="00C925D2" w:rsidP="00C925D2">
      <w:r>
        <w:t>3.</w:t>
      </w:r>
      <w:r>
        <w:rPr>
          <w:rFonts w:hint="eastAsia"/>
        </w:rPr>
        <w:t xml:space="preserve"> </w:t>
      </w:r>
      <w:r>
        <w:t>Select</w:t>
      </w:r>
      <w:r>
        <w:rPr>
          <w:b/>
          <w:bCs/>
        </w:rPr>
        <w:t xml:space="preserve"> </w:t>
      </w:r>
      <w:r>
        <w:rPr>
          <w:rFonts w:hint="eastAsia"/>
          <w:b/>
          <w:bCs/>
        </w:rPr>
        <w:t>OK</w:t>
      </w:r>
      <w:r w:rsidR="006E4EF4">
        <w:rPr>
          <w:b/>
          <w:bCs/>
        </w:rPr>
        <w:t xml:space="preserve"> </w:t>
      </w:r>
      <w:r w:rsidR="006E4EF4">
        <w:rPr>
          <w:rFonts w:hint="eastAsia"/>
        </w:rPr>
        <w:t>to</w:t>
      </w:r>
      <w:r w:rsidR="006E4EF4">
        <w:t xml:space="preserve"> </w:t>
      </w:r>
      <w:r w:rsidR="006E4EF4">
        <w:rPr>
          <w:rFonts w:hint="eastAsia"/>
        </w:rPr>
        <w:t>restart</w:t>
      </w:r>
      <w:r w:rsidR="006E4EF4">
        <w:t xml:space="preserve"> </w:t>
      </w:r>
      <w:r w:rsidR="006E4EF4">
        <w:rPr>
          <w:rFonts w:hint="eastAsia"/>
        </w:rPr>
        <w:t>to</w:t>
      </w:r>
      <w:r w:rsidR="006E4EF4">
        <w:t xml:space="preserve"> </w:t>
      </w:r>
      <w:r w:rsidR="006E4EF4">
        <w:rPr>
          <w:rFonts w:hint="eastAsia"/>
        </w:rPr>
        <w:t>take</w:t>
      </w:r>
      <w:r w:rsidR="006E4EF4">
        <w:t xml:space="preserve"> </w:t>
      </w:r>
      <w:r w:rsidR="006E4EF4">
        <w:rPr>
          <w:rFonts w:hint="eastAsia"/>
        </w:rPr>
        <w:t>effect</w:t>
      </w:r>
      <w:r>
        <w:t>.</w:t>
      </w:r>
    </w:p>
    <w:bookmarkEnd w:id="131"/>
    <w:p w14:paraId="35B556ED" w14:textId="77777777" w:rsidR="00C925D2" w:rsidRPr="00C925D2" w:rsidRDefault="00C925D2"/>
    <w:p w14:paraId="588DB595" w14:textId="00A2A460" w:rsidR="00A71977" w:rsidRDefault="0053125D" w:rsidP="004E116B">
      <w:pPr>
        <w:pStyle w:val="20"/>
        <w:keepNext/>
        <w:keepLines/>
        <w:widowControl w:val="0"/>
        <w:numPr>
          <w:ilvl w:val="1"/>
          <w:numId w:val="36"/>
        </w:numPr>
        <w:spacing w:before="0" w:beforeAutospacing="0" w:after="0" w:afterAutospacing="0" w:line="360" w:lineRule="auto"/>
        <w:rPr>
          <w:rFonts w:ascii="Arial" w:hAnsi="Arial" w:cs="Arial"/>
          <w:color w:val="0083CF"/>
        </w:rPr>
      </w:pPr>
      <w:bookmarkStart w:id="132" w:name="_Toc202538917"/>
      <w:r>
        <w:rPr>
          <w:rFonts w:ascii="Arial" w:hAnsi="Arial" w:cs="Arial"/>
          <w:color w:val="0083CF"/>
        </w:rPr>
        <w:t>Registration</w:t>
      </w:r>
      <w:bookmarkEnd w:id="132"/>
    </w:p>
    <w:p w14:paraId="4F7BEE25" w14:textId="77777777" w:rsidR="00A71977" w:rsidRDefault="0053125D">
      <w:pPr>
        <w:spacing w:after="240"/>
        <w:rPr>
          <w:rFonts w:eastAsia="宋体" w:hAnsi="Arial" w:cs="Arial"/>
        </w:rPr>
      </w:pPr>
      <w:r>
        <w:rPr>
          <w:rFonts w:eastAsia="宋体" w:hAnsi="Arial" w:cs="Arial"/>
        </w:rPr>
        <w:t>Usually, the system administrator will pre-configure the relevant parameters and deploy all phones centrally, in this case, the phones are usually already registered with accounts.</w:t>
      </w:r>
    </w:p>
    <w:p w14:paraId="606BD330" w14:textId="77777777" w:rsidR="00A71977" w:rsidRDefault="0053125D">
      <w:pPr>
        <w:rPr>
          <w:rFonts w:eastAsia="宋体" w:hAnsi="Arial" w:cs="Arial"/>
        </w:rPr>
      </w:pPr>
      <w:r>
        <w:rPr>
          <w:rFonts w:eastAsia="宋体" w:hAnsi="Arial" w:cs="Arial"/>
        </w:rPr>
        <w:t>The P23 Series phone supports 8 account registrations. If the phone is not registered, you need to register it manually.</w:t>
      </w:r>
    </w:p>
    <w:p w14:paraId="2391B8CC" w14:textId="77777777" w:rsidR="00A71977" w:rsidRDefault="0053125D">
      <w:pPr>
        <w:spacing w:line="360" w:lineRule="auto"/>
        <w:rPr>
          <w:b/>
          <w:bCs/>
        </w:rPr>
      </w:pPr>
      <w:r>
        <w:rPr>
          <w:rFonts w:hint="eastAsia"/>
          <w:b/>
          <w:bCs/>
        </w:rPr>
        <w:t>T</w:t>
      </w:r>
      <w:r>
        <w:rPr>
          <w:b/>
          <w:bCs/>
        </w:rPr>
        <w:t>opic</w:t>
      </w:r>
    </w:p>
    <w:p w14:paraId="286B3437" w14:textId="77777777" w:rsidR="00A71977" w:rsidRDefault="007E0F05">
      <w:hyperlink w:anchor="_2.5.1_Enable_Wi-Fi" w:history="1">
        <w:r w:rsidR="0053125D">
          <w:rPr>
            <w:rStyle w:val="af6"/>
          </w:rPr>
          <w:t>Phone interface Registration</w:t>
        </w:r>
      </w:hyperlink>
    </w:p>
    <w:p w14:paraId="33BEEE1C" w14:textId="77777777" w:rsidR="00A71977" w:rsidRDefault="007E0F05">
      <w:hyperlink w:anchor="_2.5.2_Web_Interface" w:history="1">
        <w:r w:rsidR="0053125D">
          <w:rPr>
            <w:rStyle w:val="af6"/>
          </w:rPr>
          <w:t>Web Interface Registration</w:t>
        </w:r>
      </w:hyperlink>
    </w:p>
    <w:p w14:paraId="3EC170A1" w14:textId="77777777" w:rsidR="00A71977" w:rsidRDefault="0053125D">
      <w:pPr>
        <w:pStyle w:val="30"/>
        <w:rPr>
          <w:rFonts w:ascii="Arial" w:hAnsi="Arial" w:cs="Arial"/>
          <w:color w:val="0083CF"/>
        </w:rPr>
      </w:pPr>
      <w:bookmarkStart w:id="133" w:name="_2.5.1_Enable_Wi-Fi"/>
      <w:bookmarkStart w:id="134" w:name="_Phone_interface_Registration"/>
      <w:bookmarkStart w:id="135" w:name="_Toc202538918"/>
      <w:bookmarkEnd w:id="133"/>
      <w:bookmarkEnd w:id="134"/>
      <w:r>
        <w:rPr>
          <w:rFonts w:ascii="Arial" w:hAnsi="Arial" w:cs="Arial"/>
          <w:color w:val="0083CF"/>
        </w:rPr>
        <w:t>Phone interface Registration</w:t>
      </w:r>
      <w:bookmarkEnd w:id="135"/>
    </w:p>
    <w:p w14:paraId="1E0A9CC5" w14:textId="77777777" w:rsidR="00A71977" w:rsidRDefault="0053125D">
      <w:pPr>
        <w:spacing w:before="156" w:after="156"/>
        <w:jc w:val="left"/>
        <w:rPr>
          <w:b/>
          <w:bCs/>
        </w:rPr>
      </w:pPr>
      <w:r>
        <w:rPr>
          <w:b/>
          <w:bCs/>
        </w:rPr>
        <w:t>You can register one or more accounts on the phone</w:t>
      </w:r>
    </w:p>
    <w:p w14:paraId="182CE199" w14:textId="77777777" w:rsidR="00A71977" w:rsidRDefault="0053125D">
      <w:pPr>
        <w:rPr>
          <w:rFonts w:eastAsia="宋体" w:hAnsi="Arial" w:cs="Arial"/>
          <w:b/>
          <w:bCs/>
        </w:rPr>
      </w:pPr>
      <w:r>
        <w:rPr>
          <w:rFonts w:eastAsia="宋体" w:hAnsi="Arial" w:cs="Arial"/>
        </w:rPr>
        <w:t xml:space="preserve">1. Press </w:t>
      </w:r>
      <w:r>
        <w:rPr>
          <w:rFonts w:eastAsia="宋体" w:hAnsi="Arial" w:cs="Arial"/>
          <w:b/>
          <w:bCs/>
        </w:rPr>
        <w:t>Menu</w:t>
      </w:r>
      <w:r>
        <w:rPr>
          <w:rFonts w:eastAsia="宋体" w:hAnsi="Arial" w:cs="Arial"/>
        </w:rPr>
        <w:t>-&gt;</w:t>
      </w:r>
      <w:r>
        <w:rPr>
          <w:rFonts w:eastAsia="宋体" w:hAnsi="Arial" w:cs="Arial"/>
          <w:b/>
          <w:bCs/>
        </w:rPr>
        <w:t>Advanced Settings</w:t>
      </w:r>
      <w:r>
        <w:rPr>
          <w:rFonts w:eastAsia="宋体" w:hAnsi="Arial" w:cs="Arial"/>
        </w:rPr>
        <w:t xml:space="preserve"> (default password is admin)-&gt;</w:t>
      </w:r>
      <w:r>
        <w:rPr>
          <w:rFonts w:eastAsia="宋体" w:hAnsi="Arial" w:cs="Arial"/>
          <w:b/>
          <w:bCs/>
        </w:rPr>
        <w:t>Account</w:t>
      </w:r>
    </w:p>
    <w:p w14:paraId="0CD76E9F" w14:textId="77777777" w:rsidR="00A71977" w:rsidRDefault="0053125D">
      <w:pPr>
        <w:rPr>
          <w:rFonts w:eastAsia="宋体" w:hAnsi="Arial" w:cs="Arial"/>
        </w:rPr>
      </w:pPr>
      <w:r>
        <w:rPr>
          <w:rFonts w:eastAsia="宋体" w:hAnsi="Arial" w:cs="Arial"/>
        </w:rPr>
        <w:t xml:space="preserve">2. Select the account you want to set up, click </w:t>
      </w:r>
      <w:r>
        <w:rPr>
          <w:rFonts w:eastAsia="宋体" w:hAnsi="Arial" w:cs="Arial"/>
          <w:b/>
          <w:bCs/>
        </w:rPr>
        <w:t>OK</w:t>
      </w:r>
    </w:p>
    <w:p w14:paraId="3FBB7A8A" w14:textId="77777777" w:rsidR="00A71977" w:rsidRDefault="0053125D">
      <w:pPr>
        <w:rPr>
          <w:rFonts w:eastAsia="宋体" w:hAnsi="Arial" w:cs="Arial"/>
        </w:rPr>
      </w:pPr>
      <w:r>
        <w:rPr>
          <w:rFonts w:eastAsia="宋体" w:hAnsi="Arial" w:cs="Arial"/>
        </w:rPr>
        <w:t xml:space="preserve">3. Press the </w:t>
      </w:r>
      <w:r>
        <w:rPr>
          <w:rFonts w:eastAsia="宋体" w:hAnsi="Arial" w:cs="Arial"/>
          <w:b/>
          <w:bCs/>
        </w:rPr>
        <w:t>S</w:t>
      </w:r>
      <w:r>
        <w:rPr>
          <w:rFonts w:eastAsia="宋体" w:hAnsi="Arial" w:cs="Arial" w:hint="eastAsia"/>
          <w:b/>
          <w:bCs/>
        </w:rPr>
        <w:t>witch</w:t>
      </w:r>
      <w:r>
        <w:rPr>
          <w:rFonts w:eastAsia="宋体" w:hAnsi="Arial" w:cs="Arial"/>
        </w:rPr>
        <w:t xml:space="preserve"> key to switch the account status, and choose to turn on</w:t>
      </w:r>
    </w:p>
    <w:p w14:paraId="1658E37E" w14:textId="77777777" w:rsidR="00A71977" w:rsidRDefault="0053125D">
      <w:pPr>
        <w:rPr>
          <w:rFonts w:eastAsia="宋体" w:hAnsi="Arial" w:cs="Arial"/>
        </w:rPr>
      </w:pPr>
      <w:r>
        <w:rPr>
          <w:rFonts w:eastAsia="宋体" w:hAnsi="Arial" w:cs="Arial"/>
        </w:rPr>
        <w:t xml:space="preserve">4. Fill in the corresponding information in the </w:t>
      </w:r>
      <w:r>
        <w:rPr>
          <w:rFonts w:eastAsia="宋体" w:hAnsi="Arial" w:cs="Arial"/>
          <w:b/>
          <w:bCs/>
        </w:rPr>
        <w:t>Display Name</w:t>
      </w:r>
      <w:r>
        <w:rPr>
          <w:rFonts w:eastAsia="宋体" w:hAnsi="Arial" w:cs="Arial"/>
        </w:rPr>
        <w:t xml:space="preserve">, </w:t>
      </w:r>
      <w:r>
        <w:rPr>
          <w:rFonts w:eastAsia="宋体" w:hAnsi="Arial" w:cs="Arial"/>
          <w:b/>
          <w:bCs/>
        </w:rPr>
        <w:t>Registered Name</w:t>
      </w:r>
      <w:r>
        <w:rPr>
          <w:rFonts w:eastAsia="宋体" w:hAnsi="Arial" w:cs="Arial"/>
        </w:rPr>
        <w:t xml:space="preserve">, </w:t>
      </w:r>
      <w:r>
        <w:rPr>
          <w:rFonts w:eastAsia="宋体" w:hAnsi="Arial" w:cs="Arial"/>
          <w:b/>
          <w:bCs/>
        </w:rPr>
        <w:t>User Name</w:t>
      </w:r>
      <w:r>
        <w:rPr>
          <w:rFonts w:eastAsia="宋体" w:hAnsi="Arial" w:cs="Arial"/>
        </w:rPr>
        <w:t xml:space="preserve">, </w:t>
      </w:r>
      <w:r>
        <w:rPr>
          <w:rFonts w:eastAsia="宋体" w:hAnsi="Arial" w:cs="Arial"/>
          <w:b/>
          <w:bCs/>
        </w:rPr>
        <w:t>Password</w:t>
      </w:r>
      <w:r>
        <w:rPr>
          <w:rFonts w:eastAsia="宋体" w:hAnsi="Arial" w:cs="Arial"/>
        </w:rPr>
        <w:t xml:space="preserve">, </w:t>
      </w:r>
      <w:r>
        <w:rPr>
          <w:rFonts w:eastAsia="宋体" w:hAnsi="Arial" w:cs="Arial"/>
          <w:b/>
          <w:bCs/>
        </w:rPr>
        <w:t>Sip Server</w:t>
      </w:r>
      <w:r>
        <w:rPr>
          <w:rFonts w:eastAsia="宋体" w:hAnsi="Arial" w:cs="Arial"/>
        </w:rPr>
        <w:t xml:space="preserve">, </w:t>
      </w:r>
      <w:r>
        <w:rPr>
          <w:rFonts w:eastAsia="宋体" w:hAnsi="Arial" w:cs="Arial"/>
          <w:b/>
          <w:bCs/>
        </w:rPr>
        <w:t>SIP Port</w:t>
      </w:r>
      <w:r>
        <w:rPr>
          <w:rFonts w:eastAsia="宋体" w:hAnsi="Arial" w:cs="Arial"/>
        </w:rPr>
        <w:t>, respectively</w:t>
      </w:r>
    </w:p>
    <w:p w14:paraId="6B1C06B4" w14:textId="77777777" w:rsidR="00A71977" w:rsidRDefault="0053125D">
      <w:pPr>
        <w:rPr>
          <w:rFonts w:eastAsia="宋体" w:hAnsi="Arial" w:cs="Arial"/>
        </w:rPr>
      </w:pPr>
      <w:r>
        <w:rPr>
          <w:rFonts w:eastAsia="宋体" w:hAnsi="Arial" w:cs="Arial"/>
        </w:rPr>
        <w:t>5. If you want to use outbound proxy server, please enter the corresponding server address in the corresponding proxy server option</w:t>
      </w:r>
    </w:p>
    <w:p w14:paraId="2D3A0E7E" w14:textId="77777777" w:rsidR="00A71977" w:rsidRDefault="0053125D">
      <w:pPr>
        <w:rPr>
          <w:rFonts w:eastAsia="宋体" w:hAnsi="Arial" w:cs="Arial"/>
        </w:rPr>
      </w:pPr>
      <w:r>
        <w:rPr>
          <w:rFonts w:eastAsia="宋体" w:hAnsi="Arial" w:cs="Arial"/>
        </w:rPr>
        <w:t xml:space="preserve">6. Press the </w:t>
      </w:r>
      <w:r>
        <w:rPr>
          <w:rFonts w:eastAsia="宋体" w:hAnsi="Arial" w:cs="Arial"/>
          <w:b/>
          <w:bCs/>
        </w:rPr>
        <w:t>OK</w:t>
      </w:r>
      <w:r>
        <w:rPr>
          <w:rFonts w:eastAsia="宋体" w:hAnsi="Arial" w:cs="Arial"/>
        </w:rPr>
        <w:t xml:space="preserve"> key to save the operation</w:t>
      </w:r>
    </w:p>
    <w:p w14:paraId="274ACF37" w14:textId="77777777" w:rsidR="00A71977" w:rsidRDefault="0053125D">
      <w:pPr>
        <w:spacing w:before="240" w:after="240"/>
        <w:jc w:val="center"/>
        <w:rPr>
          <w:rFonts w:eastAsia="宋体" w:hAnsi="Arial" w:cs="Arial"/>
        </w:rPr>
      </w:pPr>
      <w:r>
        <w:rPr>
          <w:noProof/>
        </w:rPr>
        <w:lastRenderedPageBreak/>
        <w:drawing>
          <wp:inline distT="0" distB="0" distL="0" distR="0" wp14:anchorId="67EF4400" wp14:editId="6110B51A">
            <wp:extent cx="2399665" cy="1799590"/>
            <wp:effectExtent l="0" t="0" r="635"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9"/>
                    <a:stretch>
                      <a:fillRect/>
                    </a:stretch>
                  </pic:blipFill>
                  <pic:spPr>
                    <a:xfrm>
                      <a:off x="0" y="0"/>
                      <a:ext cx="2400000" cy="1800000"/>
                    </a:xfrm>
                    <a:prstGeom prst="rect">
                      <a:avLst/>
                    </a:prstGeom>
                  </pic:spPr>
                </pic:pic>
              </a:graphicData>
            </a:graphic>
          </wp:inline>
        </w:drawing>
      </w:r>
    </w:p>
    <w:p w14:paraId="7BFC49D8" w14:textId="77777777" w:rsidR="00A71977" w:rsidRDefault="0053125D">
      <w:pPr>
        <w:rPr>
          <w:rFonts w:eastAsia="宋体" w:hAnsi="Arial" w:cs="Arial"/>
        </w:rPr>
      </w:pPr>
      <w:r>
        <w:rPr>
          <w:rFonts w:eastAsia="宋体" w:hAnsi="Arial" w:cs="Arial"/>
        </w:rPr>
        <w:t>Repeat steps 2-6 to complete the registration of all accounts.</w:t>
      </w:r>
    </w:p>
    <w:p w14:paraId="18A9CDA5" w14:textId="77777777" w:rsidR="00A71977" w:rsidRDefault="0053125D">
      <w:pPr>
        <w:spacing w:line="360" w:lineRule="auto"/>
        <w:rPr>
          <w:rFonts w:eastAsia="宋体" w:hAnsi="Arial" w:cs="Arial"/>
          <w:b/>
          <w:bCs/>
        </w:rPr>
      </w:pPr>
      <w:r>
        <w:rPr>
          <w:rFonts w:eastAsia="宋体" w:hAnsi="Arial" w:cs="Arial"/>
          <w:b/>
          <w:bCs/>
        </w:rPr>
        <w:t>Disable the account via the phone interface.</w:t>
      </w:r>
    </w:p>
    <w:p w14:paraId="4542F541" w14:textId="77777777" w:rsidR="00A71977" w:rsidRDefault="0053125D">
      <w:pPr>
        <w:rPr>
          <w:rFonts w:eastAsia="宋体" w:hAnsi="Arial" w:cs="Arial"/>
          <w:b/>
          <w:bCs/>
        </w:rPr>
      </w:pPr>
      <w:r>
        <w:rPr>
          <w:rFonts w:eastAsia="宋体" w:hAnsi="Arial" w:cs="Arial"/>
        </w:rPr>
        <w:t xml:space="preserve">1. Press </w:t>
      </w:r>
      <w:r>
        <w:rPr>
          <w:rFonts w:eastAsia="宋体" w:hAnsi="Arial" w:cs="Arial"/>
          <w:b/>
          <w:bCs/>
        </w:rPr>
        <w:t>Menu</w:t>
      </w:r>
      <w:r>
        <w:rPr>
          <w:rFonts w:eastAsia="宋体" w:hAnsi="Arial" w:cs="Arial"/>
        </w:rPr>
        <w:t>-&gt;</w:t>
      </w:r>
      <w:r>
        <w:rPr>
          <w:rFonts w:eastAsia="宋体" w:hAnsi="Arial" w:cs="Arial"/>
          <w:b/>
          <w:bCs/>
        </w:rPr>
        <w:t>Advanced Settings</w:t>
      </w:r>
      <w:r>
        <w:rPr>
          <w:rFonts w:eastAsia="宋体" w:hAnsi="Arial" w:cs="Arial"/>
        </w:rPr>
        <w:t xml:space="preserve"> (default password is admin)-&gt;</w:t>
      </w:r>
      <w:r>
        <w:rPr>
          <w:rFonts w:eastAsia="宋体" w:hAnsi="Arial" w:cs="Arial"/>
          <w:b/>
          <w:bCs/>
        </w:rPr>
        <w:t>Account</w:t>
      </w:r>
    </w:p>
    <w:p w14:paraId="34C78EF0" w14:textId="77777777" w:rsidR="00A71977" w:rsidRDefault="0053125D">
      <w:pPr>
        <w:rPr>
          <w:rFonts w:eastAsia="宋体" w:hAnsi="Arial" w:cs="Arial"/>
        </w:rPr>
      </w:pPr>
      <w:r>
        <w:rPr>
          <w:rFonts w:eastAsia="宋体" w:hAnsi="Arial" w:cs="Arial"/>
        </w:rPr>
        <w:t>2. Select the account you want to set, press Enter</w:t>
      </w:r>
    </w:p>
    <w:p w14:paraId="66C35C3C" w14:textId="77777777" w:rsidR="00A71977" w:rsidRDefault="0053125D">
      <w:pPr>
        <w:rPr>
          <w:rFonts w:eastAsia="宋体" w:hAnsi="Arial" w:cs="Arial"/>
        </w:rPr>
      </w:pPr>
      <w:r>
        <w:rPr>
          <w:rFonts w:eastAsia="宋体" w:hAnsi="Arial" w:cs="Arial"/>
        </w:rPr>
        <w:t>3. Press</w:t>
      </w:r>
      <w:r>
        <w:rPr>
          <w:rFonts w:ascii="宋体" w:hAnsi="宋体" w:cs="宋体"/>
        </w:rPr>
        <w:t xml:space="preserve"> </w:t>
      </w:r>
      <w:r>
        <w:rPr>
          <w:rFonts w:eastAsia="宋体" w:hAnsi="Arial" w:cs="Arial" w:hint="eastAsia"/>
          <w:b/>
          <w:bCs/>
        </w:rPr>
        <w:t>Switch</w:t>
      </w:r>
      <w:r>
        <w:rPr>
          <w:rFonts w:ascii="宋体" w:hAnsi="宋体" w:cs="宋体"/>
        </w:rPr>
        <w:t xml:space="preserve"> </w:t>
      </w:r>
      <w:r>
        <w:rPr>
          <w:rFonts w:eastAsia="宋体" w:hAnsi="Arial" w:cs="Arial"/>
        </w:rPr>
        <w:t xml:space="preserve">to </w:t>
      </w:r>
      <w:r>
        <w:rPr>
          <w:rFonts w:eastAsia="宋体" w:hAnsi="Arial" w:cs="Arial" w:hint="eastAsia"/>
        </w:rPr>
        <w:t>switch</w:t>
      </w:r>
      <w:r>
        <w:rPr>
          <w:rFonts w:eastAsia="宋体" w:hAnsi="Arial" w:cs="Arial"/>
        </w:rPr>
        <w:t xml:space="preserve"> the account status, select </w:t>
      </w:r>
      <w:r>
        <w:rPr>
          <w:rFonts w:eastAsia="宋体" w:hAnsi="Arial" w:cs="Arial"/>
          <w:b/>
          <w:bCs/>
        </w:rPr>
        <w:t>D</w:t>
      </w:r>
      <w:r>
        <w:rPr>
          <w:rFonts w:eastAsia="宋体" w:hAnsi="Arial" w:cs="Arial" w:hint="eastAsia"/>
          <w:b/>
          <w:bCs/>
        </w:rPr>
        <w:t>isable</w:t>
      </w:r>
    </w:p>
    <w:p w14:paraId="6FB65BD6" w14:textId="77777777" w:rsidR="00A71977" w:rsidRDefault="0053125D">
      <w:pPr>
        <w:rPr>
          <w:rFonts w:eastAsia="宋体" w:hAnsi="Arial" w:cs="Arial"/>
        </w:rPr>
      </w:pPr>
      <w:r>
        <w:rPr>
          <w:rFonts w:eastAsia="宋体" w:hAnsi="Arial" w:cs="Arial"/>
        </w:rPr>
        <w:t xml:space="preserve">4. Press the </w:t>
      </w:r>
      <w:r>
        <w:rPr>
          <w:rFonts w:eastAsia="宋体" w:hAnsi="Arial" w:cs="Arial"/>
          <w:b/>
          <w:bCs/>
        </w:rPr>
        <w:t>OK</w:t>
      </w:r>
      <w:r>
        <w:rPr>
          <w:rFonts w:eastAsia="宋体" w:hAnsi="Arial" w:cs="Arial"/>
        </w:rPr>
        <w:t xml:space="preserve"> Key to save</w:t>
      </w:r>
    </w:p>
    <w:p w14:paraId="41EE0C1D" w14:textId="77777777" w:rsidR="00A71977" w:rsidRDefault="0053125D">
      <w:pPr>
        <w:pStyle w:val="30"/>
        <w:rPr>
          <w:rFonts w:ascii="Arial" w:hAnsi="Arial" w:cs="Arial"/>
          <w:color w:val="0083CF"/>
        </w:rPr>
      </w:pPr>
      <w:bookmarkStart w:id="136" w:name="_2.5.2_Web_Interface"/>
      <w:bookmarkStart w:id="137" w:name="_Toc202538919"/>
      <w:bookmarkEnd w:id="136"/>
      <w:r>
        <w:rPr>
          <w:rFonts w:ascii="Arial" w:hAnsi="Arial" w:cs="Arial"/>
          <w:color w:val="0083CF"/>
        </w:rPr>
        <w:t>Web Registration</w:t>
      </w:r>
      <w:bookmarkEnd w:id="137"/>
    </w:p>
    <w:p w14:paraId="6453999D" w14:textId="77777777" w:rsidR="00A71977" w:rsidRDefault="0053125D">
      <w:pPr>
        <w:spacing w:line="360" w:lineRule="auto"/>
        <w:rPr>
          <w:b/>
          <w:bCs/>
        </w:rPr>
      </w:pPr>
      <w:r>
        <w:rPr>
          <w:b/>
          <w:bCs/>
        </w:rPr>
        <w:t>You can register one or more accounts on the webpage</w:t>
      </w:r>
    </w:p>
    <w:p w14:paraId="7638F725" w14:textId="77777777" w:rsidR="00A71977" w:rsidRDefault="0053125D">
      <w:r>
        <w:t>1. After checking the IP address of the phone, enter the IP address in the browser and enter the web management page of the phone</w:t>
      </w:r>
    </w:p>
    <w:p w14:paraId="026E41DA" w14:textId="77777777" w:rsidR="00A71977" w:rsidRDefault="0053125D">
      <w:pPr>
        <w:spacing w:line="360" w:lineRule="auto"/>
        <w:rPr>
          <w:b/>
          <w:bCs/>
          <w:color w:val="0070C0"/>
        </w:rPr>
      </w:pPr>
      <w:r>
        <w:rPr>
          <w:rFonts w:hint="eastAsia"/>
          <w:b/>
          <w:bCs/>
          <w:color w:val="0070C0"/>
        </w:rPr>
        <w:t>Tip：</w:t>
      </w:r>
      <w:r>
        <w:t xml:space="preserve">Default Administrator Username and Password are "admin" </w:t>
      </w:r>
    </w:p>
    <w:p w14:paraId="5AE101F7" w14:textId="77777777" w:rsidR="00A71977" w:rsidRDefault="0053125D">
      <w:r>
        <w:t>2. C</w:t>
      </w:r>
      <w:r>
        <w:rPr>
          <w:rFonts w:hint="eastAsia"/>
        </w:rPr>
        <w:t>lick</w:t>
      </w:r>
      <w:r>
        <w:t xml:space="preserve"> </w:t>
      </w:r>
      <w:bookmarkStart w:id="138" w:name="_Hlk116659089"/>
      <w:r>
        <w:rPr>
          <w:rFonts w:eastAsiaTheme="minorHAnsi" w:cs="宋体"/>
          <w:b/>
          <w:bCs/>
        </w:rPr>
        <w:t>SIP Account-&gt;Line x</w:t>
      </w:r>
      <w:bookmarkEnd w:id="138"/>
      <w:r>
        <w:rPr>
          <w:b/>
          <w:bCs/>
        </w:rPr>
        <w:t>,</w:t>
      </w:r>
      <w:r>
        <w:t xml:space="preserve"> drop down and select </w:t>
      </w:r>
      <w:r>
        <w:rPr>
          <w:b/>
          <w:bCs/>
        </w:rPr>
        <w:t>L</w:t>
      </w:r>
      <w:r>
        <w:rPr>
          <w:rFonts w:hint="eastAsia"/>
          <w:b/>
          <w:bCs/>
        </w:rPr>
        <w:t>ine</w:t>
      </w:r>
      <w:r>
        <w:rPr>
          <w:b/>
          <w:bCs/>
        </w:rPr>
        <w:t xml:space="preserve"> E</w:t>
      </w:r>
      <w:r>
        <w:rPr>
          <w:rFonts w:hint="eastAsia"/>
          <w:b/>
          <w:bCs/>
        </w:rPr>
        <w:t>nable</w:t>
      </w:r>
      <w:r>
        <w:t xml:space="preserve"> to </w:t>
      </w:r>
      <w:r>
        <w:rPr>
          <w:b/>
          <w:bCs/>
        </w:rPr>
        <w:t>enable</w:t>
      </w:r>
      <w:r>
        <w:t>, fill in user information (</w:t>
      </w:r>
      <w:r>
        <w:rPr>
          <w:b/>
          <w:bCs/>
        </w:rPr>
        <w:t>Display Name</w:t>
      </w:r>
      <w:r>
        <w:t xml:space="preserve">, </w:t>
      </w:r>
      <w:r>
        <w:rPr>
          <w:b/>
          <w:bCs/>
        </w:rPr>
        <w:t>P</w:t>
      </w:r>
      <w:r>
        <w:rPr>
          <w:rFonts w:hint="eastAsia"/>
          <w:b/>
          <w:bCs/>
        </w:rPr>
        <w:t>hone</w:t>
      </w:r>
      <w:r>
        <w:rPr>
          <w:b/>
          <w:bCs/>
        </w:rPr>
        <w:t xml:space="preserve"> Name</w:t>
      </w:r>
      <w:r>
        <w:t xml:space="preserve">, </w:t>
      </w:r>
      <w:r>
        <w:rPr>
          <w:b/>
          <w:bCs/>
        </w:rPr>
        <w:t>Account</w:t>
      </w:r>
      <w:r>
        <w:t xml:space="preserve">, </w:t>
      </w:r>
      <w:r>
        <w:rPr>
          <w:b/>
          <w:bCs/>
        </w:rPr>
        <w:t>Password</w:t>
      </w:r>
      <w:r>
        <w:t>), Proxy and Registration information (</w:t>
      </w:r>
      <w:r>
        <w:rPr>
          <w:b/>
          <w:bCs/>
        </w:rPr>
        <w:t>P</w:t>
      </w:r>
      <w:r>
        <w:rPr>
          <w:rFonts w:hint="eastAsia"/>
          <w:b/>
          <w:bCs/>
        </w:rPr>
        <w:t>roxy</w:t>
      </w:r>
      <w:r>
        <w:rPr>
          <w:b/>
          <w:bCs/>
        </w:rPr>
        <w:t xml:space="preserve"> server, P</w:t>
      </w:r>
      <w:r>
        <w:rPr>
          <w:rFonts w:hint="eastAsia"/>
          <w:b/>
          <w:bCs/>
        </w:rPr>
        <w:t>roxy</w:t>
      </w:r>
      <w:r>
        <w:rPr>
          <w:b/>
          <w:bCs/>
        </w:rPr>
        <w:t xml:space="preserve"> port, T</w:t>
      </w:r>
      <w:r>
        <w:rPr>
          <w:rFonts w:hint="eastAsia"/>
          <w:b/>
          <w:bCs/>
        </w:rPr>
        <w:t>ransport</w:t>
      </w:r>
      <w:r>
        <w:t>)</w:t>
      </w:r>
    </w:p>
    <w:p w14:paraId="05153C4D" w14:textId="77777777" w:rsidR="00A71977" w:rsidRDefault="0053125D">
      <w:r>
        <w:rPr>
          <w:noProof/>
        </w:rPr>
        <w:drawing>
          <wp:inline distT="0" distB="0" distL="0" distR="0" wp14:anchorId="59007F02" wp14:editId="03156465">
            <wp:extent cx="4917440" cy="28619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917485" cy="2861945"/>
                    </a:xfrm>
                    <a:prstGeom prst="rect">
                      <a:avLst/>
                    </a:prstGeom>
                  </pic:spPr>
                </pic:pic>
              </a:graphicData>
            </a:graphic>
          </wp:inline>
        </w:drawing>
      </w:r>
    </w:p>
    <w:p w14:paraId="1AB6F8BE" w14:textId="77777777" w:rsidR="00A71977" w:rsidRDefault="0053125D">
      <w:r>
        <w:t xml:space="preserve">3. Click </w:t>
      </w:r>
      <w:r>
        <w:rPr>
          <w:b/>
          <w:bCs/>
        </w:rPr>
        <w:t>Save &amp; Apply</w:t>
      </w:r>
      <w:r>
        <w:t xml:space="preserve"> to save the operation</w:t>
      </w:r>
    </w:p>
    <w:p w14:paraId="78714F49" w14:textId="77777777" w:rsidR="00A71977" w:rsidRDefault="0053125D">
      <w:pPr>
        <w:spacing w:line="360" w:lineRule="auto"/>
        <w:rPr>
          <w:b/>
          <w:bCs/>
        </w:rPr>
      </w:pPr>
      <w:r>
        <w:rPr>
          <w:rFonts w:hint="eastAsia"/>
          <w:b/>
          <w:bCs/>
        </w:rPr>
        <w:lastRenderedPageBreak/>
        <w:t>Disable</w:t>
      </w:r>
      <w:r>
        <w:rPr>
          <w:b/>
          <w:bCs/>
        </w:rPr>
        <w:t xml:space="preserve"> the account via the web interface</w:t>
      </w:r>
      <w:r>
        <w:rPr>
          <w:rFonts w:hint="eastAsia"/>
          <w:b/>
          <w:bCs/>
        </w:rPr>
        <w:t>：</w:t>
      </w:r>
    </w:p>
    <w:p w14:paraId="2DFBA18D" w14:textId="77777777" w:rsidR="00A71977" w:rsidRDefault="0053125D">
      <w:pPr>
        <w:spacing w:after="240"/>
      </w:pPr>
      <w:r>
        <w:t xml:space="preserve">1. Click </w:t>
      </w:r>
      <w:r>
        <w:rPr>
          <w:rFonts w:eastAsiaTheme="minorHAnsi" w:cs="宋体"/>
          <w:b/>
          <w:bCs/>
        </w:rPr>
        <w:t>SIP Account-&gt;Line x</w:t>
      </w:r>
      <w:r>
        <w:t xml:space="preserve">, drop down and select Account </w:t>
      </w:r>
      <w:r>
        <w:rPr>
          <w:b/>
          <w:bCs/>
        </w:rPr>
        <w:t>D</w:t>
      </w:r>
      <w:r>
        <w:rPr>
          <w:rFonts w:hint="eastAsia"/>
          <w:b/>
          <w:bCs/>
        </w:rPr>
        <w:t>is</w:t>
      </w:r>
      <w:r>
        <w:rPr>
          <w:b/>
          <w:bCs/>
        </w:rPr>
        <w:t>able</w:t>
      </w:r>
      <w:r>
        <w:t xml:space="preserve"> </w:t>
      </w:r>
    </w:p>
    <w:p w14:paraId="297165C8" w14:textId="77777777" w:rsidR="00A71977" w:rsidRDefault="0053125D">
      <w:pPr>
        <w:spacing w:before="156" w:after="156"/>
        <w:rPr>
          <w:b/>
          <w:bCs/>
          <w:color w:val="0070C0"/>
        </w:rPr>
      </w:pPr>
      <w:r>
        <w:rPr>
          <w:rFonts w:hint="eastAsia"/>
          <w:b/>
          <w:bCs/>
          <w:color w:val="0070C0"/>
        </w:rPr>
        <w:t>T</w:t>
      </w:r>
      <w:r>
        <w:rPr>
          <w:b/>
          <w:bCs/>
          <w:color w:val="0070C0"/>
        </w:rPr>
        <w:t>ips</w:t>
      </w:r>
    </w:p>
    <w:p w14:paraId="7E5A6F09" w14:textId="21185848" w:rsidR="00A71977" w:rsidRDefault="0053125D">
      <w:pPr>
        <w:spacing w:before="156" w:after="156"/>
      </w:pPr>
      <w:r>
        <w:t>Incorrect network settings may cause the network to be unavailable and may also have an impact on the performance of the network. To learn more about the parameters, please consult your system administrator.</w:t>
      </w:r>
    </w:p>
    <w:p w14:paraId="3DFF8405" w14:textId="689A7AB2" w:rsidR="00C11747" w:rsidRDefault="00C11747">
      <w:pPr>
        <w:spacing w:before="156" w:after="156"/>
      </w:pPr>
    </w:p>
    <w:p w14:paraId="1505BE43" w14:textId="12256B01" w:rsidR="00C63D73" w:rsidRDefault="00C63D73" w:rsidP="004E116B">
      <w:pPr>
        <w:pStyle w:val="20"/>
        <w:keepNext/>
        <w:keepLines/>
        <w:widowControl w:val="0"/>
        <w:numPr>
          <w:ilvl w:val="1"/>
          <w:numId w:val="36"/>
        </w:numPr>
        <w:spacing w:before="0" w:beforeAutospacing="0" w:after="0" w:afterAutospacing="0" w:line="360" w:lineRule="auto"/>
        <w:rPr>
          <w:rFonts w:ascii="Arial" w:hAnsi="Arial" w:cs="Arial"/>
          <w:color w:val="0083CF"/>
        </w:rPr>
      </w:pPr>
      <w:bookmarkStart w:id="139" w:name="_Toc128400034"/>
      <w:bookmarkStart w:id="140" w:name="_Toc202538920"/>
      <w:bookmarkStart w:id="141" w:name="_Hlk128386879"/>
      <w:r>
        <w:rPr>
          <w:rFonts w:ascii="Arial" w:hAnsi="Arial" w:cs="Arial"/>
          <w:color w:val="0083CF"/>
        </w:rPr>
        <w:t>M1</w:t>
      </w:r>
      <w:r>
        <w:rPr>
          <w:rFonts w:ascii="Arial" w:hAnsi="Arial" w:cs="Arial" w:hint="eastAsia"/>
          <w:color w:val="0083CF"/>
        </w:rPr>
        <w:t>-</w:t>
      </w:r>
      <w:r>
        <w:rPr>
          <w:rFonts w:ascii="Arial" w:hAnsi="Arial" w:cs="Arial"/>
          <w:color w:val="0083CF"/>
        </w:rPr>
        <w:t>M6</w:t>
      </w:r>
      <w:r w:rsidRPr="00C11747">
        <w:rPr>
          <w:rFonts w:ascii="Arial" w:hAnsi="Arial" w:cs="Arial"/>
          <w:color w:val="0083CF"/>
        </w:rPr>
        <w:t xml:space="preserve"> Configuration</w:t>
      </w:r>
      <w:bookmarkEnd w:id="139"/>
      <w:bookmarkEnd w:id="140"/>
    </w:p>
    <w:p w14:paraId="1860CB3C" w14:textId="77777777" w:rsidR="00C63D73" w:rsidRPr="007472D3" w:rsidRDefault="00C63D73" w:rsidP="00C63D73">
      <w:pPr>
        <w:spacing w:line="360" w:lineRule="auto"/>
        <w:rPr>
          <w:rFonts w:eastAsia="宋体" w:hAnsi="Arial" w:cs="Arial"/>
        </w:rPr>
      </w:pPr>
      <w:r w:rsidRPr="007472D3">
        <w:rPr>
          <w:rFonts w:eastAsia="宋体" w:hAnsi="Arial" w:cs="Arial"/>
        </w:rPr>
        <w:t xml:space="preserve">M1-M6, the default type is </w:t>
      </w:r>
      <w:r>
        <w:rPr>
          <w:rFonts w:eastAsia="宋体" w:hAnsi="Arial" w:cs="Arial"/>
        </w:rPr>
        <w:t>S</w:t>
      </w:r>
      <w:r w:rsidRPr="007472D3">
        <w:rPr>
          <w:rFonts w:eastAsia="宋体" w:hAnsi="Arial" w:cs="Arial"/>
        </w:rPr>
        <w:t>peed</w:t>
      </w:r>
      <w:r>
        <w:rPr>
          <w:rFonts w:eastAsia="宋体" w:hAnsi="Arial" w:cs="Arial"/>
        </w:rPr>
        <w:t>D</w:t>
      </w:r>
      <w:r w:rsidRPr="007472D3">
        <w:rPr>
          <w:rFonts w:eastAsia="宋体" w:hAnsi="Arial" w:cs="Arial"/>
        </w:rPr>
        <w:t xml:space="preserve">ial, you need to configure it in the </w:t>
      </w:r>
      <w:r>
        <w:rPr>
          <w:rFonts w:eastAsia="宋体" w:hAnsi="Arial" w:cs="Arial"/>
        </w:rPr>
        <w:t>Web</w:t>
      </w:r>
      <w:r w:rsidRPr="007472D3">
        <w:rPr>
          <w:rFonts w:eastAsia="宋体" w:hAnsi="Arial" w:cs="Arial"/>
        </w:rPr>
        <w:t xml:space="preserve"> </w:t>
      </w:r>
      <w:r>
        <w:rPr>
          <w:rFonts w:eastAsia="宋体" w:hAnsi="Arial" w:cs="Arial"/>
        </w:rPr>
        <w:t>P</w:t>
      </w:r>
      <w:r w:rsidRPr="007472D3">
        <w:rPr>
          <w:rFonts w:eastAsia="宋体" w:hAnsi="Arial" w:cs="Arial"/>
        </w:rPr>
        <w:t>age</w:t>
      </w:r>
      <w:r>
        <w:rPr>
          <w:rFonts w:eastAsia="宋体" w:hAnsi="Arial" w:cs="Arial"/>
        </w:rPr>
        <w:t>.</w:t>
      </w:r>
    </w:p>
    <w:p w14:paraId="54618DCB" w14:textId="4BF4250B" w:rsidR="00C63D73" w:rsidRDefault="00C63D73" w:rsidP="00C63D73">
      <w:pPr>
        <w:rPr>
          <w:rFonts w:eastAsia="宋体" w:hAnsi="Arial" w:cs="Arial"/>
        </w:rPr>
      </w:pPr>
      <w:r>
        <w:rPr>
          <w:rFonts w:hint="eastAsia"/>
          <w:b/>
          <w:bCs/>
          <w:color w:val="0070C0"/>
        </w:rPr>
        <w:t>Tips：</w:t>
      </w:r>
      <w:r>
        <w:rPr>
          <w:rFonts w:eastAsia="宋体" w:hAnsi="Arial" w:cs="Arial"/>
        </w:rPr>
        <w:t xml:space="preserve">The value defaults to Null, </w:t>
      </w:r>
      <w:r>
        <w:rPr>
          <w:rFonts w:eastAsia="宋体" w:hAnsi="Arial" w:cs="Arial" w:hint="eastAsia"/>
        </w:rPr>
        <w:t>t</w:t>
      </w:r>
      <w:r w:rsidRPr="007472D3">
        <w:rPr>
          <w:rFonts w:eastAsia="宋体" w:hAnsi="Arial" w:cs="Arial"/>
        </w:rPr>
        <w:t>he line defaults to</w:t>
      </w:r>
      <w:r>
        <w:rPr>
          <w:rFonts w:eastAsia="宋体" w:hAnsi="Arial" w:cs="Arial"/>
        </w:rPr>
        <w:t xml:space="preserve"> Line1.</w:t>
      </w:r>
    </w:p>
    <w:p w14:paraId="703DF614" w14:textId="77777777" w:rsidR="00F11535" w:rsidRDefault="00F11535" w:rsidP="00C63D73">
      <w:pPr>
        <w:rPr>
          <w:rFonts w:eastAsia="宋体" w:hAnsi="Arial" w:cs="Arial"/>
        </w:rPr>
      </w:pPr>
    </w:p>
    <w:p w14:paraId="3D898C26" w14:textId="77777777" w:rsidR="00C63D73" w:rsidRDefault="00C63D73" w:rsidP="00C63D73">
      <w:pPr>
        <w:pStyle w:val="30"/>
        <w:spacing w:before="0" w:beforeAutospacing="0" w:after="0" w:afterAutospacing="0" w:line="360" w:lineRule="auto"/>
        <w:rPr>
          <w:rFonts w:ascii="Arial" w:hAnsi="Arial" w:cs="Arial"/>
          <w:color w:val="0083CF"/>
        </w:rPr>
      </w:pPr>
      <w:bookmarkStart w:id="142" w:name="_Toc128400035"/>
      <w:bookmarkStart w:id="143" w:name="_Toc202538921"/>
      <w:r>
        <w:rPr>
          <w:rFonts w:ascii="Arial" w:hAnsi="Arial" w:cs="Arial"/>
          <w:color w:val="0083CF"/>
        </w:rPr>
        <w:t>Phone interface Registration</w:t>
      </w:r>
      <w:bookmarkEnd w:id="142"/>
      <w:bookmarkEnd w:id="143"/>
    </w:p>
    <w:p w14:paraId="60D25AC1" w14:textId="77777777" w:rsidR="00C63D73" w:rsidRPr="007472D3" w:rsidRDefault="00C63D73" w:rsidP="00C63D73">
      <w:pPr>
        <w:spacing w:line="360" w:lineRule="auto"/>
        <w:rPr>
          <w:b/>
          <w:bCs/>
        </w:rPr>
      </w:pPr>
      <w:r>
        <w:rPr>
          <w:b/>
          <w:bCs/>
        </w:rPr>
        <w:t>Procedure</w:t>
      </w:r>
    </w:p>
    <w:p w14:paraId="00F08CDD" w14:textId="77777777" w:rsidR="00C63D73" w:rsidRPr="00C0081C" w:rsidRDefault="00C63D73" w:rsidP="00C63D73">
      <w:r w:rsidRPr="00C0081C">
        <w:t xml:space="preserve">1. Long press the </w:t>
      </w:r>
      <w:r w:rsidRPr="00C0081C">
        <w:rPr>
          <w:b/>
          <w:bCs/>
        </w:rPr>
        <w:t>M1</w:t>
      </w:r>
      <w:r w:rsidRPr="00C0081C">
        <w:t xml:space="preserve"> key (M1~M6) -&gt; </w:t>
      </w:r>
      <w:r>
        <w:t>S</w:t>
      </w:r>
      <w:r w:rsidRPr="00C0081C">
        <w:t>elect the account -&gt; fill in the number</w:t>
      </w:r>
      <w:r>
        <w:t>.</w:t>
      </w:r>
    </w:p>
    <w:p w14:paraId="2758993B" w14:textId="77777777" w:rsidR="00C63D73" w:rsidRDefault="00C63D73" w:rsidP="00C63D73">
      <w:r w:rsidRPr="00C0081C">
        <w:t xml:space="preserve">2. Click </w:t>
      </w:r>
      <w:r w:rsidRPr="00922D89">
        <w:rPr>
          <w:b/>
          <w:bCs/>
        </w:rPr>
        <w:t>Save</w:t>
      </w:r>
      <w:r w:rsidRPr="00C0081C">
        <w:t>.</w:t>
      </w:r>
    </w:p>
    <w:p w14:paraId="1EDDA771" w14:textId="77777777" w:rsidR="00C63D73" w:rsidRPr="00C0081C" w:rsidRDefault="00C63D73" w:rsidP="00C63D73"/>
    <w:p w14:paraId="386D5D00" w14:textId="77777777" w:rsidR="00C63D73" w:rsidRPr="006E592B" w:rsidRDefault="00C63D73" w:rsidP="00C63D73">
      <w:pPr>
        <w:pStyle w:val="30"/>
        <w:spacing w:before="0" w:beforeAutospacing="0" w:after="0" w:afterAutospacing="0" w:line="360" w:lineRule="auto"/>
        <w:rPr>
          <w:rFonts w:ascii="Arial" w:hAnsi="Arial" w:cs="Arial"/>
          <w:color w:val="0083CF"/>
          <w:sz w:val="24"/>
          <w:szCs w:val="24"/>
        </w:rPr>
      </w:pPr>
      <w:bookmarkStart w:id="144" w:name="_Toc128400036"/>
      <w:bookmarkStart w:id="145" w:name="_Toc202538922"/>
      <w:r w:rsidRPr="006E592B">
        <w:rPr>
          <w:rFonts w:ascii="Arial" w:hAnsi="Arial" w:cs="Arial"/>
          <w:color w:val="0083CF"/>
          <w:sz w:val="24"/>
          <w:szCs w:val="24"/>
        </w:rPr>
        <w:t>Web interface Registration</w:t>
      </w:r>
      <w:bookmarkEnd w:id="144"/>
      <w:bookmarkEnd w:id="145"/>
    </w:p>
    <w:p w14:paraId="56959B02" w14:textId="77777777" w:rsidR="00C63D73" w:rsidRPr="007472D3" w:rsidRDefault="00C63D73" w:rsidP="00C63D73">
      <w:pPr>
        <w:spacing w:line="360" w:lineRule="auto"/>
        <w:rPr>
          <w:b/>
          <w:bCs/>
        </w:rPr>
      </w:pPr>
      <w:r>
        <w:rPr>
          <w:b/>
          <w:bCs/>
        </w:rPr>
        <w:t>Procedure</w:t>
      </w:r>
    </w:p>
    <w:p w14:paraId="44688154" w14:textId="77777777" w:rsidR="00C63D73" w:rsidRDefault="00C63D73" w:rsidP="00C63D73">
      <w:pPr>
        <w:rPr>
          <w:rFonts w:eastAsia="宋体" w:hAnsi="Arial" w:cs="Arial"/>
          <w:b/>
          <w:bCs/>
        </w:rPr>
      </w:pPr>
      <w:r>
        <w:rPr>
          <w:rFonts w:eastAsia="宋体" w:hAnsi="Arial" w:cs="Arial"/>
        </w:rPr>
        <w:t xml:space="preserve">1. Press </w:t>
      </w:r>
      <w:r>
        <w:rPr>
          <w:rFonts w:eastAsia="宋体" w:hAnsi="Arial" w:cs="Arial"/>
          <w:b/>
          <w:bCs/>
        </w:rPr>
        <w:t>Phone</w:t>
      </w:r>
      <w:r>
        <w:rPr>
          <w:rFonts w:eastAsia="宋体" w:hAnsi="Arial" w:cs="Arial"/>
        </w:rPr>
        <w:t>-&gt;</w:t>
      </w:r>
      <w:r w:rsidRPr="00C11747">
        <w:t xml:space="preserve"> </w:t>
      </w:r>
      <w:r w:rsidRPr="00C11747">
        <w:rPr>
          <w:rFonts w:eastAsia="宋体" w:hAnsi="Arial" w:cs="Arial"/>
          <w:b/>
          <w:bCs/>
        </w:rPr>
        <w:t>Programmable Key</w:t>
      </w:r>
    </w:p>
    <w:p w14:paraId="7836590A" w14:textId="77777777" w:rsidR="00C63D73" w:rsidRPr="00C11747" w:rsidRDefault="00C63D73" w:rsidP="00C63D73">
      <w:pPr>
        <w:rPr>
          <w:rFonts w:eastAsia="宋体" w:hAnsi="Arial" w:cs="Arial"/>
        </w:rPr>
      </w:pPr>
      <w:r>
        <w:rPr>
          <w:rFonts w:eastAsia="宋体" w:hAnsi="Arial" w:cs="Arial"/>
        </w:rPr>
        <w:t>2. M1~M6-&gt;</w:t>
      </w:r>
      <w:r>
        <w:rPr>
          <w:rFonts w:eastAsia="宋体" w:hAnsi="Arial" w:cs="Arial"/>
          <w:b/>
          <w:bCs/>
        </w:rPr>
        <w:t xml:space="preserve"> </w:t>
      </w:r>
      <w:r w:rsidRPr="007472D3">
        <w:rPr>
          <w:rFonts w:eastAsia="宋体" w:hAnsi="Arial" w:cs="Arial"/>
        </w:rPr>
        <w:t xml:space="preserve">Fill in the number in the </w:t>
      </w:r>
      <w:r w:rsidRPr="007472D3">
        <w:rPr>
          <w:rFonts w:eastAsia="宋体" w:hAnsi="Arial" w:cs="Arial"/>
          <w:b/>
          <w:bCs/>
        </w:rPr>
        <w:t>value</w:t>
      </w:r>
    </w:p>
    <w:p w14:paraId="5802D98E" w14:textId="77777777" w:rsidR="00C63D73" w:rsidRDefault="00C63D73" w:rsidP="00C63D73">
      <w:pPr>
        <w:rPr>
          <w:rFonts w:eastAsia="宋体" w:hAnsi="Arial" w:cs="Arial"/>
        </w:rPr>
      </w:pPr>
      <w:r>
        <w:rPr>
          <w:rFonts w:eastAsia="宋体" w:hAnsi="Arial" w:cs="Arial"/>
        </w:rPr>
        <w:t>3. C</w:t>
      </w:r>
      <w:r w:rsidRPr="00C11747">
        <w:rPr>
          <w:rFonts w:eastAsia="宋体" w:hAnsi="Arial" w:cs="Arial"/>
        </w:rPr>
        <w:t xml:space="preserve">lick </w:t>
      </w:r>
      <w:r w:rsidRPr="00C11747">
        <w:rPr>
          <w:rFonts w:eastAsia="宋体" w:hAnsi="Arial" w:cs="Arial"/>
          <w:b/>
          <w:bCs/>
        </w:rPr>
        <w:t>Save</w:t>
      </w:r>
      <w:r>
        <w:rPr>
          <w:rFonts w:eastAsia="宋体" w:hAnsi="Arial" w:cs="Arial"/>
        </w:rPr>
        <w:t xml:space="preserve"> </w:t>
      </w:r>
      <w:r w:rsidRPr="000136A7">
        <w:rPr>
          <w:rFonts w:eastAsia="宋体" w:hAnsi="Arial" w:cs="Arial"/>
        </w:rPr>
        <w:t>and wait for it to take effect</w:t>
      </w:r>
      <w:r>
        <w:rPr>
          <w:rFonts w:eastAsia="宋体" w:hAnsi="Arial" w:cs="Arial"/>
        </w:rPr>
        <w:t>.</w:t>
      </w:r>
    </w:p>
    <w:p w14:paraId="0060FF6C" w14:textId="77777777" w:rsidR="00C63D73" w:rsidRPr="00974AF7" w:rsidRDefault="00C63D73" w:rsidP="00C63D73">
      <w:pPr>
        <w:spacing w:line="360" w:lineRule="auto"/>
        <w:ind w:left="211" w:hangingChars="100" w:hanging="211"/>
        <w:jc w:val="left"/>
        <w:rPr>
          <w:rFonts w:eastAsia="宋体" w:hAnsi="Arial" w:cs="Arial"/>
          <w:i/>
          <w:iCs/>
        </w:rPr>
      </w:pPr>
      <w:r w:rsidRPr="000136A7">
        <w:rPr>
          <w:rFonts w:eastAsia="宋体" w:hAnsi="Arial" w:cs="Arial" w:hint="eastAsia"/>
          <w:b/>
          <w:bCs/>
          <w:i/>
          <w:iCs/>
        </w:rPr>
        <w:t>N</w:t>
      </w:r>
      <w:r w:rsidRPr="000136A7">
        <w:rPr>
          <w:rFonts w:eastAsia="宋体" w:hAnsi="Arial" w:cs="Arial"/>
          <w:b/>
          <w:bCs/>
          <w:i/>
          <w:iCs/>
        </w:rPr>
        <w:t xml:space="preserve">ote: </w:t>
      </w:r>
      <w:r w:rsidRPr="000136A7">
        <w:rPr>
          <w:rFonts w:eastAsia="宋体" w:hAnsi="Arial" w:cs="Arial"/>
          <w:i/>
          <w:iCs/>
        </w:rPr>
        <w:t>You can also Select the type or line you want,</w:t>
      </w:r>
      <w:r w:rsidRPr="000136A7">
        <w:rPr>
          <w:i/>
          <w:iCs/>
        </w:rPr>
        <w:t xml:space="preserve"> </w:t>
      </w:r>
      <w:r w:rsidRPr="000136A7">
        <w:rPr>
          <w:rFonts w:eastAsia="宋体" w:hAnsi="Arial" w:cs="Arial"/>
          <w:i/>
          <w:iCs/>
        </w:rPr>
        <w:t>and fill in the value.</w:t>
      </w:r>
    </w:p>
    <w:p w14:paraId="58B5E146" w14:textId="77777777" w:rsidR="006676A9" w:rsidRDefault="00C11747" w:rsidP="00D04EBD">
      <w:pPr>
        <w:spacing w:line="360" w:lineRule="auto"/>
        <w:ind w:left="210" w:hangingChars="100" w:hanging="210"/>
        <w:jc w:val="left"/>
        <w:sectPr w:rsidR="006676A9" w:rsidSect="008771C5">
          <w:headerReference w:type="default" r:id="rId61"/>
          <w:pgSz w:w="11906" w:h="16838"/>
          <w:pgMar w:top="1440" w:right="1800" w:bottom="1440" w:left="1800" w:header="907" w:footer="992" w:gutter="0"/>
          <w:cols w:space="425"/>
          <w:docGrid w:type="lines" w:linePitch="312"/>
        </w:sectPr>
      </w:pPr>
      <w:r>
        <w:rPr>
          <w:noProof/>
        </w:rPr>
        <w:drawing>
          <wp:inline distT="0" distB="0" distL="0" distR="0" wp14:anchorId="4A215072" wp14:editId="277889F6">
            <wp:extent cx="4049697" cy="2978034"/>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056680" cy="2983169"/>
                    </a:xfrm>
                    <a:prstGeom prst="rect">
                      <a:avLst/>
                    </a:prstGeom>
                  </pic:spPr>
                </pic:pic>
              </a:graphicData>
            </a:graphic>
          </wp:inline>
        </w:drawing>
      </w:r>
      <w:bookmarkStart w:id="146" w:name="_Toc1348"/>
      <w:bookmarkEnd w:id="141"/>
    </w:p>
    <w:p w14:paraId="5BA4A283" w14:textId="0D6A6062" w:rsidR="00A71977" w:rsidRPr="00E3557E" w:rsidRDefault="0053125D">
      <w:pPr>
        <w:pStyle w:val="10"/>
        <w:keepNext/>
        <w:keepLines/>
        <w:widowControl w:val="0"/>
        <w:spacing w:beforeLines="50" w:before="156" w:beforeAutospacing="0" w:afterLines="50" w:after="156" w:afterAutospacing="0" w:line="480" w:lineRule="auto"/>
        <w:jc w:val="both"/>
        <w:rPr>
          <w:rFonts w:ascii="Arial" w:hAnsi="Arial" w:cs="Arial"/>
          <w:color w:val="0083CF"/>
        </w:rPr>
      </w:pPr>
      <w:bookmarkStart w:id="147" w:name="_Toc202538923"/>
      <w:r>
        <w:rPr>
          <w:rFonts w:ascii="Arial" w:hAnsi="Arial" w:cs="Arial"/>
          <w:color w:val="0083CF"/>
        </w:rPr>
        <w:lastRenderedPageBreak/>
        <w:t xml:space="preserve">Chapter 3 </w:t>
      </w:r>
      <w:r>
        <w:rPr>
          <w:rFonts w:ascii="Arial" w:hAnsi="Arial" w:cs="Arial" w:hint="eastAsia"/>
          <w:color w:val="0083CF"/>
        </w:rPr>
        <w:t>Call Features</w:t>
      </w:r>
      <w:bookmarkEnd w:id="146"/>
      <w:bookmarkEnd w:id="147"/>
    </w:p>
    <w:p w14:paraId="55FB5DAC" w14:textId="77777777" w:rsidR="00A71977" w:rsidRDefault="0053125D">
      <w:pPr>
        <w:rPr>
          <w:rFonts w:eastAsia="宋体" w:hAnsi="Arial" w:cs="Arial"/>
        </w:rPr>
      </w:pPr>
      <w:r>
        <w:rPr>
          <w:rFonts w:eastAsia="宋体" w:hAnsi="Arial" w:cs="Arial"/>
        </w:rPr>
        <w:t>You can use the phone to place and answer calls, ignore incoming calls, transfer a call to someone else, conduct a conference call and perform other basic call features.</w:t>
      </w:r>
    </w:p>
    <w:p w14:paraId="27456069" w14:textId="77777777" w:rsidR="00A71977" w:rsidRDefault="0053125D">
      <w:pPr>
        <w:spacing w:line="360" w:lineRule="auto"/>
        <w:rPr>
          <w:rFonts w:eastAsia="宋体" w:hAnsi="Arial" w:cs="Arial"/>
          <w:b/>
          <w:bCs/>
        </w:rPr>
      </w:pPr>
      <w:r>
        <w:rPr>
          <w:rFonts w:eastAsia="宋体" w:hAnsi="Arial" w:cs="Arial"/>
          <w:b/>
          <w:bCs/>
        </w:rPr>
        <w:t>Topics</w:t>
      </w:r>
    </w:p>
    <w:p w14:paraId="2B905637" w14:textId="77777777" w:rsidR="00A71977" w:rsidRDefault="007E0F05">
      <w:pPr>
        <w:rPr>
          <w:rFonts w:eastAsia="宋体" w:hAnsi="Arial" w:cs="Arial"/>
        </w:rPr>
      </w:pPr>
      <w:hyperlink w:anchor="_3.1_Placing_Calls" w:history="1">
        <w:r w:rsidR="0053125D">
          <w:rPr>
            <w:rStyle w:val="af6"/>
            <w:rFonts w:eastAsia="宋体" w:hAnsi="Arial" w:cs="Arial"/>
          </w:rPr>
          <w:t>Placing Calls</w:t>
        </w:r>
      </w:hyperlink>
    </w:p>
    <w:p w14:paraId="5B484D0D" w14:textId="77777777" w:rsidR="00A71977" w:rsidRDefault="007E0F05">
      <w:pPr>
        <w:rPr>
          <w:rFonts w:eastAsia="宋体" w:hAnsi="Arial" w:cs="Arial"/>
        </w:rPr>
      </w:pPr>
      <w:hyperlink w:anchor="_3.2_Answering_Calls" w:history="1">
        <w:r w:rsidR="0053125D">
          <w:rPr>
            <w:rStyle w:val="af6"/>
            <w:rFonts w:eastAsia="宋体" w:hAnsi="Arial" w:cs="Arial"/>
          </w:rPr>
          <w:t>Answering Calls</w:t>
        </w:r>
      </w:hyperlink>
    </w:p>
    <w:p w14:paraId="7FC0DA17" w14:textId="77777777" w:rsidR="00A71977" w:rsidRDefault="007E0F05">
      <w:pPr>
        <w:rPr>
          <w:rFonts w:eastAsia="宋体" w:hAnsi="Arial" w:cs="Arial"/>
        </w:rPr>
      </w:pPr>
      <w:hyperlink w:anchor="_Switching_Among_the" w:history="1">
        <w:r w:rsidR="0053125D">
          <w:rPr>
            <w:rStyle w:val="af6"/>
            <w:rFonts w:eastAsia="宋体" w:hAnsi="Arial" w:cs="Arial"/>
          </w:rPr>
          <w:t>Disabling Call Waiting</w:t>
        </w:r>
      </w:hyperlink>
    </w:p>
    <w:p w14:paraId="247B938D" w14:textId="77777777" w:rsidR="00A71977" w:rsidRDefault="007E0F05">
      <w:pPr>
        <w:rPr>
          <w:rFonts w:eastAsia="宋体" w:hAnsi="Arial" w:cs="Arial"/>
        </w:rPr>
      </w:pPr>
      <w:hyperlink w:anchor="_Silencing_or_Rejecting" w:history="1">
        <w:r w:rsidR="0053125D">
          <w:rPr>
            <w:rStyle w:val="af6"/>
            <w:rFonts w:eastAsia="宋体" w:hAnsi="Arial" w:cs="Arial"/>
          </w:rPr>
          <w:t>Silencing or Rejecting Incoming Calls</w:t>
        </w:r>
      </w:hyperlink>
    </w:p>
    <w:p w14:paraId="33D850FB" w14:textId="77777777" w:rsidR="00A71977" w:rsidRDefault="007E0F05">
      <w:pPr>
        <w:rPr>
          <w:rFonts w:eastAsia="宋体" w:hAnsi="Arial" w:cs="Arial"/>
        </w:rPr>
      </w:pPr>
      <w:hyperlink w:anchor="_Ending_Calls_1" w:history="1">
        <w:r w:rsidR="0053125D">
          <w:rPr>
            <w:rStyle w:val="af6"/>
            <w:rFonts w:eastAsia="宋体" w:hAnsi="Arial" w:cs="Arial"/>
          </w:rPr>
          <w:t>Ending Calls</w:t>
        </w:r>
      </w:hyperlink>
    </w:p>
    <w:p w14:paraId="0CA76EF9" w14:textId="77777777" w:rsidR="00A71977" w:rsidRDefault="007E0F05">
      <w:pPr>
        <w:rPr>
          <w:rFonts w:eastAsia="宋体" w:hAnsi="Arial" w:cs="Arial"/>
        </w:rPr>
      </w:pPr>
      <w:hyperlink w:anchor="_Muting/Unmuting_Audio_1" w:history="1">
        <w:r w:rsidR="0053125D">
          <w:rPr>
            <w:rStyle w:val="af6"/>
            <w:rFonts w:eastAsia="宋体" w:hAnsi="Arial" w:cs="Arial"/>
          </w:rPr>
          <w:t>Muting/Unmuting Audio</w:t>
        </w:r>
      </w:hyperlink>
    </w:p>
    <w:p w14:paraId="0E590C5E" w14:textId="77777777" w:rsidR="00A71977" w:rsidRDefault="007E0F05">
      <w:pPr>
        <w:rPr>
          <w:rFonts w:eastAsia="宋体" w:hAnsi="Arial" w:cs="Arial"/>
        </w:rPr>
      </w:pPr>
      <w:hyperlink w:anchor="_Holding_and_Resuming" w:history="1">
        <w:r w:rsidR="0053125D">
          <w:rPr>
            <w:rStyle w:val="af6"/>
            <w:rFonts w:eastAsia="宋体" w:hAnsi="Arial" w:cs="Arial"/>
          </w:rPr>
          <w:t>Holding and Resuming Calls</w:t>
        </w:r>
      </w:hyperlink>
    </w:p>
    <w:p w14:paraId="093C37B0" w14:textId="77777777" w:rsidR="00A71977" w:rsidRDefault="007E0F05">
      <w:pPr>
        <w:rPr>
          <w:rFonts w:eastAsia="宋体" w:hAnsi="Arial" w:cs="Arial"/>
        </w:rPr>
      </w:pPr>
      <w:hyperlink w:anchor="_Redirecting_Incoming_Calls_1" w:history="1">
        <w:r w:rsidR="0053125D">
          <w:rPr>
            <w:rStyle w:val="af6"/>
            <w:rFonts w:eastAsia="宋体" w:hAnsi="Arial" w:cs="Arial"/>
          </w:rPr>
          <w:t>Redirecting Incoming Calls</w:t>
        </w:r>
      </w:hyperlink>
    </w:p>
    <w:p w14:paraId="6630FDA1" w14:textId="77777777" w:rsidR="00A71977" w:rsidRDefault="007E0F05">
      <w:pPr>
        <w:rPr>
          <w:rFonts w:eastAsia="宋体" w:hAnsi="Arial" w:cs="Arial"/>
        </w:rPr>
      </w:pPr>
      <w:hyperlink w:anchor="_Redirecting_Incoming_Calls_1" w:history="1">
        <w:r w:rsidR="0053125D">
          <w:rPr>
            <w:rStyle w:val="af6"/>
            <w:rFonts w:eastAsia="宋体" w:hAnsi="Arial" w:cs="Arial"/>
          </w:rPr>
          <w:t>Redirecting Incoming Calls</w:t>
        </w:r>
      </w:hyperlink>
    </w:p>
    <w:p w14:paraId="007EE727" w14:textId="77777777" w:rsidR="00A71977" w:rsidRDefault="007E0F05">
      <w:pPr>
        <w:rPr>
          <w:rFonts w:eastAsia="宋体" w:hAnsi="Arial" w:cs="Arial"/>
        </w:rPr>
      </w:pPr>
      <w:hyperlink w:anchor="_Call_Waiting" w:history="1">
        <w:r w:rsidR="0053125D">
          <w:rPr>
            <w:rStyle w:val="af6"/>
            <w:rFonts w:eastAsia="宋体" w:hAnsi="Arial" w:cs="Arial"/>
          </w:rPr>
          <w:t>Call Waiting</w:t>
        </w:r>
      </w:hyperlink>
    </w:p>
    <w:p w14:paraId="1F767898" w14:textId="77777777" w:rsidR="00A71977" w:rsidRDefault="007E0F05">
      <w:pPr>
        <w:rPr>
          <w:rFonts w:eastAsia="宋体" w:hAnsi="Arial" w:cs="Arial"/>
        </w:rPr>
      </w:pPr>
      <w:hyperlink w:anchor="_Transferring_Calls_1" w:history="1">
        <w:r w:rsidR="0053125D">
          <w:rPr>
            <w:rStyle w:val="af6"/>
            <w:rFonts w:eastAsia="宋体" w:hAnsi="Arial" w:cs="Arial"/>
          </w:rPr>
          <w:t>Transferring Calls</w:t>
        </w:r>
      </w:hyperlink>
    </w:p>
    <w:p w14:paraId="70B15215" w14:textId="106401A2" w:rsidR="00A71977" w:rsidRDefault="007E0F05">
      <w:pPr>
        <w:rPr>
          <w:rStyle w:val="af6"/>
          <w:rFonts w:eastAsia="宋体" w:hAnsi="Arial" w:cs="Arial"/>
        </w:rPr>
      </w:pPr>
      <w:hyperlink w:anchor="_Conference_Calls_1" w:history="1">
        <w:r w:rsidR="0053125D">
          <w:rPr>
            <w:rStyle w:val="af6"/>
            <w:rFonts w:eastAsia="宋体" w:hAnsi="Arial" w:cs="Arial"/>
          </w:rPr>
          <w:t>Conference Calls</w:t>
        </w:r>
      </w:hyperlink>
    </w:p>
    <w:p w14:paraId="25497E15" w14:textId="77777777" w:rsidR="00B458AF" w:rsidRPr="008F7F1E" w:rsidRDefault="00B458AF" w:rsidP="008F7F1E">
      <w:bookmarkStart w:id="148" w:name="_Toc116922964"/>
      <w:bookmarkStart w:id="149" w:name="_3.1_Placing_Calls"/>
      <w:bookmarkStart w:id="150" w:name="_Placing_Calls"/>
      <w:bookmarkStart w:id="151" w:name="_Toc114843506"/>
      <w:bookmarkStart w:id="152" w:name="_Toc116659528"/>
      <w:bookmarkStart w:id="153" w:name="_Placing_Call_1"/>
      <w:bookmarkStart w:id="154" w:name="_Toc116659621"/>
      <w:bookmarkStart w:id="155" w:name="_Toc114653524"/>
      <w:bookmarkStart w:id="156" w:name="_Toc119503278"/>
      <w:bookmarkStart w:id="157" w:name="_Toc119508317"/>
      <w:bookmarkStart w:id="158" w:name="_Toc120629840"/>
      <w:bookmarkStart w:id="159" w:name="_Toc128054493"/>
      <w:bookmarkStart w:id="160" w:name="_Toc128054611"/>
      <w:bookmarkStart w:id="161" w:name="_Toc128054729"/>
      <w:bookmarkStart w:id="162" w:name="_Toc128387556"/>
      <w:bookmarkStart w:id="163" w:name="_Toc128400620"/>
      <w:bookmarkStart w:id="164" w:name="_Toc178364564"/>
      <w:bookmarkStart w:id="165" w:name="_Toc178364808"/>
      <w:bookmarkStart w:id="166" w:name="_Toc178364940"/>
      <w:bookmarkStart w:id="167" w:name="_Toc178367567"/>
      <w:bookmarkStart w:id="168" w:name="_Toc5474"/>
      <w:bookmarkStart w:id="169" w:name="_话机初始化"/>
      <w:bookmarkStart w:id="170" w:name="_Placing_Call"/>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6475EC40" w14:textId="70C2468F" w:rsidR="00A71977" w:rsidRDefault="008F7F1E" w:rsidP="008F7F1E">
      <w:pPr>
        <w:pStyle w:val="20"/>
        <w:keepNext/>
        <w:keepLines/>
        <w:widowControl w:val="0"/>
        <w:spacing w:before="0" w:beforeAutospacing="0" w:after="0" w:afterAutospacing="0" w:line="360" w:lineRule="auto"/>
        <w:rPr>
          <w:rFonts w:ascii="Arial" w:hAnsi="Arial" w:cs="Arial"/>
          <w:color w:val="0083CF"/>
        </w:rPr>
      </w:pPr>
      <w:bookmarkStart w:id="171" w:name="_Toc202538924"/>
      <w:r>
        <w:rPr>
          <w:rFonts w:ascii="Arial" w:hAnsi="Arial" w:cs="Arial"/>
          <w:color w:val="0083CF"/>
        </w:rPr>
        <w:t xml:space="preserve">3.1 </w:t>
      </w:r>
      <w:r w:rsidR="0053125D" w:rsidRPr="008F7F1E">
        <w:rPr>
          <w:rFonts w:ascii="Arial" w:hAnsi="Arial" w:cs="Arial" w:hint="eastAsia"/>
          <w:color w:val="0083CF"/>
        </w:rPr>
        <w:t>Placing</w:t>
      </w:r>
      <w:r w:rsidR="0053125D">
        <w:rPr>
          <w:rFonts w:ascii="Arial" w:hAnsi="Arial" w:cs="Arial" w:hint="eastAsia"/>
          <w:color w:val="0083CF"/>
        </w:rPr>
        <w:t xml:space="preserve"> Call</w:t>
      </w:r>
      <w:bookmarkEnd w:id="168"/>
      <w:r w:rsidR="0053125D">
        <w:rPr>
          <w:rFonts w:ascii="Arial" w:hAnsi="Arial" w:cs="Arial" w:hint="eastAsia"/>
          <w:color w:val="0083CF"/>
        </w:rPr>
        <w:t>s</w:t>
      </w:r>
      <w:bookmarkEnd w:id="171"/>
    </w:p>
    <w:bookmarkEnd w:id="169"/>
    <w:bookmarkEnd w:id="170"/>
    <w:p w14:paraId="1AF54A63" w14:textId="77777777" w:rsidR="00A71977" w:rsidRDefault="0053125D">
      <w:pPr>
        <w:rPr>
          <w:rFonts w:eastAsia="宋体" w:hAnsi="Arial" w:cs="Arial"/>
        </w:rPr>
      </w:pPr>
      <w:r>
        <w:rPr>
          <w:rFonts w:eastAsia="宋体" w:hAnsi="Arial" w:cs="Arial"/>
        </w:rPr>
        <w:t>You can use your phone like a regular phone to place calls in many ways easily.</w:t>
      </w:r>
    </w:p>
    <w:p w14:paraId="4F338A76" w14:textId="77777777" w:rsidR="00A71977" w:rsidRDefault="0053125D">
      <w:pPr>
        <w:spacing w:line="360" w:lineRule="auto"/>
        <w:rPr>
          <w:rFonts w:eastAsia="宋体" w:hAnsi="Arial" w:cs="Arial"/>
          <w:b/>
          <w:bCs/>
        </w:rPr>
      </w:pPr>
      <w:r>
        <w:rPr>
          <w:rFonts w:eastAsia="宋体" w:hAnsi="Arial" w:cs="Arial"/>
          <w:b/>
          <w:bCs/>
        </w:rPr>
        <w:t>Topics</w:t>
      </w:r>
    </w:p>
    <w:p w14:paraId="0753AA2F" w14:textId="77777777" w:rsidR="00A71977" w:rsidRDefault="007E0F05">
      <w:pPr>
        <w:rPr>
          <w:rFonts w:eastAsia="宋体" w:hAnsi="Arial" w:cs="Arial"/>
        </w:rPr>
      </w:pPr>
      <w:hyperlink w:anchor="_Placing_a_Call" w:history="1">
        <w:r w:rsidR="0053125D">
          <w:rPr>
            <w:rStyle w:val="af6"/>
            <w:rFonts w:eastAsia="宋体" w:hAnsi="Arial" w:cs="Arial"/>
          </w:rPr>
          <w:t>Placing a Call from the Dialer</w:t>
        </w:r>
      </w:hyperlink>
      <w:r w:rsidR="0053125D">
        <w:rPr>
          <w:rFonts w:eastAsia="宋体" w:hAnsi="Arial" w:cs="Arial"/>
        </w:rPr>
        <w:t xml:space="preserve"> </w:t>
      </w:r>
    </w:p>
    <w:p w14:paraId="2FB49455" w14:textId="77777777" w:rsidR="00A71977" w:rsidRDefault="0053125D">
      <w:pPr>
        <w:rPr>
          <w:rStyle w:val="af6"/>
          <w:rFonts w:eastAsia="宋体" w:hAnsi="Arial" w:cs="Arial"/>
        </w:rPr>
      </w:pPr>
      <w:r>
        <w:rPr>
          <w:rFonts w:eastAsia="宋体" w:hAnsi="Arial" w:cs="Arial"/>
        </w:rPr>
        <w:fldChar w:fldCharType="begin"/>
      </w:r>
      <w:r>
        <w:rPr>
          <w:rFonts w:eastAsia="宋体" w:hAnsi="Arial" w:cs="Arial"/>
        </w:rPr>
        <w:instrText xml:space="preserve"> HYPERLINK  \l "_Placing_Multiple_Calls_1" </w:instrText>
      </w:r>
      <w:r>
        <w:rPr>
          <w:rFonts w:eastAsia="宋体" w:hAnsi="Arial" w:cs="Arial"/>
        </w:rPr>
        <w:fldChar w:fldCharType="separate"/>
      </w:r>
      <w:r>
        <w:rPr>
          <w:rStyle w:val="af6"/>
          <w:rFonts w:eastAsia="宋体" w:hAnsi="Arial" w:cs="Arial"/>
        </w:rPr>
        <w:t>Placing Multiple Calls</w:t>
      </w:r>
    </w:p>
    <w:p w14:paraId="3DAB50C1" w14:textId="77777777" w:rsidR="00A71977" w:rsidRDefault="0053125D">
      <w:pPr>
        <w:rPr>
          <w:rStyle w:val="af6"/>
          <w:rFonts w:eastAsia="宋体" w:hAnsi="Arial" w:cs="Arial"/>
        </w:rPr>
      </w:pPr>
      <w:r>
        <w:rPr>
          <w:rFonts w:eastAsia="宋体" w:hAnsi="Arial" w:cs="Arial"/>
        </w:rPr>
        <w:fldChar w:fldCharType="end"/>
      </w:r>
      <w:r>
        <w:rPr>
          <w:rFonts w:eastAsia="宋体" w:hAnsi="Arial" w:cs="Arial"/>
        </w:rPr>
        <w:fldChar w:fldCharType="begin"/>
      </w:r>
      <w:r>
        <w:rPr>
          <w:rFonts w:eastAsia="宋体" w:hAnsi="Arial" w:cs="Arial"/>
        </w:rPr>
        <w:instrText xml:space="preserve"> HYPERLINK  \l "_Redialing_a_Number_1" </w:instrText>
      </w:r>
      <w:r>
        <w:rPr>
          <w:rFonts w:eastAsia="宋体" w:hAnsi="Arial" w:cs="Arial"/>
        </w:rPr>
        <w:fldChar w:fldCharType="separate"/>
      </w:r>
      <w:r>
        <w:rPr>
          <w:rStyle w:val="af6"/>
          <w:rFonts w:eastAsia="宋体" w:hAnsi="Arial" w:cs="Arial"/>
        </w:rPr>
        <w:t>Redialing a Number</w:t>
      </w:r>
    </w:p>
    <w:p w14:paraId="7045C7B7" w14:textId="77777777" w:rsidR="00A71977" w:rsidRDefault="0053125D">
      <w:pPr>
        <w:rPr>
          <w:rFonts w:eastAsia="宋体" w:hAnsi="Arial" w:cs="Arial"/>
        </w:rPr>
      </w:pPr>
      <w:r>
        <w:rPr>
          <w:rFonts w:eastAsia="宋体" w:hAnsi="Arial" w:cs="Arial"/>
        </w:rPr>
        <w:fldChar w:fldCharType="end"/>
      </w:r>
      <w:hyperlink w:anchor="_Placing_a_Call_1" w:history="1">
        <w:r>
          <w:rPr>
            <w:rStyle w:val="af6"/>
            <w:rFonts w:eastAsia="宋体" w:hAnsi="Arial" w:cs="Arial"/>
          </w:rPr>
          <w:t>Placing a Call from the Call History</w:t>
        </w:r>
      </w:hyperlink>
      <w:r>
        <w:rPr>
          <w:rFonts w:eastAsia="宋体" w:hAnsi="Arial" w:cs="Arial"/>
        </w:rPr>
        <w:t xml:space="preserve"> </w:t>
      </w:r>
    </w:p>
    <w:p w14:paraId="400B9BE2" w14:textId="77777777" w:rsidR="00A71977" w:rsidRDefault="0053125D">
      <w:pPr>
        <w:rPr>
          <w:rStyle w:val="af6"/>
          <w:rFonts w:eastAsia="宋体" w:hAnsi="Arial" w:cs="Arial"/>
        </w:rPr>
      </w:pPr>
      <w:r>
        <w:rPr>
          <w:rFonts w:eastAsia="宋体" w:hAnsi="Arial" w:cs="Arial"/>
        </w:rPr>
        <w:fldChar w:fldCharType="begin"/>
      </w:r>
      <w:r>
        <w:rPr>
          <w:rFonts w:eastAsia="宋体" w:hAnsi="Arial" w:cs="Arial"/>
        </w:rPr>
        <w:instrText xml:space="preserve"> HYPERLINK  \l "_Placing_a_Call_2" </w:instrText>
      </w:r>
      <w:r>
        <w:rPr>
          <w:rFonts w:eastAsia="宋体" w:hAnsi="Arial" w:cs="Arial"/>
        </w:rPr>
        <w:fldChar w:fldCharType="separate"/>
      </w:r>
      <w:r>
        <w:rPr>
          <w:rStyle w:val="af6"/>
          <w:rFonts w:eastAsia="宋体" w:hAnsi="Arial" w:cs="Arial"/>
        </w:rPr>
        <w:t>Placing a Call from the Directory</w:t>
      </w:r>
    </w:p>
    <w:bookmarkStart w:id="172" w:name="_Placing_a_Call"/>
    <w:bookmarkStart w:id="173" w:name="_Toc9976"/>
    <w:bookmarkStart w:id="174" w:name="_Placing_a_Call_from_the_Dialer"/>
    <w:bookmarkEnd w:id="172"/>
    <w:p w14:paraId="1868163B" w14:textId="55F396BD" w:rsidR="00A71977" w:rsidRDefault="0053125D">
      <w:pPr>
        <w:pStyle w:val="30"/>
        <w:rPr>
          <w:rFonts w:ascii="Arial" w:eastAsia="宋体" w:hAnsi="Arial" w:cs="Arial"/>
          <w:color w:val="0083CF"/>
        </w:rPr>
      </w:pPr>
      <w:r>
        <w:rPr>
          <w:rFonts w:asciiTheme="minorHAnsi" w:eastAsia="宋体" w:hAnsi="Arial" w:cs="Arial"/>
          <w:b w:val="0"/>
          <w:bCs w:val="0"/>
          <w:kern w:val="2"/>
          <w:sz w:val="21"/>
          <w:szCs w:val="22"/>
        </w:rPr>
        <w:fldChar w:fldCharType="end"/>
      </w:r>
      <w:bookmarkStart w:id="175" w:name="_Toc202538925"/>
      <w:r>
        <w:rPr>
          <w:rFonts w:ascii="Arial" w:eastAsia="宋体" w:hAnsi="Arial" w:cs="Arial" w:hint="eastAsia"/>
          <w:color w:val="0083CF"/>
        </w:rPr>
        <w:t>Placing a Call from the Dialer</w:t>
      </w:r>
      <w:bookmarkEnd w:id="173"/>
      <w:bookmarkEnd w:id="175"/>
    </w:p>
    <w:p w14:paraId="6C2982D6" w14:textId="77777777" w:rsidR="00A71977" w:rsidRDefault="0053125D">
      <w:bookmarkStart w:id="176" w:name="OLE_LINK4"/>
      <w:bookmarkEnd w:id="174"/>
      <w:r>
        <w:t>The Dialer enables you to enter a number to place a call, and it displays a list of previously placed calls or contacts in your directory.</w:t>
      </w:r>
    </w:p>
    <w:p w14:paraId="0F8D4ECC" w14:textId="77777777" w:rsidR="00A71977" w:rsidRDefault="0053125D">
      <w:r>
        <w:t>You can also select the desired contact from the search list, the placed call list or Directory.</w:t>
      </w:r>
      <w:bookmarkEnd w:id="176"/>
    </w:p>
    <w:p w14:paraId="3B148FBF" w14:textId="77777777" w:rsidR="00A71977" w:rsidRDefault="0053125D">
      <w:pPr>
        <w:spacing w:line="360" w:lineRule="auto"/>
        <w:rPr>
          <w:b/>
          <w:bCs/>
        </w:rPr>
      </w:pPr>
      <w:r>
        <w:rPr>
          <w:b/>
          <w:bCs/>
        </w:rPr>
        <w:t>Procedure</w:t>
      </w:r>
    </w:p>
    <w:p w14:paraId="1EDB6F9A" w14:textId="77777777" w:rsidR="00A71977" w:rsidRDefault="0053125D">
      <w:r>
        <w:t>1.</w:t>
      </w:r>
      <w:r>
        <w:rPr>
          <w:rFonts w:hint="eastAsia"/>
        </w:rPr>
        <w:t xml:space="preserve"> </w:t>
      </w:r>
      <w:r>
        <w:t>Do one of the following:</w:t>
      </w:r>
    </w:p>
    <w:p w14:paraId="635518EC" w14:textId="77777777" w:rsidR="00A71977" w:rsidRDefault="0053125D">
      <w:pPr>
        <w:numPr>
          <w:ilvl w:val="0"/>
          <w:numId w:val="4"/>
        </w:numPr>
      </w:pPr>
      <w:r>
        <w:t>Start typing a phone number.</w:t>
      </w:r>
    </w:p>
    <w:p w14:paraId="52A9F57E" w14:textId="77777777" w:rsidR="00A71977" w:rsidRDefault="0053125D">
      <w:pPr>
        <w:numPr>
          <w:ilvl w:val="0"/>
          <w:numId w:val="4"/>
        </w:numPr>
      </w:pPr>
      <w:r>
        <w:t>Select the desired line key.</w:t>
      </w:r>
    </w:p>
    <w:p w14:paraId="5D3BC1DB" w14:textId="77777777" w:rsidR="00A71977" w:rsidRDefault="0053125D">
      <w:pPr>
        <w:numPr>
          <w:ilvl w:val="0"/>
          <w:numId w:val="4"/>
        </w:numPr>
      </w:pPr>
      <w:r>
        <w:t xml:space="preserve">Pick up the handset, press the Speakerphone key </w:t>
      </w:r>
      <w:r>
        <w:rPr>
          <w:noProof/>
          <w:spacing w:val="2"/>
          <w:position w:val="-3"/>
          <w:sz w:val="18"/>
        </w:rPr>
        <w:drawing>
          <wp:inline distT="0" distB="0" distL="0" distR="0" wp14:anchorId="66B9230C" wp14:editId="67827194">
            <wp:extent cx="438150" cy="152400"/>
            <wp:effectExtent l="0" t="0" r="3810" b="0"/>
            <wp:docPr id="17"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2.jpeg"/>
                    <pic:cNvPicPr>
                      <a:picLocks noChangeAspect="1"/>
                    </pic:cNvPicPr>
                  </pic:nvPicPr>
                  <pic:blipFill>
                    <a:blip r:embed="rId63" cstate="print"/>
                    <a:stretch>
                      <a:fillRect/>
                    </a:stretch>
                  </pic:blipFill>
                  <pic:spPr>
                    <a:xfrm>
                      <a:off x="0" y="0"/>
                      <a:ext cx="438150" cy="152400"/>
                    </a:xfrm>
                    <a:prstGeom prst="rect">
                      <a:avLst/>
                    </a:prstGeom>
                  </pic:spPr>
                </pic:pic>
              </a:graphicData>
            </a:graphic>
          </wp:inline>
        </w:drawing>
      </w:r>
      <w:r>
        <w:rPr>
          <w:rFonts w:hint="eastAsia"/>
          <w:spacing w:val="2"/>
          <w:position w:val="-3"/>
          <w:sz w:val="18"/>
        </w:rPr>
        <w:t xml:space="preserve"> </w:t>
      </w:r>
      <w:r>
        <w:t>or the HEADSET key</w:t>
      </w:r>
      <w:r>
        <w:rPr>
          <w:rFonts w:hint="eastAsia"/>
        </w:rPr>
        <w:t xml:space="preserve"> </w:t>
      </w:r>
      <w:r>
        <w:rPr>
          <w:rFonts w:ascii="Arial" w:eastAsia="宋体" w:hAnsi="Arial" w:cs="Arial"/>
          <w:noProof/>
          <w:spacing w:val="-6"/>
          <w:position w:val="-11"/>
          <w:sz w:val="18"/>
        </w:rPr>
        <w:drawing>
          <wp:inline distT="0" distB="0" distL="0" distR="0" wp14:anchorId="124C3307" wp14:editId="104E5B7A">
            <wp:extent cx="219075" cy="222250"/>
            <wp:effectExtent l="0" t="0" r="9525" b="6350"/>
            <wp:docPr id="19" name="image4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426.jpeg"/>
                    <pic:cNvPicPr>
                      <a:picLocks noChangeAspect="1"/>
                    </pic:cNvPicPr>
                  </pic:nvPicPr>
                  <pic:blipFill>
                    <a:blip r:embed="rId64" cstate="print"/>
                    <a:stretch>
                      <a:fillRect/>
                    </a:stretch>
                  </pic:blipFill>
                  <pic:spPr>
                    <a:xfrm>
                      <a:off x="0" y="0"/>
                      <a:ext cx="219075" cy="222250"/>
                    </a:xfrm>
                    <a:prstGeom prst="rect">
                      <a:avLst/>
                    </a:prstGeom>
                  </pic:spPr>
                </pic:pic>
              </a:graphicData>
            </a:graphic>
          </wp:inline>
        </w:drawing>
      </w:r>
      <w:r>
        <w:t>.</w:t>
      </w:r>
    </w:p>
    <w:p w14:paraId="5888DBA7" w14:textId="77777777" w:rsidR="00A71977" w:rsidRDefault="0053125D">
      <w:r>
        <w:t>2.</w:t>
      </w:r>
      <w:r>
        <w:rPr>
          <w:rFonts w:hint="eastAsia"/>
        </w:rPr>
        <w:t xml:space="preserve"> </w:t>
      </w:r>
      <w:r>
        <w:t>Enter a number or select a contact.</w:t>
      </w:r>
    </w:p>
    <w:p w14:paraId="155F817E" w14:textId="77777777" w:rsidR="00A71977" w:rsidRDefault="0053125D">
      <w:r>
        <w:t>3.</w:t>
      </w:r>
      <w:r>
        <w:rPr>
          <w:rFonts w:hint="eastAsia"/>
        </w:rPr>
        <w:t xml:space="preserve"> </w:t>
      </w:r>
      <w:r>
        <w:t xml:space="preserve">Select </w:t>
      </w:r>
      <w:r>
        <w:rPr>
          <w:b/>
          <w:bCs/>
        </w:rPr>
        <w:t>Send</w:t>
      </w:r>
      <w:r>
        <w:t>.</w:t>
      </w:r>
    </w:p>
    <w:p w14:paraId="0BF780DD" w14:textId="77777777" w:rsidR="00A71977" w:rsidRDefault="0053125D">
      <w:pPr>
        <w:jc w:val="center"/>
      </w:pPr>
      <w:r>
        <w:rPr>
          <w:noProof/>
        </w:rPr>
        <w:lastRenderedPageBreak/>
        <w:drawing>
          <wp:inline distT="0" distB="0" distL="0" distR="0" wp14:anchorId="2918192F" wp14:editId="1C8AECF4">
            <wp:extent cx="2399665" cy="179959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65">
                      <a:extLst>
                        <a:ext uri="{28A0092B-C50C-407E-A947-70E740481C1C}">
                          <a14:useLocalDpi xmlns:a14="http://schemas.microsoft.com/office/drawing/2010/main" val="0"/>
                        </a:ext>
                      </a:extLst>
                    </a:blip>
                    <a:stretch>
                      <a:fillRect/>
                    </a:stretch>
                  </pic:blipFill>
                  <pic:spPr>
                    <a:xfrm>
                      <a:off x="0" y="0"/>
                      <a:ext cx="2400001" cy="1800000"/>
                    </a:xfrm>
                    <a:prstGeom prst="rect">
                      <a:avLst/>
                    </a:prstGeom>
                    <a:noFill/>
                    <a:ln>
                      <a:noFill/>
                    </a:ln>
                  </pic:spPr>
                </pic:pic>
              </a:graphicData>
            </a:graphic>
          </wp:inline>
        </w:drawing>
      </w:r>
    </w:p>
    <w:p w14:paraId="311759B4" w14:textId="77777777" w:rsidR="00A71977" w:rsidRDefault="0053125D">
      <w:pPr>
        <w:rPr>
          <w:shd w:val="clear" w:color="FFFFFF" w:fill="D9D9D9"/>
        </w:rPr>
      </w:pPr>
      <w:r>
        <w:rPr>
          <w:rFonts w:hint="eastAsia"/>
          <w:b/>
          <w:bCs/>
          <w:color w:val="0083CF"/>
        </w:rPr>
        <w:t>Tip:</w:t>
      </w:r>
      <w:r>
        <w:rPr>
          <w:rFonts w:hint="eastAsia"/>
        </w:rPr>
        <w:t xml:space="preserve"> </w:t>
      </w:r>
      <w:r>
        <w:t xml:space="preserve">Your system administrator can enable </w:t>
      </w:r>
      <w:r>
        <w:rPr>
          <w:rFonts w:hint="eastAsia"/>
        </w:rPr>
        <w:t xml:space="preserve">the </w:t>
      </w:r>
      <w:r>
        <w:t>live dial</w:t>
      </w:r>
      <w:r>
        <w:rPr>
          <w:rFonts w:hint="eastAsia"/>
        </w:rPr>
        <w:t>-</w:t>
      </w:r>
      <w:r>
        <w:t xml:space="preserve">pad feature, which enables your phone to automatically dial out the phone number after </w:t>
      </w:r>
      <w:r>
        <w:rPr>
          <w:rFonts w:hint="eastAsia"/>
        </w:rPr>
        <w:t>some</w:t>
      </w:r>
      <w:r>
        <w:t xml:space="preserve"> time without selecting </w:t>
      </w:r>
      <w:r>
        <w:rPr>
          <w:b/>
          <w:bCs/>
        </w:rPr>
        <w:t>Send</w:t>
      </w:r>
      <w:r>
        <w:t>.</w:t>
      </w:r>
    </w:p>
    <w:p w14:paraId="67D929CD" w14:textId="53A8E90B" w:rsidR="00A71977" w:rsidRDefault="0053125D">
      <w:pPr>
        <w:pStyle w:val="30"/>
        <w:rPr>
          <w:rFonts w:ascii="Arial" w:eastAsia="宋体" w:hAnsi="Arial" w:cs="Arial"/>
          <w:color w:val="0083CF"/>
        </w:rPr>
      </w:pPr>
      <w:bookmarkStart w:id="177" w:name="_Placing_Multiple_Calls_1"/>
      <w:bookmarkStart w:id="178" w:name="_Toc14359"/>
      <w:bookmarkStart w:id="179" w:name="_Toc202538926"/>
      <w:bookmarkEnd w:id="177"/>
      <w:r>
        <w:rPr>
          <w:rFonts w:ascii="Arial" w:eastAsia="宋体" w:hAnsi="Arial" w:cs="Arial"/>
          <w:color w:val="0083CF"/>
        </w:rPr>
        <w:t>Placing Multiple Calls</w:t>
      </w:r>
      <w:bookmarkStart w:id="180" w:name="_Placing_Multiple_Calls"/>
      <w:bookmarkEnd w:id="178"/>
      <w:bookmarkEnd w:id="179"/>
    </w:p>
    <w:bookmarkEnd w:id="180"/>
    <w:p w14:paraId="11258E65" w14:textId="77777777" w:rsidR="00A71977" w:rsidRDefault="0053125D">
      <w:r>
        <w:t>When you are in a call, you can hold your current call and place a new call.</w:t>
      </w:r>
    </w:p>
    <w:p w14:paraId="68D461E6" w14:textId="77777777" w:rsidR="00A71977" w:rsidRDefault="0053125D">
      <w:pPr>
        <w:spacing w:line="360" w:lineRule="auto"/>
        <w:rPr>
          <w:b/>
          <w:bCs/>
        </w:rPr>
      </w:pPr>
      <w:r>
        <w:rPr>
          <w:b/>
          <w:bCs/>
        </w:rPr>
        <w:t>Procedure</w:t>
      </w:r>
    </w:p>
    <w:p w14:paraId="36BCB103" w14:textId="77777777" w:rsidR="00A71977" w:rsidRDefault="0053125D">
      <w:r>
        <w:t>1.</w:t>
      </w:r>
      <w:r>
        <w:rPr>
          <w:rFonts w:hint="eastAsia"/>
        </w:rPr>
        <w:t xml:space="preserve"> </w:t>
      </w:r>
      <w:r>
        <w:t>Press</w:t>
      </w:r>
      <w:r>
        <w:rPr>
          <w:rFonts w:hint="eastAsia"/>
        </w:rPr>
        <w:t xml:space="preserve"> </w:t>
      </w:r>
      <w:r>
        <w:rPr>
          <w:b/>
          <w:bCs/>
        </w:rPr>
        <w:t>Hold</w:t>
      </w:r>
      <w:r>
        <w:t xml:space="preserve"> to place the original call on hold.</w:t>
      </w:r>
    </w:p>
    <w:p w14:paraId="7FDF8E9C" w14:textId="77777777" w:rsidR="00A71977" w:rsidRDefault="0053125D">
      <w:r>
        <w:t>2.</w:t>
      </w:r>
      <w:r>
        <w:rPr>
          <w:rFonts w:hint="eastAsia"/>
        </w:rPr>
        <w:t xml:space="preserve"> </w:t>
      </w:r>
      <w:r>
        <w:t>Press</w:t>
      </w:r>
      <w:r>
        <w:rPr>
          <w:rFonts w:hint="eastAsia"/>
        </w:rPr>
        <w:t xml:space="preserve"> </w:t>
      </w:r>
      <w:r>
        <w:rPr>
          <w:rFonts w:hint="eastAsia"/>
          <w:b/>
          <w:bCs/>
        </w:rPr>
        <w:t>NewCall</w:t>
      </w:r>
      <w:r>
        <w:rPr>
          <w:rFonts w:hint="eastAsia"/>
        </w:rPr>
        <w:t>,</w:t>
      </w:r>
      <w:r>
        <w:rPr>
          <w:rFonts w:hint="eastAsia"/>
          <w:b/>
          <w:bCs/>
        </w:rPr>
        <w:t xml:space="preserve"> </w:t>
      </w:r>
      <w:r>
        <w:rPr>
          <w:rFonts w:hint="eastAsia"/>
        </w:rPr>
        <w:t xml:space="preserve">enter </w:t>
      </w:r>
      <w:r>
        <w:t xml:space="preserve">the </w:t>
      </w:r>
      <w:bookmarkStart w:id="181" w:name="OLE_LINK16"/>
      <w:r>
        <w:t>desired number</w:t>
      </w:r>
      <w:bookmarkEnd w:id="181"/>
      <w:r>
        <w:t xml:space="preserve"> or select a contact.</w:t>
      </w:r>
    </w:p>
    <w:p w14:paraId="3E6F04A9" w14:textId="77777777" w:rsidR="00A71977" w:rsidRDefault="0053125D">
      <w:pPr>
        <w:jc w:val="center"/>
      </w:pPr>
      <w:r>
        <w:rPr>
          <w:noProof/>
        </w:rPr>
        <w:drawing>
          <wp:inline distT="0" distB="0" distL="0" distR="0" wp14:anchorId="18B10E0E" wp14:editId="5B74F884">
            <wp:extent cx="2399665" cy="1799590"/>
            <wp:effectExtent l="0" t="0" r="63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a:xfrm>
                      <a:off x="0" y="0"/>
                      <a:ext cx="2400001" cy="1800000"/>
                    </a:xfrm>
                    <a:prstGeom prst="rect">
                      <a:avLst/>
                    </a:prstGeom>
                    <a:noFill/>
                    <a:ln>
                      <a:noFill/>
                    </a:ln>
                  </pic:spPr>
                </pic:pic>
              </a:graphicData>
            </a:graphic>
          </wp:inline>
        </w:drawing>
      </w:r>
    </w:p>
    <w:p w14:paraId="4412A953" w14:textId="77777777" w:rsidR="00A71977" w:rsidRDefault="0053125D">
      <w:r>
        <w:t>3.</w:t>
      </w:r>
      <w:r>
        <w:rPr>
          <w:rFonts w:hint="eastAsia"/>
        </w:rPr>
        <w:t xml:space="preserve"> </w:t>
      </w:r>
      <w:bookmarkStart w:id="182" w:name="OLE_LINK15"/>
      <w:r>
        <w:t>Select</w:t>
      </w:r>
      <w:bookmarkEnd w:id="182"/>
      <w:r>
        <w:t xml:space="preserve"> </w:t>
      </w:r>
      <w:r>
        <w:rPr>
          <w:b/>
          <w:bCs/>
        </w:rPr>
        <w:t>Send</w:t>
      </w:r>
      <w:r>
        <w:t>.</w:t>
      </w:r>
    </w:p>
    <w:p w14:paraId="1AF6BE81" w14:textId="77777777" w:rsidR="00A71977" w:rsidRDefault="0053125D">
      <w:pPr>
        <w:rPr>
          <w:shd w:val="clear" w:color="FFFFFF" w:fill="D9D9D9"/>
        </w:rPr>
      </w:pPr>
      <w:bookmarkStart w:id="183" w:name="OLE_LINK14"/>
      <w:r>
        <w:rPr>
          <w:rFonts w:hint="eastAsia"/>
          <w:b/>
          <w:bCs/>
          <w:color w:val="0083CF"/>
        </w:rPr>
        <w:t>Tip:</w:t>
      </w:r>
      <w:r>
        <w:rPr>
          <w:rFonts w:hint="eastAsia"/>
        </w:rPr>
        <w:t xml:space="preserve"> Only one call is active at any time, and other calls are on hold. You can press </w:t>
      </w:r>
      <w:r>
        <w:rPr>
          <w:rFonts w:hint="eastAsia"/>
          <w:b/>
          <w:bCs/>
        </w:rPr>
        <w:t>Swap</w:t>
      </w:r>
      <w:r>
        <w:rPr>
          <w:rFonts w:hint="eastAsia"/>
        </w:rPr>
        <w:t xml:space="preserve"> to switch the call.</w:t>
      </w:r>
      <w:bookmarkEnd w:id="183"/>
    </w:p>
    <w:p w14:paraId="06F71D2E" w14:textId="77777777" w:rsidR="00A71977" w:rsidRDefault="0053125D">
      <w:pPr>
        <w:jc w:val="center"/>
      </w:pPr>
      <w:bookmarkStart w:id="184" w:name="_Redialing_a_Number_1"/>
      <w:bookmarkEnd w:id="184"/>
      <w:r>
        <w:rPr>
          <w:rFonts w:hint="eastAsia"/>
        </w:rPr>
        <w:t>.</w:t>
      </w:r>
      <w:r>
        <w:t xml:space="preserve"> </w:t>
      </w:r>
      <w:r>
        <w:rPr>
          <w:noProof/>
        </w:rPr>
        <w:drawing>
          <wp:inline distT="0" distB="0" distL="0" distR="0" wp14:anchorId="316EBA18" wp14:editId="7FE5F1E6">
            <wp:extent cx="2399665" cy="1799590"/>
            <wp:effectExtent l="0" t="0" r="63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67">
                      <a:extLst>
                        <a:ext uri="{28A0092B-C50C-407E-A947-70E740481C1C}">
                          <a14:useLocalDpi xmlns:a14="http://schemas.microsoft.com/office/drawing/2010/main" val="0"/>
                        </a:ext>
                      </a:extLst>
                    </a:blip>
                    <a:stretch>
                      <a:fillRect/>
                    </a:stretch>
                  </pic:blipFill>
                  <pic:spPr>
                    <a:xfrm>
                      <a:off x="0" y="0"/>
                      <a:ext cx="2400001" cy="1800000"/>
                    </a:xfrm>
                    <a:prstGeom prst="rect">
                      <a:avLst/>
                    </a:prstGeom>
                    <a:noFill/>
                    <a:ln>
                      <a:noFill/>
                    </a:ln>
                  </pic:spPr>
                </pic:pic>
              </a:graphicData>
            </a:graphic>
          </wp:inline>
        </w:drawing>
      </w:r>
    </w:p>
    <w:p w14:paraId="512717AC" w14:textId="5C84C4C9" w:rsidR="00A71977" w:rsidRDefault="0053125D">
      <w:pPr>
        <w:pStyle w:val="30"/>
        <w:rPr>
          <w:rFonts w:ascii="Arial" w:eastAsia="宋体" w:hAnsi="Arial" w:cs="Arial"/>
          <w:color w:val="0083CF"/>
        </w:rPr>
      </w:pPr>
      <w:bookmarkStart w:id="185" w:name="_Placing_a_Call_1"/>
      <w:bookmarkStart w:id="186" w:name="_Toc3985"/>
      <w:bookmarkStart w:id="187" w:name="_Toc202538927"/>
      <w:bookmarkEnd w:id="185"/>
      <w:r>
        <w:rPr>
          <w:rFonts w:ascii="Arial" w:eastAsia="宋体" w:hAnsi="Arial" w:cs="Arial"/>
          <w:color w:val="0083CF"/>
        </w:rPr>
        <w:t>Placing a Call from the Call History</w:t>
      </w:r>
      <w:bookmarkStart w:id="188" w:name="_Placing_a_Call_from_the_Call_History"/>
      <w:bookmarkEnd w:id="186"/>
      <w:bookmarkEnd w:id="187"/>
    </w:p>
    <w:bookmarkEnd w:id="188"/>
    <w:p w14:paraId="63C3F088" w14:textId="77777777" w:rsidR="00A71977" w:rsidRDefault="0053125D">
      <w:r>
        <w:lastRenderedPageBreak/>
        <w:t>You can place calls to contacts from the History list, which contains the calls that were recently placed, answered, missed, or forwarded.</w:t>
      </w:r>
    </w:p>
    <w:p w14:paraId="6EEF8372" w14:textId="77777777" w:rsidR="00A71977" w:rsidRDefault="0053125D">
      <w:pPr>
        <w:spacing w:line="360" w:lineRule="auto"/>
        <w:rPr>
          <w:b/>
          <w:bCs/>
        </w:rPr>
      </w:pPr>
      <w:r>
        <w:rPr>
          <w:b/>
          <w:bCs/>
        </w:rPr>
        <w:t>Procedure</w:t>
      </w:r>
    </w:p>
    <w:p w14:paraId="759297C9" w14:textId="77777777" w:rsidR="00A71977" w:rsidRDefault="0053125D">
      <w:r>
        <w:t>1.</w:t>
      </w:r>
      <w:r>
        <w:rPr>
          <w:rFonts w:hint="eastAsia"/>
        </w:rPr>
        <w:t xml:space="preserve"> </w:t>
      </w:r>
      <w:r>
        <w:t xml:space="preserve">Press </w:t>
      </w:r>
      <w:r>
        <w:rPr>
          <w:b/>
          <w:bCs/>
        </w:rPr>
        <w:t>History</w:t>
      </w:r>
      <w:r>
        <w:t>.</w:t>
      </w:r>
    </w:p>
    <w:p w14:paraId="13D5DF1A" w14:textId="77777777" w:rsidR="00A71977" w:rsidRDefault="0053125D">
      <w:pPr>
        <w:rPr>
          <w:i/>
          <w:iCs/>
        </w:rPr>
      </w:pPr>
      <w:r>
        <w:rPr>
          <w:i/>
          <w:iCs/>
        </w:rPr>
        <w:t xml:space="preserve">The phone screen displays </w:t>
      </w:r>
      <w:r>
        <w:rPr>
          <w:b/>
          <w:bCs/>
          <w:i/>
          <w:iCs/>
        </w:rPr>
        <w:t>A</w:t>
      </w:r>
      <w:r>
        <w:rPr>
          <w:rFonts w:hint="eastAsia"/>
          <w:b/>
          <w:bCs/>
          <w:i/>
          <w:iCs/>
        </w:rPr>
        <w:t>ll/</w:t>
      </w:r>
      <w:r>
        <w:rPr>
          <w:b/>
          <w:bCs/>
          <w:i/>
          <w:iCs/>
        </w:rPr>
        <w:t>M</w:t>
      </w:r>
      <w:r>
        <w:rPr>
          <w:rFonts w:hint="eastAsia"/>
          <w:b/>
          <w:bCs/>
          <w:i/>
          <w:iCs/>
        </w:rPr>
        <w:t>issed</w:t>
      </w:r>
      <w:r>
        <w:rPr>
          <w:b/>
          <w:bCs/>
          <w:i/>
          <w:iCs/>
        </w:rPr>
        <w:t>/D</w:t>
      </w:r>
      <w:r>
        <w:rPr>
          <w:rFonts w:hint="eastAsia"/>
          <w:b/>
          <w:bCs/>
          <w:i/>
          <w:iCs/>
        </w:rPr>
        <w:t>ialled</w:t>
      </w:r>
      <w:r>
        <w:rPr>
          <w:b/>
          <w:bCs/>
          <w:i/>
          <w:iCs/>
        </w:rPr>
        <w:t>/R</w:t>
      </w:r>
      <w:r>
        <w:rPr>
          <w:rFonts w:hint="eastAsia"/>
          <w:b/>
          <w:bCs/>
          <w:i/>
          <w:iCs/>
        </w:rPr>
        <w:t>eceived</w:t>
      </w:r>
      <w:r>
        <w:rPr>
          <w:b/>
          <w:bCs/>
          <w:i/>
          <w:iCs/>
        </w:rPr>
        <w:t xml:space="preserve"> </w:t>
      </w:r>
      <w:r>
        <w:rPr>
          <w:i/>
          <w:iCs/>
        </w:rPr>
        <w:t>call records.</w:t>
      </w:r>
    </w:p>
    <w:p w14:paraId="0EDC9D46" w14:textId="77777777" w:rsidR="00A71977" w:rsidRDefault="0053125D">
      <w:r>
        <w:t>2.</w:t>
      </w:r>
      <w:r>
        <w:rPr>
          <w:rFonts w:hint="eastAsia"/>
        </w:rPr>
        <w:t xml:space="preserve"> </w:t>
      </w:r>
      <w:r>
        <w:t xml:space="preserve">Select the desired </w:t>
      </w:r>
      <w:r>
        <w:rPr>
          <w:rFonts w:hint="eastAsia"/>
        </w:rPr>
        <w:t>number, it will make the call automatically.</w:t>
      </w:r>
    </w:p>
    <w:p w14:paraId="408A3C14" w14:textId="49271A36" w:rsidR="00A71977" w:rsidRDefault="0053125D">
      <w:pPr>
        <w:pStyle w:val="30"/>
        <w:rPr>
          <w:rFonts w:ascii="Arial" w:eastAsia="宋体" w:hAnsi="Arial" w:cs="Arial"/>
          <w:color w:val="0083CF"/>
        </w:rPr>
      </w:pPr>
      <w:bookmarkStart w:id="189" w:name="_Placing_a_Call_2"/>
      <w:bookmarkStart w:id="190" w:name="_Toc16215"/>
      <w:bookmarkStart w:id="191" w:name="_Toc202538928"/>
      <w:bookmarkEnd w:id="189"/>
      <w:r>
        <w:rPr>
          <w:rFonts w:ascii="Arial" w:eastAsia="宋体" w:hAnsi="Arial" w:cs="Arial"/>
          <w:color w:val="0083CF"/>
        </w:rPr>
        <w:t>Placing a Call from the Directory</w:t>
      </w:r>
      <w:bookmarkStart w:id="192" w:name="_Placing_a_Call_from_the_Directory"/>
      <w:bookmarkEnd w:id="190"/>
      <w:bookmarkEnd w:id="191"/>
    </w:p>
    <w:bookmarkEnd w:id="192"/>
    <w:p w14:paraId="122FA735" w14:textId="77777777" w:rsidR="00A71977" w:rsidRDefault="0053125D">
      <w:r>
        <w:t>You can place a call to a contact directly from your directory.</w:t>
      </w:r>
    </w:p>
    <w:p w14:paraId="492E4ADC" w14:textId="77777777" w:rsidR="00A71977" w:rsidRDefault="0053125D">
      <w:pPr>
        <w:spacing w:line="360" w:lineRule="auto"/>
        <w:rPr>
          <w:b/>
          <w:bCs/>
        </w:rPr>
      </w:pPr>
      <w:r>
        <w:rPr>
          <w:b/>
          <w:bCs/>
        </w:rPr>
        <w:t>Procedure</w:t>
      </w:r>
    </w:p>
    <w:p w14:paraId="0FFAB304" w14:textId="77777777" w:rsidR="00A71977" w:rsidRDefault="0053125D">
      <w:r>
        <w:t>1.</w:t>
      </w:r>
      <w:r>
        <w:rPr>
          <w:rFonts w:hint="eastAsia"/>
        </w:rPr>
        <w:t xml:space="preserve"> </w:t>
      </w:r>
      <w:r>
        <w:t xml:space="preserve">Select </w:t>
      </w:r>
      <w:bookmarkStart w:id="193" w:name="OLE_LINK12"/>
      <w:r>
        <w:rPr>
          <w:b/>
          <w:bCs/>
        </w:rPr>
        <w:t>Dir</w:t>
      </w:r>
      <w:r>
        <w:rPr>
          <w:rFonts w:hint="eastAsia"/>
          <w:b/>
          <w:bCs/>
        </w:rPr>
        <w:t>ectory</w:t>
      </w:r>
      <w:bookmarkEnd w:id="193"/>
      <w:r>
        <w:t xml:space="preserve"> or navigate to </w:t>
      </w:r>
      <w:r>
        <w:rPr>
          <w:b/>
          <w:bCs/>
        </w:rPr>
        <w:t>Menu</w:t>
      </w:r>
      <w:r>
        <w:t xml:space="preserve"> &gt; </w:t>
      </w:r>
      <w:r>
        <w:rPr>
          <w:b/>
          <w:bCs/>
        </w:rPr>
        <w:t>Dir</w:t>
      </w:r>
      <w:r>
        <w:rPr>
          <w:rFonts w:hint="eastAsia"/>
          <w:b/>
          <w:bCs/>
        </w:rPr>
        <w:t>ectory</w:t>
      </w:r>
      <w:r>
        <w:rPr>
          <w:b/>
          <w:bCs/>
        </w:rPr>
        <w:t xml:space="preserve"> </w:t>
      </w:r>
      <w:r>
        <w:t xml:space="preserve">&gt; </w:t>
      </w:r>
      <w:r>
        <w:rPr>
          <w:b/>
          <w:bCs/>
        </w:rPr>
        <w:t>Local Contacts</w:t>
      </w:r>
      <w:r>
        <w:t>.</w:t>
      </w:r>
    </w:p>
    <w:p w14:paraId="1FB252CF" w14:textId="77777777" w:rsidR="00A71977" w:rsidRDefault="0053125D">
      <w:r>
        <w:t>2.</w:t>
      </w:r>
      <w:r>
        <w:rPr>
          <w:rFonts w:hint="eastAsia"/>
        </w:rPr>
        <w:t xml:space="preserve"> </w:t>
      </w:r>
      <w:r>
        <w:t xml:space="preserve">Select the desired contact group or </w:t>
      </w:r>
      <w:r>
        <w:rPr>
          <w:b/>
          <w:bCs/>
        </w:rPr>
        <w:t>All Contacts</w:t>
      </w:r>
      <w:r>
        <w:t>.</w:t>
      </w:r>
    </w:p>
    <w:p w14:paraId="171F8513" w14:textId="77777777" w:rsidR="00A71977" w:rsidRDefault="0053125D">
      <w:r>
        <w:t>3.</w:t>
      </w:r>
      <w:r>
        <w:rPr>
          <w:rFonts w:hint="eastAsia"/>
        </w:rPr>
        <w:t xml:space="preserve"> </w:t>
      </w:r>
      <w:r>
        <w:t xml:space="preserve">Highlight the </w:t>
      </w:r>
      <w:bookmarkStart w:id="194" w:name="OLE_LINK17"/>
      <w:r>
        <w:t>desired</w:t>
      </w:r>
      <w:bookmarkEnd w:id="194"/>
      <w:r>
        <w:t xml:space="preserve"> contact</w:t>
      </w:r>
      <w:r>
        <w:rPr>
          <w:rFonts w:hint="eastAsia"/>
        </w:rPr>
        <w:t xml:space="preserve"> and press the </w:t>
      </w:r>
      <w:r>
        <w:t>desired</w:t>
      </w:r>
      <w:r>
        <w:rPr>
          <w:rFonts w:hint="eastAsia"/>
        </w:rPr>
        <w:t xml:space="preserve"> number.</w:t>
      </w:r>
    </w:p>
    <w:p w14:paraId="2F40F462" w14:textId="5D1E3EC5" w:rsidR="00A71977" w:rsidRDefault="0053125D">
      <w:pPr>
        <w:pStyle w:val="30"/>
        <w:rPr>
          <w:rFonts w:ascii="Arial" w:eastAsia="宋体" w:hAnsi="Arial" w:cs="Arial"/>
          <w:color w:val="0083CF"/>
        </w:rPr>
      </w:pPr>
      <w:bookmarkStart w:id="195" w:name="_Toc202538929"/>
      <w:r>
        <w:rPr>
          <w:rFonts w:ascii="Arial" w:eastAsia="宋体" w:hAnsi="Arial" w:cs="Arial"/>
          <w:color w:val="0083CF"/>
        </w:rPr>
        <w:t>Placing a Call using the RJ9 headset</w:t>
      </w:r>
      <w:bookmarkEnd w:id="195"/>
    </w:p>
    <w:p w14:paraId="69EC1C34" w14:textId="1CFE1EE6" w:rsidR="00A71977" w:rsidRDefault="0053125D">
      <w:r>
        <w:t xml:space="preserve">Connect the headset, press </w:t>
      </w:r>
      <w:r>
        <w:rPr>
          <w:rFonts w:ascii="宋体" w:eastAsia="宋体" w:hAnsi="宋体" w:cs="宋体" w:hint="eastAsia"/>
          <w:noProof/>
          <w:spacing w:val="-6"/>
          <w:position w:val="-11"/>
          <w:sz w:val="18"/>
        </w:rPr>
        <w:drawing>
          <wp:inline distT="0" distB="0" distL="0" distR="0" wp14:anchorId="337DF3D3" wp14:editId="01FFB575">
            <wp:extent cx="219075" cy="222250"/>
            <wp:effectExtent l="0" t="0" r="9525" b="6350"/>
            <wp:docPr id="613" name="image4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 name="image426.jpeg"/>
                    <pic:cNvPicPr>
                      <a:picLocks noChangeAspect="1"/>
                    </pic:cNvPicPr>
                  </pic:nvPicPr>
                  <pic:blipFill>
                    <a:blip r:embed="rId64" cstate="print"/>
                    <a:stretch>
                      <a:fillRect/>
                    </a:stretch>
                  </pic:blipFill>
                  <pic:spPr>
                    <a:xfrm>
                      <a:off x="0" y="0"/>
                      <a:ext cx="219075" cy="222250"/>
                    </a:xfrm>
                    <a:prstGeom prst="rect">
                      <a:avLst/>
                    </a:prstGeom>
                  </pic:spPr>
                </pic:pic>
              </a:graphicData>
            </a:graphic>
          </wp:inline>
        </w:drawing>
      </w:r>
      <w:r>
        <w:t xml:space="preserve"> to activate the headset mode, enter the number and press the </w:t>
      </w:r>
      <w:r>
        <w:rPr>
          <w:b/>
          <w:bCs/>
        </w:rPr>
        <w:t>Send</w:t>
      </w:r>
      <w:r>
        <w:t xml:space="preserve"> soft key</w:t>
      </w:r>
      <w:r w:rsidR="007E07D6">
        <w:t>.</w:t>
      </w:r>
    </w:p>
    <w:p w14:paraId="048BF5C6" w14:textId="32B9FFA6" w:rsidR="007E07D6" w:rsidRDefault="007E07D6" w:rsidP="007E07D6">
      <w:pPr>
        <w:pStyle w:val="30"/>
        <w:rPr>
          <w:rFonts w:ascii="Arial" w:eastAsia="宋体" w:hAnsi="Arial" w:cs="Arial"/>
          <w:color w:val="0083CF"/>
        </w:rPr>
      </w:pPr>
      <w:bookmarkStart w:id="196" w:name="_Toc202538930"/>
      <w:r>
        <w:rPr>
          <w:rFonts w:ascii="Arial" w:eastAsia="宋体" w:hAnsi="Arial" w:cs="Arial"/>
          <w:color w:val="0083CF"/>
        </w:rPr>
        <w:t>Placing a Call using the DECT headset</w:t>
      </w:r>
      <w:bookmarkEnd w:id="196"/>
    </w:p>
    <w:p w14:paraId="08604FB3" w14:textId="78AFD121" w:rsidR="007E07D6" w:rsidRDefault="007E07D6" w:rsidP="007E07D6">
      <w:r>
        <w:t xml:space="preserve">Connect the headset, enter the number and press the </w:t>
      </w:r>
      <w:r>
        <w:rPr>
          <w:b/>
          <w:bCs/>
        </w:rPr>
        <w:t>Send</w:t>
      </w:r>
      <w:r>
        <w:t xml:space="preserve"> soft key.</w:t>
      </w:r>
    </w:p>
    <w:p w14:paraId="64C92120" w14:textId="269FC8F3" w:rsidR="007E07D6" w:rsidRDefault="007E07D6" w:rsidP="007E07D6">
      <w:r>
        <w:rPr>
          <w:rFonts w:hint="eastAsia"/>
          <w:b/>
          <w:bCs/>
          <w:color w:val="0083CF"/>
        </w:rPr>
        <w:t>Tip:</w:t>
      </w:r>
      <w:r>
        <w:rPr>
          <w:rFonts w:hint="eastAsia"/>
        </w:rPr>
        <w:t xml:space="preserve"> </w:t>
      </w:r>
      <w:r w:rsidR="00F876D4" w:rsidRPr="00F876D4">
        <w:t xml:space="preserve">After the connection is completed, LCD interface </w:t>
      </w:r>
      <w:r w:rsidR="00F876D4">
        <w:rPr>
          <w:rFonts w:hint="eastAsia"/>
        </w:rPr>
        <w:t>display</w:t>
      </w:r>
      <w:r w:rsidR="00F876D4">
        <w:t xml:space="preserve"> </w:t>
      </w:r>
      <w:r w:rsidR="00F876D4" w:rsidRPr="00F876D4">
        <w:t>"USB headset connected".</w:t>
      </w:r>
    </w:p>
    <w:p w14:paraId="5AECD38A" w14:textId="77777777" w:rsidR="00B92B2C" w:rsidRPr="00B92B2C" w:rsidRDefault="00B92B2C" w:rsidP="007E07D6"/>
    <w:p w14:paraId="167FEFF4" w14:textId="63370F8C" w:rsidR="00006434" w:rsidRPr="00006434" w:rsidRDefault="00006434" w:rsidP="00006434">
      <w:pPr>
        <w:spacing w:line="360" w:lineRule="auto"/>
        <w:rPr>
          <w:rFonts w:eastAsiaTheme="minorHAnsi" w:cs="宋体"/>
          <w:b/>
          <w:bCs/>
        </w:rPr>
      </w:pPr>
      <w:r w:rsidRPr="00006434">
        <w:rPr>
          <w:rFonts w:eastAsiaTheme="minorHAnsi" w:cs="宋体"/>
          <w:b/>
          <w:bCs/>
        </w:rPr>
        <w:t>Brands and models of DECT headsets supported by P23 series IP phones.</w:t>
      </w:r>
    </w:p>
    <w:tbl>
      <w:tblPr>
        <w:tblStyle w:val="af3"/>
        <w:tblW w:w="0" w:type="auto"/>
        <w:tblLook w:val="04A0" w:firstRow="1" w:lastRow="0" w:firstColumn="1" w:lastColumn="0" w:noHBand="0" w:noVBand="1"/>
      </w:tblPr>
      <w:tblGrid>
        <w:gridCol w:w="4148"/>
        <w:gridCol w:w="4148"/>
      </w:tblGrid>
      <w:tr w:rsidR="00006434" w:rsidRPr="00006434" w14:paraId="35DA9146" w14:textId="77777777" w:rsidTr="00041702">
        <w:tc>
          <w:tcPr>
            <w:tcW w:w="4148" w:type="dxa"/>
            <w:shd w:val="clear" w:color="auto" w:fill="D9D9D9" w:themeFill="background1" w:themeFillShade="D9"/>
          </w:tcPr>
          <w:p w14:paraId="452519F7" w14:textId="0C8C3097" w:rsidR="00006434" w:rsidRPr="00006434" w:rsidRDefault="00006434" w:rsidP="00041702">
            <w:pPr>
              <w:jc w:val="center"/>
              <w:rPr>
                <w:rFonts w:eastAsiaTheme="minorHAnsi" w:cs="宋体"/>
              </w:rPr>
            </w:pPr>
            <w:r w:rsidRPr="00006434">
              <w:rPr>
                <w:rFonts w:eastAsiaTheme="minorHAnsi" w:cs="宋体"/>
              </w:rPr>
              <w:t>Brands</w:t>
            </w:r>
          </w:p>
        </w:tc>
        <w:tc>
          <w:tcPr>
            <w:tcW w:w="4148" w:type="dxa"/>
            <w:shd w:val="clear" w:color="auto" w:fill="D9D9D9" w:themeFill="background1" w:themeFillShade="D9"/>
          </w:tcPr>
          <w:p w14:paraId="3B61E6A8" w14:textId="176E6894" w:rsidR="00006434" w:rsidRPr="00006434" w:rsidRDefault="00F11E4A" w:rsidP="00041702">
            <w:pPr>
              <w:jc w:val="center"/>
              <w:rPr>
                <w:rFonts w:eastAsiaTheme="minorHAnsi" w:cs="宋体"/>
              </w:rPr>
            </w:pPr>
            <w:r>
              <w:rPr>
                <w:rFonts w:eastAsiaTheme="minorHAnsi" w:cs="宋体"/>
              </w:rPr>
              <w:t>M</w:t>
            </w:r>
            <w:r w:rsidR="00006434" w:rsidRPr="00006434">
              <w:rPr>
                <w:rFonts w:eastAsiaTheme="minorHAnsi" w:cs="宋体"/>
              </w:rPr>
              <w:t>odels</w:t>
            </w:r>
          </w:p>
        </w:tc>
      </w:tr>
      <w:tr w:rsidR="00006434" w:rsidRPr="00006434" w14:paraId="313E5239" w14:textId="77777777" w:rsidTr="00041702">
        <w:tc>
          <w:tcPr>
            <w:tcW w:w="4148" w:type="dxa"/>
            <w:vMerge w:val="restart"/>
            <w:vAlign w:val="center"/>
          </w:tcPr>
          <w:p w14:paraId="1D0406E5" w14:textId="77777777" w:rsidR="00006434" w:rsidRPr="00006434" w:rsidRDefault="00006434" w:rsidP="00041702">
            <w:pPr>
              <w:jc w:val="center"/>
              <w:rPr>
                <w:rFonts w:eastAsiaTheme="minorHAnsi" w:cs="宋体"/>
              </w:rPr>
            </w:pPr>
            <w:r w:rsidRPr="00006434">
              <w:rPr>
                <w:rFonts w:eastAsiaTheme="minorHAnsi" w:cs="宋体"/>
              </w:rPr>
              <w:t>Plantronics</w:t>
            </w:r>
          </w:p>
        </w:tc>
        <w:tc>
          <w:tcPr>
            <w:tcW w:w="4148" w:type="dxa"/>
          </w:tcPr>
          <w:p w14:paraId="3E893836" w14:textId="77777777" w:rsidR="00006434" w:rsidRPr="00006434" w:rsidRDefault="00006434" w:rsidP="00041702">
            <w:pPr>
              <w:jc w:val="center"/>
              <w:rPr>
                <w:rFonts w:eastAsiaTheme="minorHAnsi" w:cs="宋体"/>
              </w:rPr>
            </w:pPr>
            <w:r w:rsidRPr="00006434">
              <w:rPr>
                <w:rFonts w:eastAsiaTheme="minorHAnsi" w:cs="宋体"/>
              </w:rPr>
              <w:t>CS520</w:t>
            </w:r>
          </w:p>
        </w:tc>
      </w:tr>
      <w:tr w:rsidR="00006434" w:rsidRPr="00006434" w14:paraId="7F17BA9B" w14:textId="77777777" w:rsidTr="00041702">
        <w:tc>
          <w:tcPr>
            <w:tcW w:w="4148" w:type="dxa"/>
            <w:vMerge/>
          </w:tcPr>
          <w:p w14:paraId="3EE5300C" w14:textId="77777777" w:rsidR="00006434" w:rsidRPr="00006434" w:rsidRDefault="00006434" w:rsidP="00041702">
            <w:pPr>
              <w:jc w:val="center"/>
              <w:rPr>
                <w:rFonts w:eastAsiaTheme="minorHAnsi" w:cs="宋体"/>
              </w:rPr>
            </w:pPr>
          </w:p>
        </w:tc>
        <w:tc>
          <w:tcPr>
            <w:tcW w:w="4148" w:type="dxa"/>
          </w:tcPr>
          <w:p w14:paraId="7970FFF1" w14:textId="77777777" w:rsidR="00006434" w:rsidRPr="00006434" w:rsidRDefault="00006434" w:rsidP="00041702">
            <w:pPr>
              <w:jc w:val="center"/>
              <w:rPr>
                <w:rFonts w:eastAsiaTheme="minorHAnsi" w:cs="宋体"/>
              </w:rPr>
            </w:pPr>
            <w:r w:rsidRPr="00006434">
              <w:rPr>
                <w:rFonts w:eastAsiaTheme="minorHAnsi" w:cs="宋体"/>
              </w:rPr>
              <w:t>CS540</w:t>
            </w:r>
          </w:p>
        </w:tc>
      </w:tr>
      <w:tr w:rsidR="00006434" w:rsidRPr="00006434" w14:paraId="2B256081" w14:textId="77777777" w:rsidTr="00041702">
        <w:tc>
          <w:tcPr>
            <w:tcW w:w="4148" w:type="dxa"/>
            <w:vMerge w:val="restart"/>
            <w:vAlign w:val="center"/>
          </w:tcPr>
          <w:p w14:paraId="4C5EC877" w14:textId="77777777" w:rsidR="00006434" w:rsidRPr="00006434" w:rsidRDefault="00006434" w:rsidP="00041702">
            <w:pPr>
              <w:tabs>
                <w:tab w:val="left" w:pos="2703"/>
              </w:tabs>
              <w:jc w:val="center"/>
              <w:rPr>
                <w:rFonts w:eastAsiaTheme="minorHAnsi" w:cs="宋体"/>
              </w:rPr>
            </w:pPr>
            <w:r w:rsidRPr="00006434">
              <w:rPr>
                <w:rFonts w:eastAsiaTheme="minorHAnsi" w:cs="宋体"/>
              </w:rPr>
              <w:t>Jabra</w:t>
            </w:r>
          </w:p>
        </w:tc>
        <w:tc>
          <w:tcPr>
            <w:tcW w:w="4148" w:type="dxa"/>
          </w:tcPr>
          <w:p w14:paraId="6B3D5651" w14:textId="77777777" w:rsidR="00006434" w:rsidRPr="00006434" w:rsidRDefault="00006434" w:rsidP="00041702">
            <w:pPr>
              <w:jc w:val="center"/>
              <w:rPr>
                <w:rFonts w:eastAsiaTheme="minorHAnsi" w:cs="宋体"/>
              </w:rPr>
            </w:pPr>
            <w:r w:rsidRPr="00006434">
              <w:rPr>
                <w:rFonts w:eastAsiaTheme="minorHAnsi" w:cs="宋体"/>
              </w:rPr>
              <w:t>PRO 920</w:t>
            </w:r>
          </w:p>
        </w:tc>
      </w:tr>
      <w:tr w:rsidR="00006434" w:rsidRPr="00006434" w14:paraId="346838B4" w14:textId="77777777" w:rsidTr="00041702">
        <w:tc>
          <w:tcPr>
            <w:tcW w:w="4148" w:type="dxa"/>
            <w:vMerge/>
            <w:vAlign w:val="center"/>
          </w:tcPr>
          <w:p w14:paraId="53F41119" w14:textId="77777777" w:rsidR="00006434" w:rsidRPr="00006434" w:rsidRDefault="00006434" w:rsidP="00041702">
            <w:pPr>
              <w:tabs>
                <w:tab w:val="left" w:pos="2703"/>
              </w:tabs>
              <w:jc w:val="center"/>
              <w:rPr>
                <w:rFonts w:eastAsiaTheme="minorHAnsi" w:cs="宋体"/>
              </w:rPr>
            </w:pPr>
          </w:p>
        </w:tc>
        <w:tc>
          <w:tcPr>
            <w:tcW w:w="4148" w:type="dxa"/>
          </w:tcPr>
          <w:p w14:paraId="5540DCEC" w14:textId="77777777" w:rsidR="00006434" w:rsidRPr="00006434" w:rsidRDefault="00006434" w:rsidP="00041702">
            <w:pPr>
              <w:jc w:val="center"/>
              <w:rPr>
                <w:rFonts w:eastAsiaTheme="minorHAnsi" w:cs="宋体"/>
              </w:rPr>
            </w:pPr>
            <w:r w:rsidRPr="00006434">
              <w:rPr>
                <w:rFonts w:eastAsiaTheme="minorHAnsi" w:cs="宋体"/>
              </w:rPr>
              <w:t>PRO 925</w:t>
            </w:r>
          </w:p>
        </w:tc>
      </w:tr>
      <w:tr w:rsidR="00006434" w:rsidRPr="00006434" w14:paraId="103A1EA8" w14:textId="77777777" w:rsidTr="00041702">
        <w:tc>
          <w:tcPr>
            <w:tcW w:w="4148" w:type="dxa"/>
            <w:vMerge/>
            <w:vAlign w:val="center"/>
          </w:tcPr>
          <w:p w14:paraId="1D542B9B" w14:textId="77777777" w:rsidR="00006434" w:rsidRPr="00006434" w:rsidRDefault="00006434" w:rsidP="00041702">
            <w:pPr>
              <w:tabs>
                <w:tab w:val="left" w:pos="2703"/>
              </w:tabs>
              <w:jc w:val="center"/>
              <w:rPr>
                <w:rFonts w:eastAsiaTheme="minorHAnsi" w:cs="宋体"/>
              </w:rPr>
            </w:pPr>
          </w:p>
        </w:tc>
        <w:tc>
          <w:tcPr>
            <w:tcW w:w="4148" w:type="dxa"/>
          </w:tcPr>
          <w:p w14:paraId="4119A776" w14:textId="77777777" w:rsidR="00006434" w:rsidRPr="00006434" w:rsidRDefault="00006434" w:rsidP="00041702">
            <w:pPr>
              <w:jc w:val="center"/>
              <w:rPr>
                <w:rFonts w:eastAsiaTheme="minorHAnsi" w:cs="宋体"/>
              </w:rPr>
            </w:pPr>
            <w:r w:rsidRPr="00006434">
              <w:rPr>
                <w:rFonts w:eastAsiaTheme="minorHAnsi" w:cs="宋体"/>
              </w:rPr>
              <w:t>PRO 9460</w:t>
            </w:r>
          </w:p>
        </w:tc>
      </w:tr>
      <w:tr w:rsidR="00006434" w:rsidRPr="00006434" w14:paraId="1B209D29" w14:textId="77777777" w:rsidTr="00041702">
        <w:tc>
          <w:tcPr>
            <w:tcW w:w="4148" w:type="dxa"/>
            <w:vMerge/>
            <w:vAlign w:val="center"/>
          </w:tcPr>
          <w:p w14:paraId="20B6BCC5" w14:textId="77777777" w:rsidR="00006434" w:rsidRPr="00006434" w:rsidRDefault="00006434" w:rsidP="00041702">
            <w:pPr>
              <w:tabs>
                <w:tab w:val="left" w:pos="2703"/>
              </w:tabs>
              <w:jc w:val="center"/>
              <w:rPr>
                <w:rFonts w:eastAsiaTheme="minorHAnsi" w:cs="宋体"/>
              </w:rPr>
            </w:pPr>
          </w:p>
        </w:tc>
        <w:tc>
          <w:tcPr>
            <w:tcW w:w="4148" w:type="dxa"/>
          </w:tcPr>
          <w:p w14:paraId="1D748BB7" w14:textId="77777777" w:rsidR="00006434" w:rsidRPr="00006434" w:rsidRDefault="00006434" w:rsidP="00041702">
            <w:pPr>
              <w:jc w:val="center"/>
              <w:rPr>
                <w:rFonts w:eastAsiaTheme="minorHAnsi" w:cs="宋体"/>
              </w:rPr>
            </w:pPr>
            <w:r w:rsidRPr="00006434">
              <w:rPr>
                <w:rFonts w:eastAsiaTheme="minorHAnsi" w:cs="宋体"/>
              </w:rPr>
              <w:t>PRO 9470</w:t>
            </w:r>
          </w:p>
        </w:tc>
      </w:tr>
      <w:tr w:rsidR="00006434" w:rsidRPr="00006434" w14:paraId="0AC73986" w14:textId="77777777" w:rsidTr="00041702">
        <w:tc>
          <w:tcPr>
            <w:tcW w:w="4148" w:type="dxa"/>
            <w:vMerge/>
            <w:vAlign w:val="center"/>
          </w:tcPr>
          <w:p w14:paraId="4D39F1C7" w14:textId="77777777" w:rsidR="00006434" w:rsidRPr="00006434" w:rsidRDefault="00006434" w:rsidP="00041702">
            <w:pPr>
              <w:tabs>
                <w:tab w:val="left" w:pos="2703"/>
              </w:tabs>
              <w:jc w:val="center"/>
              <w:rPr>
                <w:rFonts w:eastAsiaTheme="minorHAnsi" w:cs="宋体"/>
              </w:rPr>
            </w:pPr>
          </w:p>
        </w:tc>
        <w:tc>
          <w:tcPr>
            <w:tcW w:w="4148" w:type="dxa"/>
          </w:tcPr>
          <w:p w14:paraId="42FD4EDD" w14:textId="77777777" w:rsidR="00006434" w:rsidRPr="00006434" w:rsidRDefault="00006434" w:rsidP="00041702">
            <w:pPr>
              <w:jc w:val="center"/>
              <w:rPr>
                <w:rFonts w:eastAsiaTheme="minorHAnsi" w:cs="宋体"/>
              </w:rPr>
            </w:pPr>
            <w:r w:rsidRPr="00006434">
              <w:rPr>
                <w:rFonts w:eastAsiaTheme="minorHAnsi" w:cs="宋体"/>
              </w:rPr>
              <w:t>Motion Office</w:t>
            </w:r>
          </w:p>
        </w:tc>
      </w:tr>
      <w:tr w:rsidR="00006434" w:rsidRPr="00006434" w14:paraId="1A809A78" w14:textId="77777777" w:rsidTr="00041702">
        <w:tc>
          <w:tcPr>
            <w:tcW w:w="4148" w:type="dxa"/>
            <w:vMerge/>
            <w:vAlign w:val="center"/>
          </w:tcPr>
          <w:p w14:paraId="17F676DD" w14:textId="77777777" w:rsidR="00006434" w:rsidRPr="00006434" w:rsidRDefault="00006434" w:rsidP="00041702">
            <w:pPr>
              <w:tabs>
                <w:tab w:val="left" w:pos="2703"/>
              </w:tabs>
              <w:jc w:val="center"/>
              <w:rPr>
                <w:rFonts w:eastAsiaTheme="minorHAnsi" w:cs="宋体"/>
              </w:rPr>
            </w:pPr>
          </w:p>
        </w:tc>
        <w:tc>
          <w:tcPr>
            <w:tcW w:w="4148" w:type="dxa"/>
          </w:tcPr>
          <w:p w14:paraId="653AC411" w14:textId="77777777" w:rsidR="00006434" w:rsidRPr="00006434" w:rsidRDefault="00006434" w:rsidP="00041702">
            <w:pPr>
              <w:jc w:val="center"/>
              <w:rPr>
                <w:rFonts w:eastAsiaTheme="minorHAnsi" w:cs="宋体"/>
              </w:rPr>
            </w:pPr>
            <w:r w:rsidRPr="00006434">
              <w:rPr>
                <w:rFonts w:eastAsiaTheme="minorHAnsi" w:cs="宋体"/>
              </w:rPr>
              <w:t>Engage 65 Stereo&amp;Mono</w:t>
            </w:r>
          </w:p>
        </w:tc>
      </w:tr>
      <w:tr w:rsidR="00006434" w:rsidRPr="00006434" w14:paraId="08193EE6" w14:textId="77777777" w:rsidTr="00041702">
        <w:tc>
          <w:tcPr>
            <w:tcW w:w="4148" w:type="dxa"/>
            <w:vMerge w:val="restart"/>
            <w:vAlign w:val="center"/>
          </w:tcPr>
          <w:p w14:paraId="52B29C59" w14:textId="77777777" w:rsidR="00006434" w:rsidRPr="00006434" w:rsidRDefault="00006434" w:rsidP="00041702">
            <w:pPr>
              <w:tabs>
                <w:tab w:val="left" w:pos="2703"/>
              </w:tabs>
              <w:jc w:val="center"/>
              <w:rPr>
                <w:rFonts w:eastAsiaTheme="minorHAnsi" w:cs="宋体"/>
              </w:rPr>
            </w:pPr>
            <w:r w:rsidRPr="00006434">
              <w:rPr>
                <w:rFonts w:eastAsiaTheme="minorHAnsi" w:cs="宋体"/>
              </w:rPr>
              <w:t>Jabra</w:t>
            </w:r>
          </w:p>
        </w:tc>
        <w:tc>
          <w:tcPr>
            <w:tcW w:w="4148" w:type="dxa"/>
          </w:tcPr>
          <w:p w14:paraId="2924E95C" w14:textId="77777777" w:rsidR="00006434" w:rsidRPr="00006434" w:rsidRDefault="00006434" w:rsidP="00041702">
            <w:pPr>
              <w:jc w:val="center"/>
              <w:rPr>
                <w:rFonts w:eastAsiaTheme="minorHAnsi" w:cs="宋体"/>
              </w:rPr>
            </w:pPr>
            <w:r w:rsidRPr="00006434">
              <w:rPr>
                <w:rFonts w:eastAsiaTheme="minorHAnsi" w:cs="宋体"/>
              </w:rPr>
              <w:t>Engage 75 Convertible</w:t>
            </w:r>
          </w:p>
        </w:tc>
      </w:tr>
      <w:tr w:rsidR="00006434" w:rsidRPr="00006434" w14:paraId="5615D390" w14:textId="77777777" w:rsidTr="00041702">
        <w:tc>
          <w:tcPr>
            <w:tcW w:w="4148" w:type="dxa"/>
            <w:vMerge/>
            <w:vAlign w:val="center"/>
          </w:tcPr>
          <w:p w14:paraId="4B8EB42D" w14:textId="77777777" w:rsidR="00006434" w:rsidRPr="00006434" w:rsidRDefault="00006434" w:rsidP="00041702">
            <w:pPr>
              <w:tabs>
                <w:tab w:val="left" w:pos="2703"/>
              </w:tabs>
              <w:jc w:val="center"/>
              <w:rPr>
                <w:rFonts w:eastAsiaTheme="minorHAnsi" w:cs="宋体"/>
              </w:rPr>
            </w:pPr>
          </w:p>
        </w:tc>
        <w:tc>
          <w:tcPr>
            <w:tcW w:w="4148" w:type="dxa"/>
          </w:tcPr>
          <w:p w14:paraId="3CA30C26" w14:textId="77777777" w:rsidR="00006434" w:rsidRPr="00006434" w:rsidRDefault="00006434" w:rsidP="00041702">
            <w:pPr>
              <w:jc w:val="center"/>
              <w:rPr>
                <w:rFonts w:eastAsiaTheme="minorHAnsi" w:cs="宋体"/>
              </w:rPr>
            </w:pPr>
            <w:r w:rsidRPr="00006434">
              <w:rPr>
                <w:rFonts w:eastAsiaTheme="minorHAnsi" w:cs="宋体"/>
              </w:rPr>
              <w:t>Engage 75 Stereo&amp;Mono</w:t>
            </w:r>
          </w:p>
        </w:tc>
      </w:tr>
      <w:tr w:rsidR="00006434" w:rsidRPr="00006434" w14:paraId="56AEB37B" w14:textId="77777777" w:rsidTr="00041702">
        <w:tc>
          <w:tcPr>
            <w:tcW w:w="4148" w:type="dxa"/>
            <w:vAlign w:val="center"/>
          </w:tcPr>
          <w:p w14:paraId="1E621946" w14:textId="77777777" w:rsidR="00006434" w:rsidRPr="00006434" w:rsidRDefault="00006434" w:rsidP="00041702">
            <w:pPr>
              <w:tabs>
                <w:tab w:val="left" w:pos="2703"/>
              </w:tabs>
              <w:jc w:val="center"/>
              <w:rPr>
                <w:rFonts w:eastAsiaTheme="minorHAnsi" w:cs="宋体"/>
              </w:rPr>
            </w:pPr>
            <w:r w:rsidRPr="00006434">
              <w:rPr>
                <w:rFonts w:eastAsiaTheme="minorHAnsi" w:cs="宋体"/>
              </w:rPr>
              <w:t>Sennheiser</w:t>
            </w:r>
          </w:p>
        </w:tc>
        <w:tc>
          <w:tcPr>
            <w:tcW w:w="4148" w:type="dxa"/>
          </w:tcPr>
          <w:p w14:paraId="347063BA" w14:textId="77777777" w:rsidR="00006434" w:rsidRPr="00006434" w:rsidRDefault="00006434" w:rsidP="00041702">
            <w:pPr>
              <w:jc w:val="center"/>
              <w:rPr>
                <w:rFonts w:eastAsiaTheme="minorHAnsi" w:cs="宋体"/>
              </w:rPr>
            </w:pPr>
            <w:r w:rsidRPr="00006434">
              <w:rPr>
                <w:rFonts w:eastAsiaTheme="minorHAnsi" w:cs="宋体"/>
              </w:rPr>
              <w:t>SDW5016</w:t>
            </w:r>
          </w:p>
        </w:tc>
      </w:tr>
    </w:tbl>
    <w:p w14:paraId="0D657F1A" w14:textId="478BBD57" w:rsidR="00F876D4" w:rsidRDefault="00F876D4" w:rsidP="007E07D6"/>
    <w:p w14:paraId="56EB96DC" w14:textId="77777777" w:rsidR="00006434" w:rsidRDefault="00006434" w:rsidP="007E07D6"/>
    <w:p w14:paraId="66DC84BE" w14:textId="562EA951" w:rsidR="00A71977" w:rsidRDefault="00CD4C41" w:rsidP="00CD4C41">
      <w:pPr>
        <w:pStyle w:val="20"/>
        <w:keepNext/>
        <w:keepLines/>
        <w:widowControl w:val="0"/>
        <w:spacing w:before="0" w:beforeAutospacing="0" w:after="0" w:afterAutospacing="0" w:line="360" w:lineRule="auto"/>
        <w:rPr>
          <w:rFonts w:ascii="Arial" w:hAnsi="Arial" w:cs="Arial"/>
          <w:color w:val="0083CF"/>
        </w:rPr>
      </w:pPr>
      <w:bookmarkStart w:id="197" w:name="_3.2_Answering_Calls"/>
      <w:bookmarkStart w:id="198" w:name="_Answering_Calls_1"/>
      <w:bookmarkStart w:id="199" w:name="_Toc5999"/>
      <w:bookmarkStart w:id="200" w:name="_Toc202538931"/>
      <w:bookmarkStart w:id="201" w:name="_接听来电"/>
      <w:bookmarkStart w:id="202" w:name="_Answering_Calls"/>
      <w:bookmarkEnd w:id="197"/>
      <w:bookmarkEnd w:id="198"/>
      <w:r>
        <w:rPr>
          <w:rFonts w:ascii="Arial" w:hAnsi="Arial" w:cs="Arial"/>
          <w:color w:val="0083CF"/>
        </w:rPr>
        <w:lastRenderedPageBreak/>
        <w:t xml:space="preserve">3.2 </w:t>
      </w:r>
      <w:r w:rsidR="0053125D">
        <w:rPr>
          <w:rFonts w:ascii="Arial" w:hAnsi="Arial" w:cs="Arial"/>
          <w:color w:val="0083CF"/>
        </w:rPr>
        <w:t>Answering Calls</w:t>
      </w:r>
      <w:bookmarkEnd w:id="199"/>
      <w:bookmarkEnd w:id="200"/>
    </w:p>
    <w:bookmarkEnd w:id="201"/>
    <w:bookmarkEnd w:id="202"/>
    <w:p w14:paraId="34DD582C" w14:textId="77777777" w:rsidR="00A71977" w:rsidRDefault="0053125D">
      <w:pPr>
        <w:rPr>
          <w:rFonts w:eastAsia="宋体" w:hAnsi="Arial" w:cs="Arial"/>
        </w:rPr>
      </w:pPr>
      <w:r>
        <w:rPr>
          <w:rFonts w:eastAsia="宋体" w:hAnsi="Arial" w:cs="Arial"/>
        </w:rPr>
        <w:t>When you receive a call, you can choose to answer it manually or automatically.</w:t>
      </w:r>
    </w:p>
    <w:p w14:paraId="2A8C6016" w14:textId="77777777" w:rsidR="00A71977" w:rsidRDefault="0053125D">
      <w:pPr>
        <w:spacing w:line="360" w:lineRule="auto"/>
        <w:rPr>
          <w:b/>
          <w:bCs/>
        </w:rPr>
      </w:pPr>
      <w:r>
        <w:rPr>
          <w:b/>
          <w:bCs/>
        </w:rPr>
        <w:t>Topics</w:t>
      </w:r>
    </w:p>
    <w:p w14:paraId="664EE622" w14:textId="77777777" w:rsidR="00A71977" w:rsidRDefault="0053125D">
      <w:pPr>
        <w:rPr>
          <w:rStyle w:val="af6"/>
        </w:rPr>
      </w:pPr>
      <w:r>
        <w:fldChar w:fldCharType="begin"/>
      </w:r>
      <w:r>
        <w:instrText xml:space="preserve"> HYPERLINK  \l "_Answering_a_Call_1" </w:instrText>
      </w:r>
      <w:r>
        <w:fldChar w:fldCharType="separate"/>
      </w:r>
      <w:r>
        <w:rPr>
          <w:rStyle w:val="af6"/>
        </w:rPr>
        <w:t>Answering a Call</w:t>
      </w:r>
    </w:p>
    <w:p w14:paraId="7BDFA4C1" w14:textId="77777777" w:rsidR="00A71977" w:rsidRDefault="0053125D">
      <w:r>
        <w:fldChar w:fldCharType="end"/>
      </w:r>
      <w:hyperlink w:anchor="_Answering_a_Call_2" w:history="1">
        <w:r>
          <w:rPr>
            <w:rStyle w:val="af6"/>
          </w:rPr>
          <w:t>Answering a Call When in a Call</w:t>
        </w:r>
      </w:hyperlink>
      <w:r>
        <w:t xml:space="preserve"> </w:t>
      </w:r>
    </w:p>
    <w:p w14:paraId="4DC06A5C" w14:textId="77777777" w:rsidR="00A71977" w:rsidRDefault="0053125D">
      <w:pPr>
        <w:rPr>
          <w:rStyle w:val="af6"/>
        </w:rPr>
      </w:pPr>
      <w:r>
        <w:fldChar w:fldCharType="begin"/>
      </w:r>
      <w:r>
        <w:instrText xml:space="preserve"> HYPERLINK  \l "_Answering_a_Call_3" </w:instrText>
      </w:r>
      <w:r>
        <w:fldChar w:fldCharType="separate"/>
      </w:r>
      <w:r>
        <w:rPr>
          <w:rStyle w:val="af6"/>
        </w:rPr>
        <w:t>Answering a Call Automatically</w:t>
      </w:r>
    </w:p>
    <w:p w14:paraId="69BD3B23" w14:textId="77777777" w:rsidR="00A71977" w:rsidRDefault="0053125D">
      <w:pPr>
        <w:rPr>
          <w:rStyle w:val="af6"/>
        </w:rPr>
      </w:pPr>
      <w:r>
        <w:fldChar w:fldCharType="end"/>
      </w:r>
    </w:p>
    <w:p w14:paraId="1B92A740" w14:textId="77777777" w:rsidR="00A71977" w:rsidRDefault="0053125D">
      <w:pPr>
        <w:pStyle w:val="30"/>
        <w:rPr>
          <w:rFonts w:ascii="Arial" w:eastAsia="宋体" w:hAnsi="Arial" w:cs="Arial"/>
          <w:color w:val="0083CF"/>
        </w:rPr>
      </w:pPr>
      <w:bookmarkStart w:id="203" w:name="_Answering_a_Call_1"/>
      <w:bookmarkStart w:id="204" w:name="_Toc221"/>
      <w:bookmarkStart w:id="205" w:name="_Toc202538932"/>
      <w:bookmarkEnd w:id="203"/>
      <w:r>
        <w:rPr>
          <w:rFonts w:ascii="Arial" w:eastAsia="宋体" w:hAnsi="Arial" w:cs="Arial"/>
          <w:color w:val="0083CF"/>
        </w:rPr>
        <w:t>Answering a Call</w:t>
      </w:r>
      <w:bookmarkStart w:id="206" w:name="_Answering_a_Call"/>
      <w:bookmarkEnd w:id="204"/>
      <w:bookmarkEnd w:id="205"/>
    </w:p>
    <w:bookmarkEnd w:id="206"/>
    <w:p w14:paraId="64270D8D" w14:textId="77777777" w:rsidR="00A71977" w:rsidRDefault="0053125D">
      <w:r>
        <w:t>When you receive an incoming call, the phone rings and the screen display the information of the incoming call. You can choose to answer the incoming call.</w:t>
      </w:r>
    </w:p>
    <w:p w14:paraId="493FC91E" w14:textId="77777777" w:rsidR="00A71977" w:rsidRDefault="0053125D">
      <w:pPr>
        <w:spacing w:line="360" w:lineRule="auto"/>
      </w:pPr>
      <w:r>
        <w:rPr>
          <w:b/>
          <w:bCs/>
        </w:rPr>
        <w:t>Procedure</w:t>
      </w:r>
    </w:p>
    <w:p w14:paraId="2F135725" w14:textId="77777777" w:rsidR="00A71977" w:rsidRDefault="0053125D">
      <w:r>
        <w:t>1.</w:t>
      </w:r>
      <w:r>
        <w:rPr>
          <w:rFonts w:hint="eastAsia"/>
        </w:rPr>
        <w:t xml:space="preserve"> </w:t>
      </w:r>
      <w:r>
        <w:t>Do one of the following:</w:t>
      </w:r>
    </w:p>
    <w:p w14:paraId="1402F8B7" w14:textId="77777777" w:rsidR="00A71977" w:rsidRDefault="0053125D">
      <w:pPr>
        <w:numPr>
          <w:ilvl w:val="0"/>
          <w:numId w:val="10"/>
        </w:numPr>
      </w:pPr>
      <w:r>
        <w:t>Pick up the handset.</w:t>
      </w:r>
    </w:p>
    <w:p w14:paraId="510C48E4" w14:textId="77777777" w:rsidR="00A71977" w:rsidRDefault="0053125D">
      <w:pPr>
        <w:numPr>
          <w:ilvl w:val="0"/>
          <w:numId w:val="10"/>
        </w:numPr>
      </w:pPr>
      <w:r>
        <w:t>Press the Speakerphone key</w:t>
      </w:r>
      <w:r>
        <w:rPr>
          <w:rFonts w:hint="eastAsia"/>
        </w:rPr>
        <w:t xml:space="preserve"> </w:t>
      </w:r>
      <w:r>
        <w:rPr>
          <w:rFonts w:ascii="Arial" w:eastAsia="宋体" w:hAnsi="Arial" w:cs="Arial"/>
          <w:noProof/>
          <w:spacing w:val="17"/>
          <w:position w:val="-3"/>
          <w:sz w:val="18"/>
        </w:rPr>
        <w:drawing>
          <wp:inline distT="0" distB="0" distL="0" distR="0" wp14:anchorId="49E0E7C6" wp14:editId="54287F75">
            <wp:extent cx="432435" cy="150495"/>
            <wp:effectExtent l="0" t="0" r="9525" b="1905"/>
            <wp:docPr id="3" name="image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23.png"/>
                    <pic:cNvPicPr>
                      <a:picLocks noChangeAspect="1"/>
                    </pic:cNvPicPr>
                  </pic:nvPicPr>
                  <pic:blipFill>
                    <a:blip r:embed="rId68" cstate="print"/>
                    <a:stretch>
                      <a:fillRect/>
                    </a:stretch>
                  </pic:blipFill>
                  <pic:spPr>
                    <a:xfrm>
                      <a:off x="0" y="0"/>
                      <a:ext cx="432435" cy="150495"/>
                    </a:xfrm>
                    <a:prstGeom prst="rect">
                      <a:avLst/>
                    </a:prstGeom>
                  </pic:spPr>
                </pic:pic>
              </a:graphicData>
            </a:graphic>
          </wp:inline>
        </w:drawing>
      </w:r>
      <w:r>
        <w:rPr>
          <w:rFonts w:ascii="Arial" w:eastAsia="宋体" w:hAnsi="Arial" w:cs="Arial" w:hint="eastAsia"/>
          <w:spacing w:val="17"/>
          <w:position w:val="-3"/>
          <w:sz w:val="18"/>
        </w:rPr>
        <w:t>.</w:t>
      </w:r>
    </w:p>
    <w:p w14:paraId="5F552672" w14:textId="77777777" w:rsidR="00A71977" w:rsidRDefault="0053125D">
      <w:pPr>
        <w:numPr>
          <w:ilvl w:val="0"/>
          <w:numId w:val="10"/>
        </w:numPr>
      </w:pPr>
      <w:r>
        <w:t>Press the HEADSET key.</w:t>
      </w:r>
    </w:p>
    <w:p w14:paraId="60B0D886" w14:textId="77777777" w:rsidR="00A71977" w:rsidRDefault="0053125D">
      <w:pPr>
        <w:numPr>
          <w:ilvl w:val="0"/>
          <w:numId w:val="10"/>
        </w:numPr>
      </w:pPr>
      <w:r>
        <w:t xml:space="preserve">Press </w:t>
      </w:r>
      <w:r>
        <w:rPr>
          <w:b/>
          <w:bCs/>
        </w:rPr>
        <w:t>Answer</w:t>
      </w:r>
      <w:r>
        <w:t>.</w:t>
      </w:r>
    </w:p>
    <w:p w14:paraId="7B6F8935" w14:textId="774FA0B8" w:rsidR="00A71977" w:rsidRDefault="0053125D">
      <w:pPr>
        <w:rPr>
          <w:i/>
          <w:iCs/>
        </w:rPr>
      </w:pPr>
      <w:r>
        <w:rPr>
          <w:i/>
          <w:iCs/>
        </w:rPr>
        <w:t>The call is answered in the speakerphone (hands-free) mode by default.</w:t>
      </w:r>
    </w:p>
    <w:p w14:paraId="44D5B631" w14:textId="6D36888D" w:rsidR="00B92B2C" w:rsidRPr="00B92B2C" w:rsidRDefault="00B92B2C">
      <w:pPr>
        <w:rPr>
          <w:i/>
          <w:iCs/>
        </w:rPr>
      </w:pPr>
      <w:r>
        <w:rPr>
          <w:rFonts w:hint="eastAsia"/>
          <w:b/>
          <w:bCs/>
          <w:color w:val="0083CF"/>
        </w:rPr>
        <w:t>Tip:</w:t>
      </w:r>
      <w:r>
        <w:rPr>
          <w:rFonts w:hint="eastAsia"/>
        </w:rPr>
        <w:t xml:space="preserve"> </w:t>
      </w:r>
      <w:r w:rsidRPr="00B92B2C">
        <w:t>You can also select an RJ headset or DECT headset to answer</w:t>
      </w:r>
      <w:r>
        <w:t>.</w:t>
      </w:r>
    </w:p>
    <w:p w14:paraId="00EFB21D" w14:textId="77777777" w:rsidR="00A71977" w:rsidRDefault="0053125D">
      <w:pPr>
        <w:pStyle w:val="30"/>
        <w:rPr>
          <w:rFonts w:ascii="Arial" w:eastAsia="宋体" w:hAnsi="Arial" w:cs="Arial"/>
          <w:color w:val="0083CF"/>
        </w:rPr>
      </w:pPr>
      <w:bookmarkStart w:id="207" w:name="_Answering_a_Call_2"/>
      <w:bookmarkStart w:id="208" w:name="_Toc14246"/>
      <w:bookmarkStart w:id="209" w:name="_Toc202538933"/>
      <w:bookmarkEnd w:id="207"/>
      <w:r>
        <w:rPr>
          <w:rFonts w:ascii="Arial" w:eastAsia="宋体" w:hAnsi="Arial" w:cs="Arial"/>
          <w:color w:val="0083CF"/>
        </w:rPr>
        <w:t>Answering a Call When in a Call</w:t>
      </w:r>
      <w:bookmarkStart w:id="210" w:name="_Answering_a_Call_When_in_a_Call"/>
      <w:bookmarkEnd w:id="208"/>
      <w:bookmarkEnd w:id="209"/>
    </w:p>
    <w:bookmarkEnd w:id="210"/>
    <w:p w14:paraId="0690BFC1" w14:textId="77777777" w:rsidR="00A71977" w:rsidRDefault="0053125D">
      <w:r>
        <w:t>You can answer a call when there is already an active call on your phone.</w:t>
      </w:r>
    </w:p>
    <w:p w14:paraId="7A1911F3" w14:textId="77777777" w:rsidR="00A71977" w:rsidRDefault="0053125D">
      <w:r>
        <w:t>When you are in an active call and an incoming call arrives on the phone, a call waiting tone beeps, and the incoming call information is displayed.</w:t>
      </w:r>
    </w:p>
    <w:p w14:paraId="2ED27D84" w14:textId="77777777" w:rsidR="00A71977" w:rsidRDefault="0053125D">
      <w:pPr>
        <w:jc w:val="center"/>
      </w:pPr>
      <w:r w:rsidRPr="000B49A5">
        <w:rPr>
          <w:rFonts w:ascii="Times New Roman" w:eastAsia="Times New Roman" w:hAnsi="Times New Roman" w:cs="Times New Roman"/>
          <w:snapToGrid w:val="0"/>
          <w:color w:val="000000"/>
          <w:w w:val="0"/>
          <w:kern w:val="0"/>
          <w:sz w:val="0"/>
          <w:szCs w:val="0"/>
          <w:u w:color="000000"/>
          <w:shd w:val="clear" w:color="000000" w:fill="000000"/>
          <w:lang w:bidi="zh-CN"/>
        </w:rPr>
        <w:t xml:space="preserve"> </w:t>
      </w:r>
      <w:r>
        <w:rPr>
          <w:noProof/>
        </w:rPr>
        <w:drawing>
          <wp:inline distT="0" distB="0" distL="0" distR="0" wp14:anchorId="30AE84E5" wp14:editId="322D136B">
            <wp:extent cx="2399665" cy="1799590"/>
            <wp:effectExtent l="0" t="0" r="63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a:xfrm>
                      <a:off x="0" y="0"/>
                      <a:ext cx="2400000" cy="1800000"/>
                    </a:xfrm>
                    <a:prstGeom prst="rect">
                      <a:avLst/>
                    </a:prstGeom>
                    <a:noFill/>
                    <a:ln>
                      <a:noFill/>
                    </a:ln>
                  </pic:spPr>
                </pic:pic>
              </a:graphicData>
            </a:graphic>
          </wp:inline>
        </w:drawing>
      </w:r>
    </w:p>
    <w:p w14:paraId="5C25EA46" w14:textId="77777777" w:rsidR="00A71977" w:rsidRDefault="0053125D">
      <w:pPr>
        <w:spacing w:line="360" w:lineRule="auto"/>
        <w:rPr>
          <w:b/>
          <w:bCs/>
        </w:rPr>
      </w:pPr>
      <w:r>
        <w:rPr>
          <w:b/>
          <w:bCs/>
        </w:rPr>
        <w:t>Procedure</w:t>
      </w:r>
    </w:p>
    <w:p w14:paraId="3599578C" w14:textId="77777777" w:rsidR="00A71977" w:rsidRDefault="0053125D">
      <w:r>
        <w:rPr>
          <w:rFonts w:hint="eastAsia"/>
        </w:rPr>
        <w:t xml:space="preserve">1. </w:t>
      </w:r>
      <w:r>
        <w:t xml:space="preserve">Select </w:t>
      </w:r>
      <w:r>
        <w:rPr>
          <w:b/>
          <w:bCs/>
        </w:rPr>
        <w:t>Answer</w:t>
      </w:r>
      <w:r>
        <w:t>.</w:t>
      </w:r>
    </w:p>
    <w:p w14:paraId="56C060B6" w14:textId="77777777" w:rsidR="00A71977" w:rsidRDefault="0053125D">
      <w:r>
        <w:rPr>
          <w:i/>
          <w:iCs/>
        </w:rPr>
        <w:t>The active call is placed on hold, and the incoming call becomes active.</w:t>
      </w:r>
    </w:p>
    <w:p w14:paraId="2D4B1191" w14:textId="77777777" w:rsidR="00A71977" w:rsidRDefault="0053125D">
      <w:r>
        <w:rPr>
          <w:rFonts w:hint="eastAsia"/>
          <w:b/>
          <w:bCs/>
          <w:color w:val="0083CF"/>
        </w:rPr>
        <w:t>Tip:</w:t>
      </w:r>
      <w:r>
        <w:rPr>
          <w:rFonts w:hint="eastAsia"/>
        </w:rPr>
        <w:t xml:space="preserve"> </w:t>
      </w:r>
    </w:p>
    <w:p w14:paraId="33EDAD49" w14:textId="77777777" w:rsidR="00A71977" w:rsidRDefault="0053125D">
      <w:r>
        <w:t>You can disable the call waiting feature to reject the incoming call automatically during a call.</w:t>
      </w:r>
    </w:p>
    <w:p w14:paraId="401D998B" w14:textId="77777777" w:rsidR="00A71977" w:rsidRDefault="0053125D">
      <w:pPr>
        <w:pStyle w:val="30"/>
        <w:rPr>
          <w:rFonts w:ascii="Arial" w:eastAsia="宋体" w:hAnsi="Arial" w:cs="Arial"/>
          <w:color w:val="0083CF"/>
        </w:rPr>
      </w:pPr>
      <w:bookmarkStart w:id="211" w:name="_Answering_a_Call_3"/>
      <w:bookmarkStart w:id="212" w:name="_Toc8578"/>
      <w:bookmarkStart w:id="213" w:name="_Toc202538934"/>
      <w:bookmarkEnd w:id="211"/>
      <w:r>
        <w:rPr>
          <w:rFonts w:ascii="Arial" w:eastAsia="宋体" w:hAnsi="Arial" w:cs="Arial"/>
          <w:color w:val="0083CF"/>
        </w:rPr>
        <w:lastRenderedPageBreak/>
        <w:t>Answering a Call Automatically</w:t>
      </w:r>
      <w:bookmarkStart w:id="214" w:name="_Answering_a_Call_Automatically"/>
      <w:bookmarkEnd w:id="212"/>
      <w:bookmarkEnd w:id="213"/>
    </w:p>
    <w:p w14:paraId="4A984309" w14:textId="77777777" w:rsidR="00A71977" w:rsidRDefault="0053125D">
      <w:bookmarkStart w:id="215" w:name="OLE_LINK18"/>
      <w:bookmarkEnd w:id="214"/>
      <w:r>
        <w:rPr>
          <w:rFonts w:hint="eastAsia"/>
        </w:rPr>
        <w:t>The a</w:t>
      </w:r>
      <w:r>
        <w:t>uto answer enables you to automatically answer an incoming call in speakerphone (hands-free) mode when your phone is idle.</w:t>
      </w:r>
    </w:p>
    <w:bookmarkEnd w:id="215"/>
    <w:p w14:paraId="4E508C6E" w14:textId="77777777" w:rsidR="00A71977" w:rsidRDefault="0053125D">
      <w:r>
        <w:rPr>
          <w:rFonts w:hint="eastAsia"/>
          <w:b/>
          <w:bCs/>
          <w:color w:val="0083CF"/>
        </w:rPr>
        <w:t>Tip:</w:t>
      </w:r>
      <w:r>
        <w:rPr>
          <w:rFonts w:hint="eastAsia"/>
        </w:rPr>
        <w:t xml:space="preserve"> </w:t>
      </w:r>
      <w:r>
        <w:t>When you are in an active call and an incoming call arrives on the phone, the incoming call will not be automatically answered even if the auto answer is enabled.</w:t>
      </w:r>
    </w:p>
    <w:p w14:paraId="032841D7" w14:textId="77777777" w:rsidR="00A71977" w:rsidRDefault="0053125D">
      <w:pPr>
        <w:ind w:firstLine="420"/>
      </w:pPr>
      <w:r>
        <w:t>Your system administrator can configure the phone to automatically answer the incoming call after ending all calls.</w:t>
      </w:r>
    </w:p>
    <w:p w14:paraId="3A727B78" w14:textId="77777777" w:rsidR="00A71977" w:rsidRDefault="0053125D">
      <w:pPr>
        <w:pStyle w:val="40"/>
      </w:pPr>
      <w:r>
        <w:t>P</w:t>
      </w:r>
      <w:r>
        <w:rPr>
          <w:rFonts w:hint="eastAsia"/>
        </w:rPr>
        <w:t>hone</w:t>
      </w:r>
      <w:r>
        <w:t xml:space="preserve"> </w:t>
      </w:r>
      <w:r>
        <w:rPr>
          <w:rFonts w:hint="eastAsia"/>
        </w:rPr>
        <w:t>interface</w:t>
      </w:r>
    </w:p>
    <w:p w14:paraId="54F7846F" w14:textId="77777777" w:rsidR="00A71977" w:rsidRDefault="0053125D">
      <w:pPr>
        <w:spacing w:line="360" w:lineRule="auto"/>
        <w:rPr>
          <w:b/>
          <w:bCs/>
        </w:rPr>
      </w:pPr>
      <w:r>
        <w:rPr>
          <w:b/>
          <w:bCs/>
        </w:rPr>
        <w:t>Procedure</w:t>
      </w:r>
    </w:p>
    <w:p w14:paraId="36A07F00" w14:textId="77777777" w:rsidR="00A71977" w:rsidRDefault="0053125D">
      <w:r>
        <w:t>1.</w:t>
      </w:r>
      <w:r>
        <w:rPr>
          <w:rFonts w:hint="eastAsia"/>
        </w:rPr>
        <w:t xml:space="preserve"> </w:t>
      </w:r>
      <w:r>
        <w:t xml:space="preserve">Navigate to </w:t>
      </w:r>
      <w:r>
        <w:rPr>
          <w:b/>
          <w:bCs/>
        </w:rPr>
        <w:t>Menu</w:t>
      </w:r>
      <w:r>
        <w:t xml:space="preserve"> &gt; </w:t>
      </w:r>
      <w:r>
        <w:rPr>
          <w:b/>
          <w:bCs/>
        </w:rPr>
        <w:t>Features</w:t>
      </w:r>
      <w:r>
        <w:t xml:space="preserve"> &gt; </w:t>
      </w:r>
      <w:bookmarkStart w:id="216" w:name="OLE_LINK19"/>
      <w:r>
        <w:rPr>
          <w:b/>
          <w:bCs/>
        </w:rPr>
        <w:t>Auto Answer</w:t>
      </w:r>
      <w:bookmarkEnd w:id="216"/>
      <w:r>
        <w:t xml:space="preserve"> &gt; </w:t>
      </w:r>
      <w:r>
        <w:rPr>
          <w:b/>
          <w:bCs/>
        </w:rPr>
        <w:t>Auto Answer</w:t>
      </w:r>
      <w:r>
        <w:rPr>
          <w:rFonts w:hint="eastAsia"/>
          <w:b/>
          <w:bCs/>
        </w:rPr>
        <w:t xml:space="preserve"> Settings</w:t>
      </w:r>
      <w:r>
        <w:t>.</w:t>
      </w:r>
    </w:p>
    <w:p w14:paraId="4634F353" w14:textId="77777777" w:rsidR="00A71977" w:rsidRDefault="0053125D">
      <w:r>
        <w:t>2.</w:t>
      </w:r>
      <w:r>
        <w:rPr>
          <w:rFonts w:hint="eastAsia"/>
        </w:rPr>
        <w:t xml:space="preserve"> </w:t>
      </w:r>
      <w:r>
        <w:t xml:space="preserve">Enable the </w:t>
      </w:r>
      <w:r>
        <w:rPr>
          <w:b/>
          <w:bCs/>
        </w:rPr>
        <w:t>Auto Answer</w:t>
      </w:r>
      <w:r>
        <w:t>.</w:t>
      </w:r>
    </w:p>
    <w:p w14:paraId="78678633" w14:textId="77777777" w:rsidR="00A71977" w:rsidRDefault="0053125D">
      <w:r>
        <w:t>3.</w:t>
      </w:r>
      <w:r>
        <w:rPr>
          <w:rFonts w:hint="eastAsia"/>
        </w:rPr>
        <w:t xml:space="preserve"> </w:t>
      </w:r>
      <w:r>
        <w:t>Select</w:t>
      </w:r>
      <w:r>
        <w:rPr>
          <w:b/>
          <w:bCs/>
        </w:rPr>
        <w:t xml:space="preserve"> </w:t>
      </w:r>
      <w:r>
        <w:rPr>
          <w:rFonts w:hint="eastAsia"/>
          <w:b/>
          <w:bCs/>
        </w:rPr>
        <w:t>OK</w:t>
      </w:r>
      <w:r>
        <w:t>.</w:t>
      </w:r>
    </w:p>
    <w:p w14:paraId="36944492" w14:textId="77777777" w:rsidR="00A71977" w:rsidRDefault="0053125D">
      <w:pPr>
        <w:pStyle w:val="40"/>
      </w:pPr>
      <w:r>
        <w:t>W</w:t>
      </w:r>
      <w:r>
        <w:rPr>
          <w:rFonts w:hint="eastAsia"/>
        </w:rPr>
        <w:t>eb</w:t>
      </w:r>
      <w:r>
        <w:t xml:space="preserve"> </w:t>
      </w:r>
      <w:r>
        <w:rPr>
          <w:rFonts w:hint="eastAsia"/>
        </w:rPr>
        <w:t>interface</w:t>
      </w:r>
    </w:p>
    <w:p w14:paraId="71175A32" w14:textId="77777777" w:rsidR="00A71977" w:rsidRDefault="0053125D">
      <w:pPr>
        <w:spacing w:line="360" w:lineRule="auto"/>
        <w:rPr>
          <w:b/>
          <w:bCs/>
        </w:rPr>
      </w:pPr>
      <w:r>
        <w:rPr>
          <w:b/>
          <w:bCs/>
        </w:rPr>
        <w:t>Procedure</w:t>
      </w:r>
    </w:p>
    <w:p w14:paraId="27EC231B" w14:textId="1F62A570" w:rsidR="00A71977" w:rsidRDefault="0053125D">
      <w:pPr>
        <w:rPr>
          <w:b/>
          <w:bCs/>
        </w:rPr>
      </w:pPr>
      <w:r>
        <w:t>1.</w:t>
      </w:r>
      <w:r>
        <w:rPr>
          <w:rFonts w:hint="eastAsia"/>
        </w:rPr>
        <w:t xml:space="preserve"> </w:t>
      </w:r>
      <w:r>
        <w:t xml:space="preserve">Navigate to </w:t>
      </w:r>
      <w:r>
        <w:rPr>
          <w:b/>
          <w:bCs/>
        </w:rPr>
        <w:t>Phone</w:t>
      </w:r>
      <w:r>
        <w:t>-&gt;</w:t>
      </w:r>
      <w:r>
        <w:rPr>
          <w:b/>
          <w:bCs/>
        </w:rPr>
        <w:t xml:space="preserve"> Preferences</w:t>
      </w:r>
      <w:r>
        <w:t>-&gt;</w:t>
      </w:r>
      <w:r>
        <w:rPr>
          <w:b/>
          <w:bCs/>
        </w:rPr>
        <w:t xml:space="preserve"> Miscellaneous</w:t>
      </w:r>
      <w:r>
        <w:t>-&gt;</w:t>
      </w:r>
      <w:r>
        <w:rPr>
          <w:b/>
          <w:bCs/>
        </w:rPr>
        <w:t>Auto Answer All Phone Number</w:t>
      </w:r>
      <w:r>
        <w:t xml:space="preserve"> -&gt;</w:t>
      </w:r>
      <w:r>
        <w:rPr>
          <w:b/>
          <w:bCs/>
        </w:rPr>
        <w:t xml:space="preserve"> Save &amp; </w:t>
      </w:r>
      <w:r w:rsidR="00E61629">
        <w:rPr>
          <w:b/>
          <w:bCs/>
        </w:rPr>
        <w:t>A</w:t>
      </w:r>
      <w:r>
        <w:rPr>
          <w:b/>
          <w:bCs/>
        </w:rPr>
        <w:t>pply</w:t>
      </w:r>
    </w:p>
    <w:p w14:paraId="3B7475C6" w14:textId="77777777" w:rsidR="00A71977" w:rsidRDefault="0053125D">
      <w:pPr>
        <w:jc w:val="center"/>
      </w:pPr>
      <w:r>
        <w:rPr>
          <w:noProof/>
        </w:rPr>
        <w:drawing>
          <wp:inline distT="0" distB="0" distL="0" distR="0" wp14:anchorId="064EBBA1" wp14:editId="1580B51B">
            <wp:extent cx="3384550" cy="1384300"/>
            <wp:effectExtent l="0" t="0" r="6350" b="63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70"/>
                    <a:stretch>
                      <a:fillRect/>
                    </a:stretch>
                  </pic:blipFill>
                  <pic:spPr>
                    <a:xfrm>
                      <a:off x="0" y="0"/>
                      <a:ext cx="3384724" cy="1384371"/>
                    </a:xfrm>
                    <a:prstGeom prst="rect">
                      <a:avLst/>
                    </a:prstGeom>
                  </pic:spPr>
                </pic:pic>
              </a:graphicData>
            </a:graphic>
          </wp:inline>
        </w:drawing>
      </w:r>
    </w:p>
    <w:p w14:paraId="7DD6FD53" w14:textId="5BA2DA9D" w:rsidR="00A71977" w:rsidRDefault="00CD4C41" w:rsidP="00CD4C41">
      <w:pPr>
        <w:pStyle w:val="20"/>
        <w:keepNext/>
        <w:keepLines/>
        <w:widowControl w:val="0"/>
        <w:spacing w:before="0" w:beforeAutospacing="0" w:after="0" w:afterAutospacing="0" w:line="360" w:lineRule="auto"/>
        <w:rPr>
          <w:rFonts w:ascii="Arial" w:hAnsi="Arial" w:cs="Arial"/>
          <w:color w:val="0083CF"/>
        </w:rPr>
      </w:pPr>
      <w:bookmarkStart w:id="217" w:name="_Disabling_Call_Waiting_1"/>
      <w:bookmarkStart w:id="218" w:name="_3.3_Switching_Among"/>
      <w:bookmarkStart w:id="219" w:name="_Switching_Among_the"/>
      <w:bookmarkStart w:id="220" w:name="_Toc25694"/>
      <w:bookmarkStart w:id="221" w:name="_Toc202538935"/>
      <w:bookmarkEnd w:id="217"/>
      <w:bookmarkEnd w:id="218"/>
      <w:bookmarkEnd w:id="219"/>
      <w:r>
        <w:rPr>
          <w:rFonts w:ascii="Arial" w:hAnsi="Arial" w:cs="Arial"/>
          <w:color w:val="0083CF"/>
        </w:rPr>
        <w:t xml:space="preserve">3.3 </w:t>
      </w:r>
      <w:r w:rsidR="0053125D">
        <w:rPr>
          <w:rFonts w:ascii="Arial" w:hAnsi="Arial" w:cs="Arial"/>
          <w:color w:val="0083CF"/>
        </w:rPr>
        <w:t>Disabling Call Waiting</w:t>
      </w:r>
      <w:bookmarkStart w:id="222" w:name="_Disabling_Call_Waiting"/>
      <w:bookmarkEnd w:id="220"/>
      <w:bookmarkEnd w:id="221"/>
    </w:p>
    <w:bookmarkEnd w:id="222"/>
    <w:p w14:paraId="3BC15589" w14:textId="77777777" w:rsidR="00A71977" w:rsidRDefault="0053125D">
      <w:r>
        <w:t>If the call waiting feature is disabled, when there is already a call, the new incoming call will be rejected automatically.</w:t>
      </w:r>
    </w:p>
    <w:p w14:paraId="02FB3055" w14:textId="77777777" w:rsidR="00A71977" w:rsidRDefault="0053125D">
      <w:pPr>
        <w:spacing w:line="360" w:lineRule="auto"/>
        <w:rPr>
          <w:b/>
          <w:bCs/>
        </w:rPr>
      </w:pPr>
      <w:r>
        <w:rPr>
          <w:b/>
          <w:bCs/>
        </w:rPr>
        <w:t>Procedure</w:t>
      </w:r>
    </w:p>
    <w:p w14:paraId="7979CBE5" w14:textId="77777777" w:rsidR="00A71977" w:rsidRDefault="0053125D">
      <w:r>
        <w:t>1.</w:t>
      </w:r>
      <w:r>
        <w:rPr>
          <w:rFonts w:hint="eastAsia"/>
        </w:rPr>
        <w:t xml:space="preserve"> </w:t>
      </w:r>
      <w:r>
        <w:t xml:space="preserve">Navigate to </w:t>
      </w:r>
      <w:r>
        <w:rPr>
          <w:b/>
          <w:bCs/>
        </w:rPr>
        <w:t>Menu</w:t>
      </w:r>
      <w:r>
        <w:t xml:space="preserve"> &gt; </w:t>
      </w:r>
      <w:r>
        <w:rPr>
          <w:b/>
          <w:bCs/>
        </w:rPr>
        <w:t>Features</w:t>
      </w:r>
      <w:bookmarkStart w:id="223" w:name="OLE_LINK21"/>
      <w:r>
        <w:t xml:space="preserve"> &gt; </w:t>
      </w:r>
      <w:r>
        <w:rPr>
          <w:b/>
          <w:bCs/>
        </w:rPr>
        <w:t>Call Waiting</w:t>
      </w:r>
      <w:bookmarkEnd w:id="223"/>
      <w:r>
        <w:t xml:space="preserve"> &gt; </w:t>
      </w:r>
      <w:r>
        <w:rPr>
          <w:b/>
          <w:bCs/>
        </w:rPr>
        <w:t>Call Waiting</w:t>
      </w:r>
      <w:r>
        <w:rPr>
          <w:rFonts w:hint="eastAsia"/>
          <w:b/>
          <w:bCs/>
        </w:rPr>
        <w:t xml:space="preserve"> Settings</w:t>
      </w:r>
      <w:r>
        <w:t>.</w:t>
      </w:r>
    </w:p>
    <w:p w14:paraId="5090180A" w14:textId="77777777" w:rsidR="00A71977" w:rsidRDefault="0053125D">
      <w:r>
        <w:t>2.</w:t>
      </w:r>
      <w:r>
        <w:rPr>
          <w:rFonts w:hint="eastAsia"/>
        </w:rPr>
        <w:t xml:space="preserve"> </w:t>
      </w:r>
      <w:r>
        <w:t xml:space="preserve">Select </w:t>
      </w:r>
      <w:r>
        <w:rPr>
          <w:b/>
          <w:bCs/>
        </w:rPr>
        <w:t>Disable</w:t>
      </w:r>
      <w:r>
        <w:t>.</w:t>
      </w:r>
    </w:p>
    <w:p w14:paraId="42F70E2D" w14:textId="77777777" w:rsidR="00A71977" w:rsidRDefault="0053125D">
      <w:r>
        <w:rPr>
          <w:rFonts w:hint="eastAsia"/>
        </w:rPr>
        <w:t xml:space="preserve">3. </w:t>
      </w:r>
      <w:r>
        <w:t xml:space="preserve">Select </w:t>
      </w:r>
      <w:r>
        <w:rPr>
          <w:rFonts w:hint="eastAsia"/>
          <w:b/>
          <w:bCs/>
        </w:rPr>
        <w:t>OK</w:t>
      </w:r>
      <w:r>
        <w:t>.</w:t>
      </w:r>
    </w:p>
    <w:p w14:paraId="1AE7A652" w14:textId="77777777" w:rsidR="00A71977" w:rsidRDefault="00A71977"/>
    <w:p w14:paraId="43E466B0" w14:textId="63E98AF0" w:rsidR="00A71977" w:rsidRDefault="00CD4C41" w:rsidP="00CD4C41">
      <w:pPr>
        <w:pStyle w:val="20"/>
        <w:keepNext/>
        <w:keepLines/>
        <w:widowControl w:val="0"/>
        <w:spacing w:before="0" w:beforeAutospacing="0" w:after="0" w:afterAutospacing="0" w:line="360" w:lineRule="auto"/>
        <w:rPr>
          <w:rFonts w:ascii="Arial" w:hAnsi="Arial" w:cs="Arial"/>
          <w:color w:val="0083CF"/>
        </w:rPr>
      </w:pPr>
      <w:bookmarkStart w:id="224" w:name="_Silencing_or_Rejecting"/>
      <w:bookmarkStart w:id="225" w:name="_Toc17918"/>
      <w:bookmarkStart w:id="226" w:name="_Toc202538936"/>
      <w:bookmarkEnd w:id="224"/>
      <w:r>
        <w:rPr>
          <w:rFonts w:ascii="Arial" w:hAnsi="Arial" w:cs="Arial"/>
          <w:color w:val="0083CF"/>
        </w:rPr>
        <w:t xml:space="preserve">3.4 </w:t>
      </w:r>
      <w:r w:rsidR="0053125D">
        <w:rPr>
          <w:rFonts w:ascii="Arial" w:hAnsi="Arial" w:cs="Arial"/>
          <w:color w:val="0083CF"/>
        </w:rPr>
        <w:t>Silencing or Rejecting Incoming Calls</w:t>
      </w:r>
      <w:bookmarkStart w:id="227" w:name="_Silencing_or_Rejecting_Incoming_Calls"/>
      <w:bookmarkEnd w:id="225"/>
      <w:bookmarkEnd w:id="226"/>
    </w:p>
    <w:bookmarkEnd w:id="227"/>
    <w:p w14:paraId="2C44520B" w14:textId="77777777" w:rsidR="00A71977" w:rsidRDefault="0053125D">
      <w:r>
        <w:t>When you receive an incoming call, you can choose to silence or reject the call instead of answering.</w:t>
      </w:r>
    </w:p>
    <w:p w14:paraId="540C3D3F" w14:textId="77777777" w:rsidR="00A71977" w:rsidRDefault="0053125D">
      <w:pPr>
        <w:pStyle w:val="30"/>
        <w:rPr>
          <w:rFonts w:ascii="Arial" w:eastAsia="宋体" w:hAnsi="Arial" w:cs="Arial"/>
          <w:color w:val="0083CF"/>
        </w:rPr>
      </w:pPr>
      <w:bookmarkStart w:id="228" w:name="_Toc2602"/>
      <w:bookmarkStart w:id="229" w:name="_Toc202538937"/>
      <w:r>
        <w:rPr>
          <w:rFonts w:ascii="Arial" w:eastAsia="宋体" w:hAnsi="Arial" w:cs="Arial"/>
          <w:color w:val="0083CF"/>
        </w:rPr>
        <w:t>Rejecting Calls with Do Not Disturb (DND)</w:t>
      </w:r>
      <w:bookmarkEnd w:id="228"/>
      <w:bookmarkEnd w:id="229"/>
    </w:p>
    <w:p w14:paraId="74967E23" w14:textId="77777777" w:rsidR="00A71977" w:rsidRDefault="0053125D">
      <w:r>
        <w:t xml:space="preserve">You can enable DND to reject all incoming calls automatically when you do not want to be </w:t>
      </w:r>
      <w:r>
        <w:lastRenderedPageBreak/>
        <w:t>interrupted.</w:t>
      </w:r>
    </w:p>
    <w:p w14:paraId="4C720644" w14:textId="77777777" w:rsidR="00A71977" w:rsidRDefault="0053125D">
      <w:pPr>
        <w:spacing w:line="360" w:lineRule="auto"/>
        <w:rPr>
          <w:b/>
          <w:bCs/>
        </w:rPr>
      </w:pPr>
      <w:r>
        <w:rPr>
          <w:b/>
          <w:bCs/>
        </w:rPr>
        <w:t>Topics</w:t>
      </w:r>
    </w:p>
    <w:p w14:paraId="4D673ACA" w14:textId="77777777" w:rsidR="00A71977" w:rsidRDefault="0053125D">
      <w:pPr>
        <w:rPr>
          <w:rStyle w:val="af6"/>
        </w:rPr>
      </w:pPr>
      <w:r>
        <w:fldChar w:fldCharType="begin"/>
      </w:r>
      <w:r>
        <w:instrText xml:space="preserve"> HYPERLINK  \l "_Rejecting_Calls_with" </w:instrText>
      </w:r>
      <w:r>
        <w:fldChar w:fldCharType="separate"/>
      </w:r>
      <w:r>
        <w:rPr>
          <w:rStyle w:val="af6"/>
        </w:rPr>
        <w:t>Rejecting Calls with DND</w:t>
      </w:r>
    </w:p>
    <w:p w14:paraId="0C473A4B" w14:textId="77777777" w:rsidR="00A71977" w:rsidRDefault="0053125D">
      <w:pPr>
        <w:rPr>
          <w:rStyle w:val="af6"/>
        </w:rPr>
      </w:pPr>
      <w:r>
        <w:fldChar w:fldCharType="end"/>
      </w:r>
      <w:r>
        <w:fldChar w:fldCharType="begin"/>
      </w:r>
      <w:r>
        <w:instrText>HYPERLINK  \l "_Deactivating_DND_1"</w:instrText>
      </w:r>
      <w:r>
        <w:fldChar w:fldCharType="separate"/>
      </w:r>
      <w:r>
        <w:rPr>
          <w:rStyle w:val="af6"/>
        </w:rPr>
        <w:t>Deactivating DND</w:t>
      </w:r>
    </w:p>
    <w:p w14:paraId="2393F9BC" w14:textId="77777777" w:rsidR="00A71977" w:rsidRDefault="0053125D">
      <w:r>
        <w:fldChar w:fldCharType="end"/>
      </w:r>
    </w:p>
    <w:p w14:paraId="7EE05465" w14:textId="77777777" w:rsidR="00A71977" w:rsidRDefault="0053125D">
      <w:pPr>
        <w:pStyle w:val="40"/>
      </w:pPr>
      <w:bookmarkStart w:id="230" w:name="_Rejecting_Calls_with"/>
      <w:bookmarkStart w:id="231" w:name="_Rejecting_Calls_with_DND"/>
      <w:bookmarkEnd w:id="230"/>
      <w:r>
        <w:t xml:space="preserve">Rejecting Calls with DND </w:t>
      </w:r>
    </w:p>
    <w:bookmarkEnd w:id="231"/>
    <w:p w14:paraId="7F12A23F" w14:textId="77777777" w:rsidR="00A71977" w:rsidRDefault="0053125D">
      <w:pPr>
        <w:spacing w:line="360" w:lineRule="auto"/>
        <w:rPr>
          <w:b/>
          <w:bCs/>
        </w:rPr>
      </w:pPr>
      <w:r>
        <w:rPr>
          <w:b/>
          <w:bCs/>
        </w:rPr>
        <w:t>Procedure</w:t>
      </w:r>
    </w:p>
    <w:p w14:paraId="08E738F6" w14:textId="77777777" w:rsidR="00A71977" w:rsidRDefault="0053125D">
      <w:r>
        <w:t>1.</w:t>
      </w:r>
      <w:r>
        <w:rPr>
          <w:rFonts w:hint="eastAsia"/>
        </w:rPr>
        <w:t xml:space="preserve"> </w:t>
      </w:r>
      <w:r>
        <w:t xml:space="preserve">Navigate to </w:t>
      </w:r>
      <w:r>
        <w:rPr>
          <w:b/>
          <w:bCs/>
        </w:rPr>
        <w:t>Menu</w:t>
      </w:r>
      <w:r>
        <w:t xml:space="preserve"> &gt; </w:t>
      </w:r>
      <w:r>
        <w:rPr>
          <w:b/>
          <w:bCs/>
        </w:rPr>
        <w:t>Features</w:t>
      </w:r>
      <w:r>
        <w:t xml:space="preserve"> &gt; </w:t>
      </w:r>
      <w:r>
        <w:rPr>
          <w:b/>
          <w:bCs/>
        </w:rPr>
        <w:t>DND</w:t>
      </w:r>
      <w:r>
        <w:t>.</w:t>
      </w:r>
    </w:p>
    <w:p w14:paraId="2980E267" w14:textId="77777777" w:rsidR="00A71977" w:rsidRDefault="0053125D">
      <w:r>
        <w:t>2.</w:t>
      </w:r>
      <w:r>
        <w:rPr>
          <w:rFonts w:hint="eastAsia"/>
        </w:rPr>
        <w:t xml:space="preserve"> </w:t>
      </w:r>
      <w:r>
        <w:t xml:space="preserve">Select </w:t>
      </w:r>
      <w:r>
        <w:rPr>
          <w:b/>
          <w:bCs/>
        </w:rPr>
        <w:t>Enable</w:t>
      </w:r>
      <w:r>
        <w:t xml:space="preserve"> from the DND Status field.</w:t>
      </w:r>
    </w:p>
    <w:p w14:paraId="507A4343" w14:textId="77777777" w:rsidR="00A71977" w:rsidRDefault="0053125D">
      <w:r>
        <w:t>3.</w:t>
      </w:r>
      <w:r>
        <w:rPr>
          <w:rFonts w:hint="eastAsia"/>
        </w:rPr>
        <w:t xml:space="preserve"> </w:t>
      </w:r>
      <w:r>
        <w:t xml:space="preserve">Select </w:t>
      </w:r>
      <w:r>
        <w:rPr>
          <w:rFonts w:hint="eastAsia"/>
          <w:b/>
          <w:bCs/>
        </w:rPr>
        <w:t>OK</w:t>
      </w:r>
      <w:r>
        <w:t>.</w:t>
      </w:r>
    </w:p>
    <w:p w14:paraId="7D7343DE" w14:textId="77777777" w:rsidR="00A71977" w:rsidRDefault="0053125D">
      <w:pPr>
        <w:rPr>
          <w:i/>
          <w:iCs/>
        </w:rPr>
      </w:pPr>
      <w:r>
        <w:rPr>
          <w:i/>
          <w:iCs/>
        </w:rPr>
        <w:t>The DND icon</w:t>
      </w:r>
      <w:r>
        <w:rPr>
          <w:rFonts w:hint="eastAsia"/>
          <w:i/>
          <w:iCs/>
        </w:rPr>
        <w:t xml:space="preserve"> </w:t>
      </w:r>
      <w:r>
        <w:rPr>
          <w:noProof/>
        </w:rPr>
        <w:drawing>
          <wp:inline distT="0" distB="0" distL="114300" distR="114300" wp14:anchorId="05B08755" wp14:editId="60447608">
            <wp:extent cx="191770" cy="178435"/>
            <wp:effectExtent l="0" t="0" r="17780" b="1206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71"/>
                    <a:stretch>
                      <a:fillRect/>
                    </a:stretch>
                  </pic:blipFill>
                  <pic:spPr>
                    <a:xfrm>
                      <a:off x="0" y="0"/>
                      <a:ext cx="191770" cy="178435"/>
                    </a:xfrm>
                    <a:prstGeom prst="rect">
                      <a:avLst/>
                    </a:prstGeom>
                    <a:noFill/>
                    <a:ln>
                      <a:noFill/>
                    </a:ln>
                  </pic:spPr>
                </pic:pic>
              </a:graphicData>
            </a:graphic>
          </wp:inline>
        </w:drawing>
      </w:r>
      <w:r>
        <w:rPr>
          <w:i/>
          <w:iCs/>
        </w:rPr>
        <w:t>appears in the status bar.</w:t>
      </w:r>
    </w:p>
    <w:p w14:paraId="49FF9661" w14:textId="77777777" w:rsidR="00A71977" w:rsidRDefault="0053125D">
      <w:r>
        <w:rPr>
          <w:rFonts w:hint="eastAsia"/>
          <w:b/>
          <w:bCs/>
          <w:color w:val="0083CF"/>
        </w:rPr>
        <w:t>Tip:</w:t>
      </w:r>
      <w:r>
        <w:rPr>
          <w:rFonts w:hint="eastAsia"/>
        </w:rPr>
        <w:t xml:space="preserve"> </w:t>
      </w:r>
      <w:r>
        <w:t>To activate or deactivate DND quickly, press the DND soft key when the phone is idle.</w:t>
      </w:r>
    </w:p>
    <w:p w14:paraId="6D38F575" w14:textId="77777777" w:rsidR="00A71977" w:rsidRDefault="00A71977"/>
    <w:p w14:paraId="3D2D6AC3" w14:textId="77777777" w:rsidR="00A71977" w:rsidRDefault="0053125D">
      <w:pPr>
        <w:pStyle w:val="40"/>
      </w:pPr>
      <w:bookmarkStart w:id="232" w:name="_Deactivating_DND_1"/>
      <w:bookmarkStart w:id="233" w:name="_Deactivating_DND"/>
      <w:bookmarkEnd w:id="232"/>
      <w:r>
        <w:t>Deactivating DND</w:t>
      </w:r>
    </w:p>
    <w:bookmarkEnd w:id="233"/>
    <w:p w14:paraId="12658BFE" w14:textId="77777777" w:rsidR="00A71977" w:rsidRDefault="0053125D">
      <w:r>
        <w:t>You can deactivate DND when you are ready to resume receiving calls again.</w:t>
      </w:r>
    </w:p>
    <w:p w14:paraId="5CB837E2" w14:textId="77777777" w:rsidR="00A71977" w:rsidRDefault="0053125D">
      <w:pPr>
        <w:spacing w:line="360" w:lineRule="auto"/>
        <w:rPr>
          <w:b/>
          <w:bCs/>
        </w:rPr>
      </w:pPr>
      <w:r>
        <w:rPr>
          <w:b/>
          <w:bCs/>
        </w:rPr>
        <w:t>Procedure</w:t>
      </w:r>
    </w:p>
    <w:p w14:paraId="2244C42D" w14:textId="77777777" w:rsidR="00A71977" w:rsidRDefault="0053125D">
      <w:r>
        <w:t>1.</w:t>
      </w:r>
      <w:r>
        <w:rPr>
          <w:rFonts w:hint="eastAsia"/>
        </w:rPr>
        <w:t xml:space="preserve"> </w:t>
      </w:r>
      <w:r>
        <w:t xml:space="preserve">Navigate to </w:t>
      </w:r>
      <w:r>
        <w:rPr>
          <w:b/>
          <w:bCs/>
        </w:rPr>
        <w:t>Menu</w:t>
      </w:r>
      <w:r>
        <w:t xml:space="preserve"> &gt; </w:t>
      </w:r>
      <w:r>
        <w:rPr>
          <w:b/>
          <w:bCs/>
        </w:rPr>
        <w:t>Features</w:t>
      </w:r>
      <w:r>
        <w:t xml:space="preserve"> &gt; </w:t>
      </w:r>
      <w:r>
        <w:rPr>
          <w:b/>
          <w:bCs/>
        </w:rPr>
        <w:t>DND</w:t>
      </w:r>
      <w:r>
        <w:t>.</w:t>
      </w:r>
    </w:p>
    <w:p w14:paraId="4326BB7A" w14:textId="77777777" w:rsidR="00A71977" w:rsidRDefault="0053125D">
      <w:r>
        <w:t>2.</w:t>
      </w:r>
      <w:r>
        <w:rPr>
          <w:rFonts w:hint="eastAsia"/>
        </w:rPr>
        <w:t xml:space="preserve"> </w:t>
      </w:r>
      <w:r>
        <w:t xml:space="preserve">Select </w:t>
      </w:r>
      <w:r>
        <w:rPr>
          <w:b/>
          <w:bCs/>
        </w:rPr>
        <w:t>Disable</w:t>
      </w:r>
      <w:r>
        <w:t xml:space="preserve"> from the DND Status field.</w:t>
      </w:r>
    </w:p>
    <w:p w14:paraId="3FF31BF3" w14:textId="77777777" w:rsidR="00A71977" w:rsidRDefault="0053125D">
      <w:r>
        <w:t>3.</w:t>
      </w:r>
      <w:r>
        <w:rPr>
          <w:rFonts w:hint="eastAsia"/>
        </w:rPr>
        <w:t xml:space="preserve"> </w:t>
      </w:r>
      <w:r>
        <w:t xml:space="preserve">Select </w:t>
      </w:r>
      <w:r>
        <w:rPr>
          <w:rFonts w:hint="eastAsia"/>
          <w:b/>
          <w:bCs/>
        </w:rPr>
        <w:t>OK</w:t>
      </w:r>
      <w:r>
        <w:t>.</w:t>
      </w:r>
    </w:p>
    <w:p w14:paraId="6C8410F1" w14:textId="77777777" w:rsidR="00A71977" w:rsidRDefault="0053125D">
      <w:pPr>
        <w:rPr>
          <w:i/>
          <w:iCs/>
        </w:rPr>
      </w:pPr>
      <w:r>
        <w:rPr>
          <w:i/>
          <w:iCs/>
        </w:rPr>
        <w:t xml:space="preserve">The DND icon </w:t>
      </w:r>
      <w:r>
        <w:rPr>
          <w:noProof/>
        </w:rPr>
        <w:drawing>
          <wp:inline distT="0" distB="0" distL="114300" distR="114300" wp14:anchorId="3D710CEA" wp14:editId="35093816">
            <wp:extent cx="191770" cy="178435"/>
            <wp:effectExtent l="0" t="0" r="17780" b="1206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71"/>
                    <a:stretch>
                      <a:fillRect/>
                    </a:stretch>
                  </pic:blipFill>
                  <pic:spPr>
                    <a:xfrm>
                      <a:off x="0" y="0"/>
                      <a:ext cx="191770" cy="178435"/>
                    </a:xfrm>
                    <a:prstGeom prst="rect">
                      <a:avLst/>
                    </a:prstGeom>
                    <a:noFill/>
                    <a:ln>
                      <a:noFill/>
                    </a:ln>
                  </pic:spPr>
                </pic:pic>
              </a:graphicData>
            </a:graphic>
          </wp:inline>
        </w:drawing>
      </w:r>
      <w:r>
        <w:rPr>
          <w:i/>
          <w:iCs/>
        </w:rPr>
        <w:t>disappears from the status bar.</w:t>
      </w:r>
    </w:p>
    <w:p w14:paraId="218ADB53" w14:textId="77777777" w:rsidR="00A71977" w:rsidRDefault="0053125D">
      <w:r>
        <w:rPr>
          <w:rFonts w:hint="eastAsia"/>
          <w:b/>
          <w:bCs/>
          <w:color w:val="0083CF"/>
        </w:rPr>
        <w:t>Tip:</w:t>
      </w:r>
      <w:r>
        <w:rPr>
          <w:rFonts w:hint="eastAsia"/>
        </w:rPr>
        <w:t xml:space="preserve"> </w:t>
      </w:r>
      <w:r>
        <w:t xml:space="preserve">To deactivate DND quickly, press the </w:t>
      </w:r>
      <w:r>
        <w:rPr>
          <w:b/>
          <w:bCs/>
        </w:rPr>
        <w:t>DND</w:t>
      </w:r>
      <w:r>
        <w:t xml:space="preserve"> soft key when the phone is idle. </w:t>
      </w:r>
    </w:p>
    <w:p w14:paraId="670CB6AC" w14:textId="77777777" w:rsidR="00A71977" w:rsidRDefault="00A71977"/>
    <w:p w14:paraId="6DC8D52D" w14:textId="3DED858C" w:rsidR="00A71977" w:rsidRDefault="00CD4C41" w:rsidP="00CD4C41">
      <w:pPr>
        <w:pStyle w:val="20"/>
        <w:keepNext/>
        <w:keepLines/>
        <w:widowControl w:val="0"/>
        <w:spacing w:before="0" w:beforeAutospacing="0" w:after="0" w:afterAutospacing="0" w:line="360" w:lineRule="auto"/>
        <w:rPr>
          <w:rFonts w:ascii="Arial" w:hAnsi="Arial" w:cs="Arial"/>
          <w:color w:val="0083CF"/>
        </w:rPr>
      </w:pPr>
      <w:bookmarkStart w:id="234" w:name="_Ending_Calls_1"/>
      <w:bookmarkStart w:id="235" w:name="_Toc4912"/>
      <w:bookmarkStart w:id="236" w:name="_Toc202538938"/>
      <w:bookmarkEnd w:id="234"/>
      <w:r>
        <w:rPr>
          <w:rFonts w:ascii="Arial" w:hAnsi="Arial" w:cs="Arial"/>
          <w:color w:val="0083CF"/>
        </w:rPr>
        <w:t xml:space="preserve">3.5 </w:t>
      </w:r>
      <w:r w:rsidR="0053125D">
        <w:rPr>
          <w:rFonts w:ascii="Arial" w:hAnsi="Arial" w:cs="Arial"/>
          <w:color w:val="0083CF"/>
        </w:rPr>
        <w:t>Ending Calls</w:t>
      </w:r>
      <w:bookmarkStart w:id="237" w:name="_Ending_Calls"/>
      <w:bookmarkEnd w:id="235"/>
      <w:bookmarkEnd w:id="236"/>
    </w:p>
    <w:bookmarkEnd w:id="237"/>
    <w:p w14:paraId="4CA70061" w14:textId="77777777" w:rsidR="00A71977" w:rsidRDefault="0053125D">
      <w:r>
        <w:t>You can end the current call at any time.</w:t>
      </w:r>
    </w:p>
    <w:p w14:paraId="3DC66BC5" w14:textId="77777777" w:rsidR="00A71977" w:rsidRDefault="0053125D">
      <w:pPr>
        <w:spacing w:line="360" w:lineRule="auto"/>
        <w:rPr>
          <w:b/>
          <w:bCs/>
        </w:rPr>
      </w:pPr>
      <w:r>
        <w:rPr>
          <w:b/>
          <w:bCs/>
        </w:rPr>
        <w:t>Procedure</w:t>
      </w:r>
    </w:p>
    <w:p w14:paraId="002138F1" w14:textId="77777777" w:rsidR="00A71977" w:rsidRDefault="0053125D">
      <w:r>
        <w:t>1.</w:t>
      </w:r>
      <w:r>
        <w:rPr>
          <w:rFonts w:hint="eastAsia"/>
        </w:rPr>
        <w:t xml:space="preserve"> </w:t>
      </w:r>
      <w:r>
        <w:t>Do one of the following:</w:t>
      </w:r>
    </w:p>
    <w:p w14:paraId="159216E6" w14:textId="77777777" w:rsidR="00A71977" w:rsidRDefault="0053125D">
      <w:pPr>
        <w:numPr>
          <w:ilvl w:val="0"/>
          <w:numId w:val="10"/>
        </w:numPr>
      </w:pPr>
      <w:r>
        <w:t xml:space="preserve">If you are using the handset, press the </w:t>
      </w:r>
      <w:r>
        <w:rPr>
          <w:b/>
          <w:bCs/>
        </w:rPr>
        <w:t>Cancel</w:t>
      </w:r>
      <w:r>
        <w:t xml:space="preserve"> key or hang up the handset.</w:t>
      </w:r>
    </w:p>
    <w:p w14:paraId="20852284" w14:textId="77777777" w:rsidR="00A71977" w:rsidRDefault="0053125D">
      <w:pPr>
        <w:numPr>
          <w:ilvl w:val="0"/>
          <w:numId w:val="10"/>
        </w:numPr>
      </w:pPr>
      <w:r>
        <w:t xml:space="preserve">If you are using the headset, press the </w:t>
      </w:r>
      <w:r>
        <w:rPr>
          <w:b/>
          <w:bCs/>
        </w:rPr>
        <w:t>Cancel</w:t>
      </w:r>
      <w:r>
        <w:t xml:space="preserve"> key.</w:t>
      </w:r>
    </w:p>
    <w:p w14:paraId="2E89E333" w14:textId="77777777" w:rsidR="00A71977" w:rsidRDefault="0053125D">
      <w:pPr>
        <w:numPr>
          <w:ilvl w:val="0"/>
          <w:numId w:val="10"/>
        </w:numPr>
      </w:pPr>
      <w:r>
        <w:t xml:space="preserve">If you are using the speakerphone, press the </w:t>
      </w:r>
      <w:r>
        <w:rPr>
          <w:b/>
          <w:bCs/>
        </w:rPr>
        <w:t>Cancel</w:t>
      </w:r>
      <w:r>
        <w:t xml:space="preserve"> key, Speakerphone key</w:t>
      </w:r>
      <w:r>
        <w:rPr>
          <w:rFonts w:hint="eastAsia"/>
        </w:rPr>
        <w:t xml:space="preserve"> </w:t>
      </w:r>
      <w:r>
        <w:rPr>
          <w:noProof/>
          <w:spacing w:val="2"/>
          <w:position w:val="-3"/>
          <w:sz w:val="18"/>
        </w:rPr>
        <w:drawing>
          <wp:inline distT="0" distB="0" distL="0" distR="0" wp14:anchorId="3DB97DFB" wp14:editId="1022E5CC">
            <wp:extent cx="438150" cy="152400"/>
            <wp:effectExtent l="0" t="0" r="3810" b="0"/>
            <wp:docPr id="213"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image92.jpeg"/>
                    <pic:cNvPicPr>
                      <a:picLocks noChangeAspect="1"/>
                    </pic:cNvPicPr>
                  </pic:nvPicPr>
                  <pic:blipFill>
                    <a:blip r:embed="rId63" cstate="print"/>
                    <a:stretch>
                      <a:fillRect/>
                    </a:stretch>
                  </pic:blipFill>
                  <pic:spPr>
                    <a:xfrm>
                      <a:off x="0" y="0"/>
                      <a:ext cx="438150" cy="152400"/>
                    </a:xfrm>
                    <a:prstGeom prst="rect">
                      <a:avLst/>
                    </a:prstGeom>
                  </pic:spPr>
                </pic:pic>
              </a:graphicData>
            </a:graphic>
          </wp:inline>
        </w:drawing>
      </w:r>
      <w:r>
        <w:t>.</w:t>
      </w:r>
    </w:p>
    <w:p w14:paraId="7ADDDEE2" w14:textId="77777777" w:rsidR="00A71977" w:rsidRDefault="00A71977"/>
    <w:p w14:paraId="2CBC8F9F" w14:textId="4149CED0" w:rsidR="00A71977" w:rsidRDefault="00CD4C41" w:rsidP="00CD4C41">
      <w:pPr>
        <w:pStyle w:val="20"/>
        <w:keepNext/>
        <w:keepLines/>
        <w:widowControl w:val="0"/>
        <w:spacing w:before="0" w:beforeAutospacing="0" w:after="0" w:afterAutospacing="0" w:line="360" w:lineRule="auto"/>
        <w:rPr>
          <w:rFonts w:ascii="Arial" w:hAnsi="Arial" w:cs="Arial"/>
          <w:color w:val="0083CF"/>
        </w:rPr>
      </w:pPr>
      <w:bookmarkStart w:id="238" w:name="_Muting/Unmuting_Audio_1"/>
      <w:bookmarkStart w:id="239" w:name="_Toc1388"/>
      <w:bookmarkStart w:id="240" w:name="_Toc202538939"/>
      <w:bookmarkEnd w:id="238"/>
      <w:r>
        <w:rPr>
          <w:rFonts w:ascii="Arial" w:hAnsi="Arial" w:cs="Arial"/>
          <w:color w:val="0083CF"/>
        </w:rPr>
        <w:t xml:space="preserve">3.6 </w:t>
      </w:r>
      <w:r w:rsidR="0053125D">
        <w:rPr>
          <w:rFonts w:ascii="Arial" w:hAnsi="Arial" w:cs="Arial"/>
          <w:color w:val="0083CF"/>
        </w:rPr>
        <w:t>Muting/Unmuting Audio</w:t>
      </w:r>
      <w:bookmarkStart w:id="241" w:name="_Muting/Unmuting_Audio"/>
      <w:bookmarkEnd w:id="239"/>
      <w:bookmarkEnd w:id="240"/>
    </w:p>
    <w:bookmarkEnd w:id="241"/>
    <w:p w14:paraId="58DE82A1" w14:textId="77777777" w:rsidR="00A71977" w:rsidRDefault="0053125D">
      <w:r>
        <w:t>When you are in a call, you can mute the audio, so that you can hear the other person, but they cannot hear you.</w:t>
      </w:r>
    </w:p>
    <w:p w14:paraId="6B463958" w14:textId="77777777" w:rsidR="00A71977" w:rsidRDefault="0053125D">
      <w:pPr>
        <w:spacing w:line="360" w:lineRule="auto"/>
        <w:rPr>
          <w:b/>
          <w:bCs/>
        </w:rPr>
      </w:pPr>
      <w:r>
        <w:rPr>
          <w:b/>
          <w:bCs/>
        </w:rPr>
        <w:t>Procedure</w:t>
      </w:r>
    </w:p>
    <w:p w14:paraId="0012E387" w14:textId="77777777" w:rsidR="00A71977" w:rsidRDefault="0053125D">
      <w:r>
        <w:t>1.</w:t>
      </w:r>
      <w:r>
        <w:rPr>
          <w:rFonts w:hint="eastAsia"/>
        </w:rPr>
        <w:t xml:space="preserve"> </w:t>
      </w:r>
      <w:r>
        <w:t>Press the MUTE key during a call.</w:t>
      </w:r>
    </w:p>
    <w:p w14:paraId="6FAF5D93" w14:textId="77777777" w:rsidR="00A71977" w:rsidRDefault="0053125D">
      <w:r>
        <w:t>2.</w:t>
      </w:r>
      <w:r>
        <w:rPr>
          <w:rFonts w:hint="eastAsia"/>
        </w:rPr>
        <w:t xml:space="preserve"> </w:t>
      </w:r>
      <w:r>
        <w:t>Press the MUTE key again to unmute the call.</w:t>
      </w:r>
    </w:p>
    <w:p w14:paraId="35A5BEB3" w14:textId="77777777" w:rsidR="00A71977" w:rsidRDefault="00A71977"/>
    <w:p w14:paraId="3291A8AD" w14:textId="6037A8B6" w:rsidR="00A71977" w:rsidRDefault="00CD4C41" w:rsidP="00CD4C41">
      <w:pPr>
        <w:pStyle w:val="20"/>
        <w:keepNext/>
        <w:keepLines/>
        <w:widowControl w:val="0"/>
        <w:spacing w:before="0" w:beforeAutospacing="0" w:after="0" w:afterAutospacing="0" w:line="360" w:lineRule="auto"/>
        <w:rPr>
          <w:rFonts w:ascii="Arial" w:hAnsi="Arial" w:cs="Arial"/>
          <w:color w:val="0083CF"/>
        </w:rPr>
      </w:pPr>
      <w:bookmarkStart w:id="242" w:name="_Holding_and_Resuming"/>
      <w:bookmarkStart w:id="243" w:name="_Toc7417"/>
      <w:bookmarkStart w:id="244" w:name="_Toc202538940"/>
      <w:bookmarkEnd w:id="242"/>
      <w:r>
        <w:rPr>
          <w:rFonts w:ascii="Arial" w:hAnsi="Arial" w:cs="Arial"/>
          <w:color w:val="0083CF"/>
        </w:rPr>
        <w:lastRenderedPageBreak/>
        <w:t xml:space="preserve">3.7 </w:t>
      </w:r>
      <w:r w:rsidR="0053125D">
        <w:rPr>
          <w:rFonts w:ascii="Arial" w:hAnsi="Arial" w:cs="Arial"/>
          <w:color w:val="0083CF"/>
        </w:rPr>
        <w:t>Holding and Resuming Calls</w:t>
      </w:r>
      <w:bookmarkStart w:id="245" w:name="_Holding_and_Resuming_Calls"/>
      <w:bookmarkEnd w:id="243"/>
      <w:bookmarkEnd w:id="244"/>
    </w:p>
    <w:bookmarkEnd w:id="245"/>
    <w:p w14:paraId="1900D1E9" w14:textId="77777777" w:rsidR="00A71977" w:rsidRDefault="0053125D">
      <w:r>
        <w:t>You can place an active call on hold and resume the call when you are ready. When you place a call on hold, the held party may hear the music played by its sever.</w:t>
      </w:r>
    </w:p>
    <w:p w14:paraId="4F81A20C" w14:textId="77777777" w:rsidR="00A71977" w:rsidRDefault="0053125D">
      <w:pPr>
        <w:spacing w:line="360" w:lineRule="auto"/>
        <w:rPr>
          <w:b/>
          <w:bCs/>
        </w:rPr>
      </w:pPr>
      <w:r>
        <w:rPr>
          <w:b/>
          <w:bCs/>
        </w:rPr>
        <w:t>Topics</w:t>
      </w:r>
    </w:p>
    <w:p w14:paraId="3B328E5C" w14:textId="77777777" w:rsidR="00A71977" w:rsidRDefault="007E0F05">
      <w:hyperlink w:anchor="_Holding_a_Call_1" w:history="1">
        <w:r w:rsidR="0053125D">
          <w:rPr>
            <w:rStyle w:val="af6"/>
          </w:rPr>
          <w:t>Holding a Call</w:t>
        </w:r>
      </w:hyperlink>
      <w:r w:rsidR="0053125D">
        <w:t xml:space="preserve"> </w:t>
      </w:r>
    </w:p>
    <w:p w14:paraId="1D8C3DC2" w14:textId="77777777" w:rsidR="00A71977" w:rsidRDefault="007E0F05">
      <w:hyperlink w:anchor="_Resuming_a_Held" w:history="1">
        <w:r w:rsidR="0053125D">
          <w:rPr>
            <w:rStyle w:val="af6"/>
          </w:rPr>
          <w:t>Resuming a Held Call</w:t>
        </w:r>
      </w:hyperlink>
    </w:p>
    <w:p w14:paraId="282A0941" w14:textId="77777777" w:rsidR="00A71977" w:rsidRDefault="0053125D">
      <w:pPr>
        <w:pStyle w:val="30"/>
        <w:rPr>
          <w:rFonts w:ascii="Arial" w:eastAsia="宋体" w:hAnsi="Arial" w:cs="Arial"/>
          <w:color w:val="0083CF"/>
        </w:rPr>
      </w:pPr>
      <w:bookmarkStart w:id="246" w:name="_Holding_a_Call_1"/>
      <w:bookmarkStart w:id="247" w:name="_Toc2305"/>
      <w:bookmarkStart w:id="248" w:name="_Toc202538941"/>
      <w:bookmarkEnd w:id="246"/>
      <w:r>
        <w:rPr>
          <w:rFonts w:ascii="Arial" w:eastAsia="宋体" w:hAnsi="Arial" w:cs="Arial"/>
          <w:color w:val="0083CF"/>
        </w:rPr>
        <w:t>Holding a Call</w:t>
      </w:r>
      <w:bookmarkStart w:id="249" w:name="_Holding_a_Call"/>
      <w:bookmarkEnd w:id="247"/>
      <w:bookmarkEnd w:id="248"/>
    </w:p>
    <w:bookmarkEnd w:id="249"/>
    <w:p w14:paraId="6FB1CAEB" w14:textId="77777777" w:rsidR="00A71977" w:rsidRDefault="0053125D">
      <w:r>
        <w:t>You can place an active call on hold on your phone.</w:t>
      </w:r>
    </w:p>
    <w:p w14:paraId="12C27E14" w14:textId="77777777" w:rsidR="00A71977" w:rsidRDefault="0053125D">
      <w:pPr>
        <w:spacing w:line="360" w:lineRule="auto"/>
        <w:rPr>
          <w:b/>
          <w:bCs/>
        </w:rPr>
      </w:pPr>
      <w:r>
        <w:rPr>
          <w:b/>
          <w:bCs/>
        </w:rPr>
        <w:t>Procedure</w:t>
      </w:r>
    </w:p>
    <w:p w14:paraId="4A6B7D89" w14:textId="77777777" w:rsidR="00A71977" w:rsidRDefault="0053125D">
      <w:r>
        <w:t xml:space="preserve">Press </w:t>
      </w:r>
      <w:r>
        <w:rPr>
          <w:b/>
          <w:bCs/>
        </w:rPr>
        <w:t>Hold</w:t>
      </w:r>
      <w:r>
        <w:t xml:space="preserve"> during a call.</w:t>
      </w:r>
    </w:p>
    <w:p w14:paraId="18BBDA6C" w14:textId="77777777" w:rsidR="00A71977" w:rsidRDefault="0053125D">
      <w:r>
        <w:t>The phone ignores engaged audio device</w:t>
      </w:r>
      <w:r>
        <w:rPr>
          <w:rFonts w:hint="eastAsia"/>
        </w:rPr>
        <w:t>s</w:t>
      </w:r>
      <w:r>
        <w:t xml:space="preserve"> (handset or headset) and plays beep in the Speakerphone (hands-free) mode by default.</w:t>
      </w:r>
    </w:p>
    <w:p w14:paraId="79B7190E" w14:textId="77777777" w:rsidR="00A71977" w:rsidRDefault="0053125D">
      <w:pPr>
        <w:pStyle w:val="30"/>
        <w:rPr>
          <w:rFonts w:ascii="Arial" w:eastAsia="宋体" w:hAnsi="Arial" w:cs="Arial"/>
          <w:color w:val="0083CF"/>
        </w:rPr>
      </w:pPr>
      <w:bookmarkStart w:id="250" w:name="_Resuming_a_Held"/>
      <w:bookmarkStart w:id="251" w:name="_Toc29838"/>
      <w:bookmarkStart w:id="252" w:name="_Toc202538942"/>
      <w:bookmarkEnd w:id="250"/>
      <w:r>
        <w:rPr>
          <w:rFonts w:ascii="Arial" w:eastAsia="宋体" w:hAnsi="Arial" w:cs="Arial"/>
          <w:color w:val="0083CF"/>
        </w:rPr>
        <w:t>Resuming a Held Call</w:t>
      </w:r>
      <w:bookmarkStart w:id="253" w:name="_Resuming_a_Held_Call"/>
      <w:bookmarkEnd w:id="251"/>
      <w:bookmarkEnd w:id="252"/>
    </w:p>
    <w:bookmarkEnd w:id="253"/>
    <w:p w14:paraId="0049144B" w14:textId="77777777" w:rsidR="00A71977" w:rsidRDefault="0053125D">
      <w:r>
        <w:t xml:space="preserve">You can view and </w:t>
      </w:r>
      <w:bookmarkStart w:id="254" w:name="OLE_LINK22"/>
      <w:r>
        <w:t>resume</w:t>
      </w:r>
      <w:bookmarkEnd w:id="254"/>
      <w:r>
        <w:t xml:space="preserve"> a held call on the phone.</w:t>
      </w:r>
    </w:p>
    <w:p w14:paraId="0E9C2B6F" w14:textId="77777777" w:rsidR="00A71977" w:rsidRDefault="0053125D">
      <w:pPr>
        <w:spacing w:line="360" w:lineRule="auto"/>
        <w:rPr>
          <w:b/>
          <w:bCs/>
        </w:rPr>
      </w:pPr>
      <w:r>
        <w:rPr>
          <w:b/>
          <w:bCs/>
        </w:rPr>
        <w:t>Procedure</w:t>
      </w:r>
    </w:p>
    <w:p w14:paraId="183AFEEB" w14:textId="77777777" w:rsidR="00A71977" w:rsidRDefault="0053125D">
      <w:r>
        <w:t xml:space="preserve">Press </w:t>
      </w:r>
      <w:r>
        <w:rPr>
          <w:rFonts w:hint="eastAsia"/>
          <w:b/>
          <w:bCs/>
        </w:rPr>
        <w:t>R</w:t>
      </w:r>
      <w:r>
        <w:rPr>
          <w:b/>
          <w:bCs/>
        </w:rPr>
        <w:t>esume</w:t>
      </w:r>
      <w:r>
        <w:t xml:space="preserve">. </w:t>
      </w:r>
    </w:p>
    <w:p w14:paraId="2A524B0E" w14:textId="77777777" w:rsidR="00A71977" w:rsidRDefault="0053125D">
      <w:r>
        <w:t>If multiple calls are placed on hold, select the desired call first.</w:t>
      </w:r>
    </w:p>
    <w:p w14:paraId="32162146" w14:textId="77777777" w:rsidR="00A71977" w:rsidRDefault="0053125D">
      <w:r>
        <w:rPr>
          <w:rFonts w:hint="eastAsia"/>
          <w:b/>
          <w:bCs/>
          <w:color w:val="0083CF"/>
        </w:rPr>
        <w:t>Tip:</w:t>
      </w:r>
      <w:r>
        <w:rPr>
          <w:rFonts w:hint="eastAsia"/>
        </w:rPr>
        <w:t xml:space="preserve"> </w:t>
      </w:r>
      <w:r>
        <w:t xml:space="preserve">When you have multiple calls on the phone and the current call is active, you can select </w:t>
      </w:r>
      <w:r>
        <w:rPr>
          <w:b/>
          <w:bCs/>
        </w:rPr>
        <w:t>Swap</w:t>
      </w:r>
      <w:r>
        <w:t xml:space="preserve"> to swap to the held call.</w:t>
      </w:r>
    </w:p>
    <w:p w14:paraId="16074789" w14:textId="77777777" w:rsidR="00A71977" w:rsidRDefault="00A71977"/>
    <w:p w14:paraId="305002BA" w14:textId="30D8B807" w:rsidR="00A71977" w:rsidRDefault="00CD4C41" w:rsidP="00CD4C41">
      <w:pPr>
        <w:pStyle w:val="20"/>
        <w:keepNext/>
        <w:keepLines/>
        <w:widowControl w:val="0"/>
        <w:spacing w:before="0" w:beforeAutospacing="0" w:after="0" w:afterAutospacing="0" w:line="360" w:lineRule="auto"/>
        <w:rPr>
          <w:rFonts w:ascii="Arial" w:hAnsi="Arial" w:cs="Arial"/>
          <w:color w:val="0083CF"/>
        </w:rPr>
      </w:pPr>
      <w:bookmarkStart w:id="255" w:name="_Redirecting_Incoming_Calls_1"/>
      <w:bookmarkStart w:id="256" w:name="_Toc3048"/>
      <w:bookmarkStart w:id="257" w:name="_Toc202538943"/>
      <w:bookmarkEnd w:id="255"/>
      <w:r>
        <w:rPr>
          <w:rFonts w:ascii="Arial" w:hAnsi="Arial" w:cs="Arial"/>
          <w:color w:val="0083CF"/>
        </w:rPr>
        <w:t xml:space="preserve">3.8 </w:t>
      </w:r>
      <w:r w:rsidR="0053125D">
        <w:rPr>
          <w:rFonts w:ascii="Arial" w:hAnsi="Arial" w:cs="Arial"/>
          <w:color w:val="0083CF"/>
        </w:rPr>
        <w:t>Redirecting Incoming Calls</w:t>
      </w:r>
      <w:bookmarkStart w:id="258" w:name="_Redirecting_Incoming_Calls"/>
      <w:bookmarkEnd w:id="256"/>
      <w:bookmarkEnd w:id="257"/>
    </w:p>
    <w:bookmarkEnd w:id="258"/>
    <w:p w14:paraId="088556A4" w14:textId="77777777" w:rsidR="00A71977" w:rsidRDefault="0053125D">
      <w:r>
        <w:t>When you are not available to answer calls on your phone, you can forward the calls to another phone.</w:t>
      </w:r>
    </w:p>
    <w:p w14:paraId="7E598679" w14:textId="77777777" w:rsidR="00A71977" w:rsidRDefault="0053125D">
      <w:pPr>
        <w:spacing w:line="360" w:lineRule="auto"/>
        <w:rPr>
          <w:b/>
          <w:bCs/>
        </w:rPr>
      </w:pPr>
      <w:r>
        <w:rPr>
          <w:b/>
          <w:bCs/>
        </w:rPr>
        <w:t>Topics</w:t>
      </w:r>
    </w:p>
    <w:p w14:paraId="4B88D94D" w14:textId="77777777" w:rsidR="00A71977" w:rsidRDefault="007E0F05">
      <w:hyperlink w:anchor="_Forwarding_All_Incoming" w:history="1">
        <w:r w:rsidR="0053125D">
          <w:rPr>
            <w:rStyle w:val="af6"/>
          </w:rPr>
          <w:t>Forwarding All Incoming Calls to a Contact</w:t>
        </w:r>
      </w:hyperlink>
      <w:r w:rsidR="0053125D">
        <w:t xml:space="preserve"> </w:t>
      </w:r>
    </w:p>
    <w:p w14:paraId="5C0536DD" w14:textId="77777777" w:rsidR="00A71977" w:rsidRDefault="0053125D">
      <w:pPr>
        <w:rPr>
          <w:rStyle w:val="af6"/>
        </w:rPr>
      </w:pPr>
      <w:r>
        <w:fldChar w:fldCharType="begin"/>
      </w:r>
      <w:r>
        <w:instrText xml:space="preserve"> HYPERLINK  \l "_Forwarding_All_Incoming_1" </w:instrText>
      </w:r>
      <w:r>
        <w:fldChar w:fldCharType="separate"/>
      </w:r>
      <w:r>
        <w:rPr>
          <w:rStyle w:val="af6"/>
        </w:rPr>
        <w:t>Forwarding All Incoming Calls on All Lines</w:t>
      </w:r>
    </w:p>
    <w:p w14:paraId="4F169899" w14:textId="77777777" w:rsidR="00A71977" w:rsidRDefault="0053125D">
      <w:pPr>
        <w:rPr>
          <w:rStyle w:val="af6"/>
        </w:rPr>
      </w:pPr>
      <w:r>
        <w:fldChar w:fldCharType="end"/>
      </w:r>
      <w:r>
        <w:fldChar w:fldCharType="begin"/>
      </w:r>
      <w:r>
        <w:instrText xml:space="preserve"> HYPERLINK  \l "_Deactivating_Call_Forward_1" </w:instrText>
      </w:r>
      <w:r>
        <w:fldChar w:fldCharType="separate"/>
      </w:r>
      <w:r>
        <w:rPr>
          <w:rStyle w:val="af6"/>
        </w:rPr>
        <w:t>Deactivating Call Forward</w:t>
      </w:r>
    </w:p>
    <w:p w14:paraId="30E8F708" w14:textId="77777777" w:rsidR="00A71977" w:rsidRDefault="0053125D">
      <w:pPr>
        <w:rPr>
          <w:rStyle w:val="af6"/>
        </w:rPr>
      </w:pPr>
      <w:r>
        <w:fldChar w:fldCharType="end"/>
      </w:r>
      <w:r>
        <w:fldChar w:fldCharType="begin"/>
      </w:r>
      <w:r>
        <w:instrText xml:space="preserve"> HYPERLINK  \l "_Diverting_Calls_to" </w:instrText>
      </w:r>
      <w:r>
        <w:fldChar w:fldCharType="separate"/>
      </w:r>
      <w:r>
        <w:rPr>
          <w:rStyle w:val="af6"/>
        </w:rPr>
        <w:t>Diverting Calls to a Contact</w:t>
      </w:r>
    </w:p>
    <w:bookmarkStart w:id="259" w:name="_Forwarding_All_Incoming"/>
    <w:bookmarkStart w:id="260" w:name="_Toc15627"/>
    <w:bookmarkStart w:id="261" w:name="_Forwarding_All_Incoming_Calls_to_a_Cont"/>
    <w:bookmarkEnd w:id="259"/>
    <w:p w14:paraId="7459B263" w14:textId="77777777" w:rsidR="00A71977" w:rsidRDefault="0053125D">
      <w:pPr>
        <w:pStyle w:val="30"/>
        <w:rPr>
          <w:rFonts w:ascii="Arial" w:eastAsia="宋体" w:hAnsi="Arial" w:cs="Arial"/>
          <w:color w:val="0083CF"/>
        </w:rPr>
      </w:pPr>
      <w:r>
        <w:rPr>
          <w:rFonts w:asciiTheme="minorHAnsi" w:eastAsiaTheme="minorEastAsia" w:hAnsiTheme="minorHAnsi" w:cstheme="minorBidi"/>
          <w:b w:val="0"/>
          <w:bCs w:val="0"/>
          <w:kern w:val="2"/>
          <w:sz w:val="21"/>
          <w:szCs w:val="22"/>
        </w:rPr>
        <w:fldChar w:fldCharType="end"/>
      </w:r>
      <w:bookmarkStart w:id="262" w:name="_Toc202538944"/>
      <w:r>
        <w:rPr>
          <w:rFonts w:ascii="Arial" w:eastAsia="宋体" w:hAnsi="Arial" w:cs="Arial"/>
          <w:color w:val="0083CF"/>
        </w:rPr>
        <w:t>Forwarding All Incoming Calls to a Contact</w:t>
      </w:r>
      <w:bookmarkEnd w:id="260"/>
      <w:bookmarkEnd w:id="262"/>
    </w:p>
    <w:bookmarkEnd w:id="261"/>
    <w:p w14:paraId="301D80EB" w14:textId="77777777" w:rsidR="00A71977" w:rsidRDefault="0053125D">
      <w:r>
        <w:t>You can set up the forwarding type which enables your phone to forward all incoming calls to a contact. There are three types of forwarding:</w:t>
      </w:r>
    </w:p>
    <w:p w14:paraId="76E78212" w14:textId="77777777" w:rsidR="00A71977" w:rsidRDefault="0053125D">
      <w:r>
        <w:rPr>
          <w:b/>
          <w:bCs/>
        </w:rPr>
        <w:t>Always Forward:</w:t>
      </w:r>
      <w:r>
        <w:t xml:space="preserve"> Forwards all incoming calls immediately.</w:t>
      </w:r>
    </w:p>
    <w:p w14:paraId="2A75F06A" w14:textId="77777777" w:rsidR="00A71977" w:rsidRDefault="0053125D">
      <w:r>
        <w:rPr>
          <w:b/>
          <w:bCs/>
        </w:rPr>
        <w:t>Busy Forward:</w:t>
      </w:r>
      <w:r>
        <w:t xml:space="preserve"> Forwards incoming calls when you are busy in a call.</w:t>
      </w:r>
    </w:p>
    <w:p w14:paraId="0994E05D" w14:textId="77777777" w:rsidR="00A71977" w:rsidRDefault="0053125D">
      <w:r>
        <w:rPr>
          <w:b/>
          <w:bCs/>
        </w:rPr>
        <w:t>No Answer Forward:</w:t>
      </w:r>
      <w:r>
        <w:t xml:space="preserve"> Forwards incoming calls when no one answers the calls.</w:t>
      </w:r>
    </w:p>
    <w:p w14:paraId="2F6FF8B3" w14:textId="77777777" w:rsidR="00A71977" w:rsidRDefault="0053125D">
      <w:pPr>
        <w:jc w:val="center"/>
      </w:pPr>
      <w:r>
        <w:rPr>
          <w:noProof/>
        </w:rPr>
        <w:lastRenderedPageBreak/>
        <w:drawing>
          <wp:inline distT="0" distB="0" distL="0" distR="0" wp14:anchorId="25D66DE5" wp14:editId="2E42B92B">
            <wp:extent cx="2354580" cy="1767205"/>
            <wp:effectExtent l="0" t="0" r="762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2354676" cy="1767600"/>
                    </a:xfrm>
                    <a:prstGeom prst="rect">
                      <a:avLst/>
                    </a:prstGeom>
                    <a:noFill/>
                    <a:ln>
                      <a:noFill/>
                    </a:ln>
                  </pic:spPr>
                </pic:pic>
              </a:graphicData>
            </a:graphic>
          </wp:inline>
        </w:drawing>
      </w:r>
    </w:p>
    <w:p w14:paraId="75A4A53E" w14:textId="77777777" w:rsidR="00A71977" w:rsidRDefault="0053125D">
      <w:pPr>
        <w:pStyle w:val="30"/>
        <w:rPr>
          <w:rFonts w:ascii="Arial" w:eastAsia="宋体" w:hAnsi="Arial" w:cs="Arial"/>
          <w:color w:val="0083CF"/>
        </w:rPr>
      </w:pPr>
      <w:bookmarkStart w:id="263" w:name="_Forwarding_All_Incoming_1"/>
      <w:bookmarkStart w:id="264" w:name="_Toc29821"/>
      <w:bookmarkStart w:id="265" w:name="_Toc202538945"/>
      <w:bookmarkEnd w:id="263"/>
      <w:r>
        <w:rPr>
          <w:rFonts w:ascii="Arial" w:eastAsia="宋体" w:hAnsi="Arial" w:cs="Arial"/>
          <w:color w:val="0083CF"/>
        </w:rPr>
        <w:t>Forwarding All Incoming Calls on All Lines</w:t>
      </w:r>
      <w:bookmarkStart w:id="266" w:name="_Forwarding_All_Incoming_Calls_on_All_Li"/>
      <w:bookmarkEnd w:id="264"/>
      <w:bookmarkEnd w:id="265"/>
    </w:p>
    <w:bookmarkEnd w:id="266"/>
    <w:p w14:paraId="486440E5" w14:textId="77777777" w:rsidR="00A71977" w:rsidRDefault="0053125D">
      <w:r>
        <w:t>You can forward all incoming calls on the phone.</w:t>
      </w:r>
    </w:p>
    <w:p w14:paraId="491A7752" w14:textId="77777777" w:rsidR="00A71977" w:rsidRDefault="0053125D">
      <w:pPr>
        <w:spacing w:line="360" w:lineRule="auto"/>
        <w:rPr>
          <w:b/>
          <w:bCs/>
        </w:rPr>
      </w:pPr>
      <w:r>
        <w:rPr>
          <w:b/>
          <w:bCs/>
        </w:rPr>
        <w:t>Before You Begin</w:t>
      </w:r>
    </w:p>
    <w:p w14:paraId="17604E5F" w14:textId="77777777" w:rsidR="00A71977" w:rsidRDefault="0053125D">
      <w:r>
        <w:t>Check with your system administrator if the forward on code or off code is required. If required, get it from your system administrator.</w:t>
      </w:r>
    </w:p>
    <w:p w14:paraId="64AB5439" w14:textId="77777777" w:rsidR="00A71977" w:rsidRDefault="0053125D">
      <w:pPr>
        <w:spacing w:line="360" w:lineRule="auto"/>
        <w:rPr>
          <w:b/>
          <w:bCs/>
        </w:rPr>
      </w:pPr>
      <w:r>
        <w:rPr>
          <w:b/>
          <w:bCs/>
        </w:rPr>
        <w:t>Procedure</w:t>
      </w:r>
    </w:p>
    <w:p w14:paraId="1BCAF403" w14:textId="77777777" w:rsidR="00A71977" w:rsidRDefault="0053125D">
      <w:r>
        <w:t>1.</w:t>
      </w:r>
      <w:r>
        <w:rPr>
          <w:rFonts w:hint="eastAsia"/>
        </w:rPr>
        <w:t xml:space="preserve"> </w:t>
      </w:r>
      <w:r>
        <w:t xml:space="preserve">Navigate to </w:t>
      </w:r>
      <w:r>
        <w:rPr>
          <w:b/>
          <w:bCs/>
        </w:rPr>
        <w:t>Menu</w:t>
      </w:r>
      <w:r>
        <w:t xml:space="preserve"> &gt; </w:t>
      </w:r>
      <w:r>
        <w:rPr>
          <w:b/>
          <w:bCs/>
        </w:rPr>
        <w:t>Features</w:t>
      </w:r>
      <w:r>
        <w:t xml:space="preserve"> &gt; </w:t>
      </w:r>
      <w:r>
        <w:rPr>
          <w:b/>
          <w:bCs/>
        </w:rPr>
        <w:t>Call Forward</w:t>
      </w:r>
      <w:r>
        <w:t>.</w:t>
      </w:r>
    </w:p>
    <w:p w14:paraId="53FFE0BE" w14:textId="77777777" w:rsidR="00A71977" w:rsidRDefault="0053125D">
      <w:r>
        <w:t>2.</w:t>
      </w:r>
      <w:r>
        <w:rPr>
          <w:rFonts w:hint="eastAsia"/>
        </w:rPr>
        <w:t xml:space="preserve"> </w:t>
      </w:r>
      <w:r>
        <w:t xml:space="preserve">Select the desired forwarding type and select </w:t>
      </w:r>
      <w:r>
        <w:rPr>
          <w:b/>
          <w:bCs/>
        </w:rPr>
        <w:t>Enable</w:t>
      </w:r>
      <w:r>
        <w:t xml:space="preserve"> from the corresponding field.</w:t>
      </w:r>
    </w:p>
    <w:p w14:paraId="1A5DC812" w14:textId="77777777" w:rsidR="00A71977" w:rsidRDefault="0053125D">
      <w:r>
        <w:t>3.</w:t>
      </w:r>
      <w:r>
        <w:rPr>
          <w:rFonts w:hint="eastAsia"/>
        </w:rPr>
        <w:t xml:space="preserve"> </w:t>
      </w:r>
      <w:r>
        <w:t xml:space="preserve">Enter the contact number you want to forward incoming calls to in the </w:t>
      </w:r>
      <w:r>
        <w:rPr>
          <w:b/>
          <w:bCs/>
        </w:rPr>
        <w:t>Forward to</w:t>
      </w:r>
      <w:r>
        <w:t xml:space="preserve"> field.</w:t>
      </w:r>
    </w:p>
    <w:p w14:paraId="1AD1155C" w14:textId="77777777" w:rsidR="00A71977" w:rsidRDefault="0053125D">
      <w:r>
        <w:t>4.</w:t>
      </w:r>
      <w:r>
        <w:rPr>
          <w:rFonts w:hint="eastAsia"/>
        </w:rPr>
        <w:t xml:space="preserve"> </w:t>
      </w:r>
      <w:r>
        <w:t xml:space="preserve">If you select the </w:t>
      </w:r>
      <w:r>
        <w:rPr>
          <w:b/>
          <w:bCs/>
        </w:rPr>
        <w:t>No Answer Forward</w:t>
      </w:r>
      <w:r>
        <w:t xml:space="preserve"> option, select the desired ring time to wait before forwarding from the field.</w:t>
      </w:r>
    </w:p>
    <w:p w14:paraId="622D3473" w14:textId="77777777" w:rsidR="00A71977" w:rsidRDefault="0053125D">
      <w:r>
        <w:t>5.</w:t>
      </w:r>
      <w:r>
        <w:rPr>
          <w:rFonts w:hint="eastAsia"/>
        </w:rPr>
        <w:t xml:space="preserve"> </w:t>
      </w:r>
      <w:r>
        <w:t>Optional</w:t>
      </w:r>
      <w:r>
        <w:rPr>
          <w:rFonts w:hint="eastAsia"/>
        </w:rPr>
        <w:t xml:space="preserve">: </w:t>
      </w:r>
      <w:r>
        <w:t xml:space="preserve">Enter the always/busy/no answer forward on code or off code respectively in the </w:t>
      </w:r>
      <w:r>
        <w:rPr>
          <w:b/>
          <w:bCs/>
        </w:rPr>
        <w:t>On Code</w:t>
      </w:r>
      <w:r>
        <w:t xml:space="preserve"> or </w:t>
      </w:r>
      <w:r>
        <w:rPr>
          <w:b/>
          <w:bCs/>
        </w:rPr>
        <w:t>Off Code</w:t>
      </w:r>
      <w:r>
        <w:rPr>
          <w:rFonts w:hint="eastAsia"/>
          <w:b/>
          <w:bCs/>
        </w:rPr>
        <w:t xml:space="preserve"> </w:t>
      </w:r>
      <w:r>
        <w:t>field.</w:t>
      </w:r>
    </w:p>
    <w:p w14:paraId="7B420B4C" w14:textId="77777777" w:rsidR="00A71977" w:rsidRDefault="0053125D">
      <w:r>
        <w:t>6.</w:t>
      </w:r>
      <w:r>
        <w:rPr>
          <w:rFonts w:hint="eastAsia"/>
        </w:rPr>
        <w:t xml:space="preserve"> </w:t>
      </w:r>
      <w:r>
        <w:t xml:space="preserve">Select </w:t>
      </w:r>
      <w:r>
        <w:rPr>
          <w:rFonts w:hint="eastAsia"/>
          <w:b/>
          <w:bCs/>
        </w:rPr>
        <w:t>OK</w:t>
      </w:r>
      <w:r>
        <w:t>.</w:t>
      </w:r>
    </w:p>
    <w:p w14:paraId="2FB8558D" w14:textId="77777777" w:rsidR="00A71977" w:rsidRDefault="0053125D">
      <w:pPr>
        <w:rPr>
          <w:i/>
          <w:iCs/>
        </w:rPr>
      </w:pPr>
      <w:r>
        <w:rPr>
          <w:i/>
          <w:iCs/>
        </w:rPr>
        <w:t xml:space="preserve">The call forward icon </w:t>
      </w:r>
      <w:r>
        <w:rPr>
          <w:noProof/>
        </w:rPr>
        <w:drawing>
          <wp:inline distT="0" distB="0" distL="114300" distR="114300" wp14:anchorId="50C66B54" wp14:editId="67106502">
            <wp:extent cx="197485" cy="189230"/>
            <wp:effectExtent l="0" t="0" r="12065" b="127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73"/>
                    <a:stretch>
                      <a:fillRect/>
                    </a:stretch>
                  </pic:blipFill>
                  <pic:spPr>
                    <a:xfrm>
                      <a:off x="0" y="0"/>
                      <a:ext cx="197485" cy="189230"/>
                    </a:xfrm>
                    <a:prstGeom prst="rect">
                      <a:avLst/>
                    </a:prstGeom>
                    <a:noFill/>
                    <a:ln>
                      <a:noFill/>
                    </a:ln>
                  </pic:spPr>
                </pic:pic>
              </a:graphicData>
            </a:graphic>
          </wp:inline>
        </w:drawing>
      </w:r>
      <w:r>
        <w:rPr>
          <w:i/>
          <w:iCs/>
        </w:rPr>
        <w:t>appears in the status bar.</w:t>
      </w:r>
      <w:r>
        <w:rPr>
          <w:i/>
          <w:iCs/>
        </w:rPr>
        <w:tab/>
      </w:r>
    </w:p>
    <w:p w14:paraId="4DB6CE46" w14:textId="77777777" w:rsidR="00A71977" w:rsidRDefault="0053125D">
      <w:pPr>
        <w:pStyle w:val="30"/>
        <w:rPr>
          <w:rFonts w:ascii="Arial" w:eastAsia="宋体" w:hAnsi="Arial" w:cs="Arial"/>
          <w:color w:val="0083CF"/>
        </w:rPr>
      </w:pPr>
      <w:bookmarkStart w:id="267" w:name="_Deactivating_Call_Forward_1"/>
      <w:bookmarkStart w:id="268" w:name="_Toc7235"/>
      <w:bookmarkStart w:id="269" w:name="_Toc202538946"/>
      <w:bookmarkEnd w:id="267"/>
      <w:r>
        <w:rPr>
          <w:rFonts w:ascii="Arial" w:eastAsia="宋体" w:hAnsi="Arial" w:cs="Arial"/>
          <w:color w:val="0083CF"/>
        </w:rPr>
        <w:t>Deactivating Call Forward</w:t>
      </w:r>
      <w:bookmarkStart w:id="270" w:name="_Deactivating_Call_Forward"/>
      <w:bookmarkEnd w:id="268"/>
      <w:bookmarkEnd w:id="269"/>
    </w:p>
    <w:bookmarkEnd w:id="270"/>
    <w:p w14:paraId="79143B47" w14:textId="77777777" w:rsidR="00A71977" w:rsidRDefault="0053125D">
      <w:r>
        <w:t>You can deactivate call forward when you no longer want to forward your calls.</w:t>
      </w:r>
    </w:p>
    <w:p w14:paraId="1833098F" w14:textId="77777777" w:rsidR="00A71977" w:rsidRDefault="0053125D">
      <w:pPr>
        <w:spacing w:line="360" w:lineRule="auto"/>
        <w:rPr>
          <w:b/>
          <w:bCs/>
        </w:rPr>
      </w:pPr>
      <w:r>
        <w:rPr>
          <w:b/>
          <w:bCs/>
        </w:rPr>
        <w:t>Procedure</w:t>
      </w:r>
    </w:p>
    <w:p w14:paraId="790262AD" w14:textId="77777777" w:rsidR="00A71977" w:rsidRDefault="0053125D">
      <w:r>
        <w:t>1.</w:t>
      </w:r>
      <w:r>
        <w:rPr>
          <w:rFonts w:hint="eastAsia"/>
        </w:rPr>
        <w:t xml:space="preserve"> </w:t>
      </w:r>
      <w:r>
        <w:t xml:space="preserve">Navigate to </w:t>
      </w:r>
      <w:r>
        <w:rPr>
          <w:b/>
          <w:bCs/>
        </w:rPr>
        <w:t>Menu</w:t>
      </w:r>
      <w:r>
        <w:t xml:space="preserve"> &gt; </w:t>
      </w:r>
      <w:r>
        <w:rPr>
          <w:b/>
          <w:bCs/>
        </w:rPr>
        <w:t>Features</w:t>
      </w:r>
      <w:r>
        <w:t xml:space="preserve"> &gt; </w:t>
      </w:r>
      <w:r>
        <w:rPr>
          <w:b/>
          <w:bCs/>
        </w:rPr>
        <w:t>Call Forward</w:t>
      </w:r>
      <w:r>
        <w:t>.</w:t>
      </w:r>
    </w:p>
    <w:p w14:paraId="6B907BBC" w14:textId="77777777" w:rsidR="00A71977" w:rsidRDefault="0053125D">
      <w:r>
        <w:t>2.</w:t>
      </w:r>
      <w:r>
        <w:rPr>
          <w:rFonts w:hint="eastAsia"/>
        </w:rPr>
        <w:t xml:space="preserve"> </w:t>
      </w:r>
      <w:r>
        <w:t xml:space="preserve">Select the desired forwarding type and select </w:t>
      </w:r>
      <w:r>
        <w:rPr>
          <w:b/>
          <w:bCs/>
        </w:rPr>
        <w:t>Disable</w:t>
      </w:r>
      <w:r>
        <w:rPr>
          <w:rFonts w:hint="eastAsia"/>
          <w:b/>
          <w:bCs/>
        </w:rPr>
        <w:t xml:space="preserve"> </w:t>
      </w:r>
      <w:r>
        <w:t>from the corresponding field.</w:t>
      </w:r>
    </w:p>
    <w:p w14:paraId="20E7C2ED" w14:textId="77777777" w:rsidR="00A71977" w:rsidRDefault="0053125D">
      <w:r>
        <w:t>3.</w:t>
      </w:r>
      <w:r>
        <w:rPr>
          <w:rFonts w:hint="eastAsia"/>
        </w:rPr>
        <w:t xml:space="preserve"> </w:t>
      </w:r>
      <w:r>
        <w:t xml:space="preserve">Select </w:t>
      </w:r>
      <w:r>
        <w:rPr>
          <w:rFonts w:hint="eastAsia"/>
          <w:b/>
          <w:bCs/>
        </w:rPr>
        <w:t>OK</w:t>
      </w:r>
      <w:r>
        <w:t>.</w:t>
      </w:r>
    </w:p>
    <w:p w14:paraId="762DB9AA" w14:textId="77777777" w:rsidR="00A71977" w:rsidRDefault="0053125D">
      <w:pPr>
        <w:pStyle w:val="30"/>
        <w:rPr>
          <w:rFonts w:ascii="Arial" w:eastAsia="宋体" w:hAnsi="Arial" w:cs="Arial"/>
          <w:color w:val="0083CF"/>
        </w:rPr>
      </w:pPr>
      <w:bookmarkStart w:id="271" w:name="_Diverting_Calls_to"/>
      <w:bookmarkStart w:id="272" w:name="_Toc28300"/>
      <w:bookmarkStart w:id="273" w:name="_Toc202538947"/>
      <w:bookmarkEnd w:id="271"/>
      <w:r>
        <w:rPr>
          <w:rFonts w:ascii="Arial" w:eastAsia="宋体" w:hAnsi="Arial" w:cs="Arial"/>
          <w:color w:val="0083CF"/>
        </w:rPr>
        <w:t>Diverting Calls to a Contact</w:t>
      </w:r>
      <w:bookmarkStart w:id="274" w:name="_Diverting_Calls_to_a_Contact"/>
      <w:bookmarkEnd w:id="272"/>
      <w:bookmarkEnd w:id="273"/>
    </w:p>
    <w:bookmarkEnd w:id="274"/>
    <w:p w14:paraId="5338981B" w14:textId="77777777" w:rsidR="00A71977" w:rsidRDefault="0053125D">
      <w:r>
        <w:t>You can divert all incoming calls from a particular contact to another contact. Auto divert has precedence over call forward.</w:t>
      </w:r>
    </w:p>
    <w:p w14:paraId="3D302CA2" w14:textId="77777777" w:rsidR="00A71977" w:rsidRDefault="0053125D">
      <w:pPr>
        <w:spacing w:line="360" w:lineRule="auto"/>
        <w:rPr>
          <w:b/>
          <w:bCs/>
        </w:rPr>
      </w:pPr>
      <w:r>
        <w:rPr>
          <w:b/>
          <w:bCs/>
        </w:rPr>
        <w:t>Procedure</w:t>
      </w:r>
    </w:p>
    <w:p w14:paraId="7C2D211C" w14:textId="77777777" w:rsidR="00A71977" w:rsidRDefault="0053125D">
      <w:r>
        <w:t>1.</w:t>
      </w:r>
      <w:r>
        <w:rPr>
          <w:rFonts w:hint="eastAsia"/>
        </w:rPr>
        <w:t xml:space="preserve"> </w:t>
      </w:r>
      <w:r>
        <w:t xml:space="preserve">Select </w:t>
      </w:r>
      <w:bookmarkStart w:id="275" w:name="OLE_LINK23"/>
      <w:r>
        <w:rPr>
          <w:b/>
          <w:bCs/>
        </w:rPr>
        <w:t>Directory</w:t>
      </w:r>
      <w:bookmarkEnd w:id="275"/>
      <w:r>
        <w:rPr>
          <w:b/>
          <w:bCs/>
        </w:rPr>
        <w:t xml:space="preserve"> (Dir)</w:t>
      </w:r>
      <w:r>
        <w:t xml:space="preserve"> or navigate to </w:t>
      </w:r>
      <w:r>
        <w:rPr>
          <w:b/>
          <w:bCs/>
        </w:rPr>
        <w:t>Menu</w:t>
      </w:r>
      <w:r>
        <w:t xml:space="preserve"> &gt; </w:t>
      </w:r>
      <w:r>
        <w:rPr>
          <w:b/>
          <w:bCs/>
        </w:rPr>
        <w:t>Directory</w:t>
      </w:r>
      <w:r>
        <w:t xml:space="preserve"> &gt; </w:t>
      </w:r>
      <w:r>
        <w:rPr>
          <w:b/>
          <w:bCs/>
        </w:rPr>
        <w:t xml:space="preserve">Local </w:t>
      </w:r>
      <w:r>
        <w:rPr>
          <w:rFonts w:hint="eastAsia"/>
          <w:b/>
          <w:bCs/>
        </w:rPr>
        <w:t>Contacts</w:t>
      </w:r>
      <w:r>
        <w:t>.</w:t>
      </w:r>
    </w:p>
    <w:p w14:paraId="6A5C1C57" w14:textId="77777777" w:rsidR="00A71977" w:rsidRDefault="0053125D">
      <w:r>
        <w:t>2.</w:t>
      </w:r>
      <w:r>
        <w:rPr>
          <w:rFonts w:hint="eastAsia"/>
        </w:rPr>
        <w:t xml:space="preserve"> </w:t>
      </w:r>
      <w:r>
        <w:t>Select the desired contact group or All Contacts.</w:t>
      </w:r>
    </w:p>
    <w:p w14:paraId="6AB82878" w14:textId="77777777" w:rsidR="00A71977" w:rsidRDefault="0053125D">
      <w:r>
        <w:lastRenderedPageBreak/>
        <w:t>3.</w:t>
      </w:r>
      <w:r>
        <w:rPr>
          <w:rFonts w:hint="eastAsia"/>
        </w:rPr>
        <w:t xml:space="preserve"> </w:t>
      </w:r>
      <w:r>
        <w:t xml:space="preserve">Highlight the desired contact, and select </w:t>
      </w:r>
      <w:r>
        <w:rPr>
          <w:b/>
          <w:bCs/>
        </w:rPr>
        <w:t>Detail</w:t>
      </w:r>
      <w:r>
        <w:t>.</w:t>
      </w:r>
    </w:p>
    <w:p w14:paraId="35F56EE4" w14:textId="77777777" w:rsidR="00A71977" w:rsidRDefault="0053125D">
      <w:r>
        <w:t>4.</w:t>
      </w:r>
      <w:r>
        <w:rPr>
          <w:rFonts w:hint="eastAsia"/>
        </w:rPr>
        <w:t xml:space="preserve"> </w:t>
      </w:r>
      <w:r>
        <w:t>Edit the contact information.</w:t>
      </w:r>
    </w:p>
    <w:p w14:paraId="23ABFEDD" w14:textId="77777777" w:rsidR="00A71977" w:rsidRDefault="0053125D">
      <w:r>
        <w:t>5.</w:t>
      </w:r>
      <w:r>
        <w:rPr>
          <w:rFonts w:hint="eastAsia"/>
        </w:rPr>
        <w:t xml:space="preserve"> </w:t>
      </w:r>
      <w:r>
        <w:t>Enter a contact’s number you want to divert the call to in the Auto Divert field.</w:t>
      </w:r>
    </w:p>
    <w:p w14:paraId="185D3C8E" w14:textId="77777777" w:rsidR="00A71977" w:rsidRDefault="0053125D">
      <w:r>
        <w:t>6.</w:t>
      </w:r>
      <w:r>
        <w:rPr>
          <w:rFonts w:hint="eastAsia"/>
        </w:rPr>
        <w:t xml:space="preserve"> </w:t>
      </w:r>
      <w:r>
        <w:t xml:space="preserve">Select </w:t>
      </w:r>
      <w:r>
        <w:rPr>
          <w:b/>
          <w:bCs/>
        </w:rPr>
        <w:t>Save</w:t>
      </w:r>
      <w:r>
        <w:t>.</w:t>
      </w:r>
    </w:p>
    <w:p w14:paraId="4BE8C603" w14:textId="77777777" w:rsidR="00A71977" w:rsidRDefault="00A71977"/>
    <w:p w14:paraId="3C01444C" w14:textId="5F8FED02" w:rsidR="00A71977" w:rsidRDefault="00CD4C41" w:rsidP="00CD4C41">
      <w:pPr>
        <w:pStyle w:val="20"/>
        <w:keepNext/>
        <w:keepLines/>
        <w:widowControl w:val="0"/>
        <w:spacing w:before="0" w:beforeAutospacing="0" w:after="0" w:afterAutospacing="0" w:line="360" w:lineRule="auto"/>
        <w:rPr>
          <w:rFonts w:ascii="Arial" w:hAnsi="Arial" w:cs="Arial"/>
          <w:color w:val="0083CF"/>
        </w:rPr>
      </w:pPr>
      <w:bookmarkStart w:id="276" w:name="_Call_Waiting"/>
      <w:bookmarkStart w:id="277" w:name="_Toc202538948"/>
      <w:bookmarkEnd w:id="276"/>
      <w:r>
        <w:rPr>
          <w:rFonts w:ascii="Arial" w:hAnsi="Arial" w:cs="Arial"/>
          <w:color w:val="0083CF"/>
        </w:rPr>
        <w:t xml:space="preserve">3.9 </w:t>
      </w:r>
      <w:r w:rsidR="0053125D">
        <w:rPr>
          <w:rFonts w:ascii="Arial" w:hAnsi="Arial" w:cs="Arial"/>
          <w:color w:val="0083CF"/>
        </w:rPr>
        <w:t>Call Waiting</w:t>
      </w:r>
      <w:bookmarkEnd w:id="277"/>
    </w:p>
    <w:p w14:paraId="17A5DDF8" w14:textId="77777777" w:rsidR="00A71977" w:rsidRDefault="0053125D">
      <w:r>
        <w:t>The call waiting feature can be turned on or off.</w:t>
      </w:r>
    </w:p>
    <w:p w14:paraId="51413C13" w14:textId="77777777" w:rsidR="00A71977" w:rsidRDefault="0053125D">
      <w:r>
        <w:t>If the call waiting feature is enabled, new incoming calls can be answered during a call.</w:t>
      </w:r>
    </w:p>
    <w:p w14:paraId="4EAA7B98" w14:textId="77777777" w:rsidR="00A71977" w:rsidRDefault="0053125D">
      <w:r>
        <w:t>If call waiting is turned off, new calls will be automatically rejected during the call and a busy tone will be indicated.</w:t>
      </w:r>
    </w:p>
    <w:p w14:paraId="7D545620" w14:textId="77777777" w:rsidR="00A71977" w:rsidRDefault="0053125D">
      <w:pPr>
        <w:pStyle w:val="30"/>
        <w:rPr>
          <w:rFonts w:ascii="Arial" w:eastAsia="宋体" w:hAnsi="Arial" w:cs="Arial"/>
          <w:color w:val="0083CF"/>
        </w:rPr>
      </w:pPr>
      <w:bookmarkStart w:id="278" w:name="_Toc202538949"/>
      <w:r>
        <w:rPr>
          <w:rFonts w:ascii="Arial" w:eastAsia="宋体" w:hAnsi="Arial" w:cs="Arial"/>
          <w:color w:val="0083CF"/>
        </w:rPr>
        <w:t>Phone interface configuration</w:t>
      </w:r>
      <w:bookmarkEnd w:id="278"/>
    </w:p>
    <w:p w14:paraId="2778F6A6" w14:textId="77777777" w:rsidR="00A71977" w:rsidRDefault="0053125D">
      <w:pPr>
        <w:rPr>
          <w:b/>
          <w:bCs/>
        </w:rPr>
      </w:pPr>
      <w:r>
        <w:rPr>
          <w:b/>
          <w:bCs/>
        </w:rPr>
        <w:t>Procedure</w:t>
      </w:r>
    </w:p>
    <w:p w14:paraId="669AFCDE" w14:textId="77777777" w:rsidR="00A71977" w:rsidRDefault="0053125D">
      <w:r>
        <w:t xml:space="preserve">1. Press </w:t>
      </w:r>
      <w:r>
        <w:rPr>
          <w:b/>
          <w:bCs/>
        </w:rPr>
        <w:t>Menu</w:t>
      </w:r>
      <w:r>
        <w:t>-&gt;</w:t>
      </w:r>
      <w:r>
        <w:rPr>
          <w:b/>
          <w:bCs/>
        </w:rPr>
        <w:t>Features</w:t>
      </w:r>
      <w:r>
        <w:t>-&gt;</w:t>
      </w:r>
      <w:r>
        <w:rPr>
          <w:b/>
          <w:bCs/>
        </w:rPr>
        <w:t>Call Waiting</w:t>
      </w:r>
      <w:r>
        <w:t>-&gt;</w:t>
      </w:r>
      <w:r>
        <w:rPr>
          <w:b/>
          <w:bCs/>
        </w:rPr>
        <w:t>Call Waiting Settings</w:t>
      </w:r>
      <w:r>
        <w:t xml:space="preserve">, click </w:t>
      </w:r>
      <w:r>
        <w:rPr>
          <w:b/>
          <w:bCs/>
        </w:rPr>
        <w:t>S</w:t>
      </w:r>
      <w:r>
        <w:rPr>
          <w:rFonts w:hint="eastAsia"/>
          <w:b/>
          <w:bCs/>
        </w:rPr>
        <w:t>witch</w:t>
      </w:r>
      <w:r>
        <w:t xml:space="preserve"> key, select On</w:t>
      </w:r>
    </w:p>
    <w:p w14:paraId="62E3C430" w14:textId="77777777" w:rsidR="00A71977" w:rsidRDefault="0053125D">
      <w:r>
        <w:t xml:space="preserve">2. Press the </w:t>
      </w:r>
      <w:r>
        <w:rPr>
          <w:b/>
          <w:bCs/>
        </w:rPr>
        <w:t>OK</w:t>
      </w:r>
      <w:r>
        <w:t xml:space="preserve"> key to save the operation</w:t>
      </w:r>
    </w:p>
    <w:p w14:paraId="56EA42B9" w14:textId="77777777" w:rsidR="00A71977" w:rsidRDefault="0053125D">
      <w:pPr>
        <w:pStyle w:val="30"/>
        <w:rPr>
          <w:rFonts w:ascii="Arial" w:eastAsia="宋体" w:hAnsi="Arial" w:cs="Arial"/>
          <w:color w:val="0083CF"/>
        </w:rPr>
      </w:pPr>
      <w:bookmarkStart w:id="279" w:name="_Toc202538950"/>
      <w:r>
        <w:rPr>
          <w:rFonts w:ascii="Arial" w:eastAsia="宋体" w:hAnsi="Arial" w:cs="Arial"/>
          <w:color w:val="0083CF"/>
        </w:rPr>
        <w:t>Web interface configuration</w:t>
      </w:r>
      <w:bookmarkEnd w:id="279"/>
    </w:p>
    <w:p w14:paraId="740E9283" w14:textId="77777777" w:rsidR="00A71977" w:rsidRDefault="0053125D">
      <w:pPr>
        <w:spacing w:line="360" w:lineRule="auto"/>
        <w:rPr>
          <w:b/>
          <w:bCs/>
        </w:rPr>
      </w:pPr>
      <w:r>
        <w:rPr>
          <w:b/>
          <w:bCs/>
        </w:rPr>
        <w:t>Procedure</w:t>
      </w:r>
    </w:p>
    <w:p w14:paraId="6E17AD97" w14:textId="77777777" w:rsidR="00A71977" w:rsidRDefault="0053125D">
      <w:pPr>
        <w:pStyle w:val="aff1"/>
        <w:numPr>
          <w:ilvl w:val="0"/>
          <w:numId w:val="11"/>
        </w:numPr>
        <w:ind w:firstLineChars="0"/>
        <w:rPr>
          <w:b/>
          <w:bCs/>
        </w:rPr>
      </w:pPr>
      <w:r>
        <w:rPr>
          <w:b/>
          <w:bCs/>
        </w:rPr>
        <w:t>SIP Account</w:t>
      </w:r>
      <w:r>
        <w:t>-&gt;</w:t>
      </w:r>
      <w:r>
        <w:rPr>
          <w:b/>
          <w:bCs/>
        </w:rPr>
        <w:t xml:space="preserve"> Line x </w:t>
      </w:r>
      <w:r>
        <w:t xml:space="preserve">-&gt; </w:t>
      </w:r>
      <w:r>
        <w:rPr>
          <w:b/>
          <w:bCs/>
        </w:rPr>
        <w:t>Call Waiting</w:t>
      </w:r>
      <w:r>
        <w:t>, turn on call waiting,</w:t>
      </w:r>
      <w:r>
        <w:rPr>
          <w:b/>
          <w:bCs/>
        </w:rPr>
        <w:t xml:space="preserve"> save and apply.</w:t>
      </w:r>
    </w:p>
    <w:p w14:paraId="1D6B5964" w14:textId="77777777" w:rsidR="00A71977" w:rsidRDefault="0053125D">
      <w:pPr>
        <w:jc w:val="center"/>
        <w:rPr>
          <w:b/>
          <w:bCs/>
        </w:rPr>
      </w:pPr>
      <w:r>
        <w:rPr>
          <w:noProof/>
        </w:rPr>
        <w:drawing>
          <wp:inline distT="0" distB="0" distL="0" distR="0" wp14:anchorId="7AFFE25A" wp14:editId="459B94BA">
            <wp:extent cx="4146550" cy="1016000"/>
            <wp:effectExtent l="0" t="0" r="635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74"/>
                    <a:stretch>
                      <a:fillRect/>
                    </a:stretch>
                  </pic:blipFill>
                  <pic:spPr>
                    <a:xfrm>
                      <a:off x="0" y="0"/>
                      <a:ext cx="4146763" cy="1016052"/>
                    </a:xfrm>
                    <a:prstGeom prst="rect">
                      <a:avLst/>
                    </a:prstGeom>
                  </pic:spPr>
                </pic:pic>
              </a:graphicData>
            </a:graphic>
          </wp:inline>
        </w:drawing>
      </w:r>
    </w:p>
    <w:p w14:paraId="3A511B95" w14:textId="77777777" w:rsidR="00A71977" w:rsidRDefault="00A71977">
      <w:pPr>
        <w:jc w:val="center"/>
        <w:rPr>
          <w:b/>
          <w:bCs/>
        </w:rPr>
      </w:pPr>
    </w:p>
    <w:p w14:paraId="549BFD31" w14:textId="08FBF295" w:rsidR="00A71977" w:rsidRDefault="00CD4C41" w:rsidP="00CD4C41">
      <w:pPr>
        <w:pStyle w:val="20"/>
        <w:keepNext/>
        <w:keepLines/>
        <w:widowControl w:val="0"/>
        <w:spacing w:before="0" w:beforeAutospacing="0" w:after="0" w:afterAutospacing="0" w:line="360" w:lineRule="auto"/>
        <w:rPr>
          <w:rFonts w:ascii="Arial" w:hAnsi="Arial" w:cs="Arial"/>
          <w:color w:val="0083CF"/>
        </w:rPr>
      </w:pPr>
      <w:bookmarkStart w:id="280" w:name="_Transferring_Calls_1"/>
      <w:bookmarkStart w:id="281" w:name="_Toc16144"/>
      <w:bookmarkStart w:id="282" w:name="_Toc202538951"/>
      <w:bookmarkEnd w:id="280"/>
      <w:r>
        <w:rPr>
          <w:rFonts w:ascii="Arial" w:hAnsi="Arial" w:cs="Arial"/>
          <w:color w:val="0083CF"/>
        </w:rPr>
        <w:t xml:space="preserve">3.10 </w:t>
      </w:r>
      <w:r w:rsidR="0053125D">
        <w:rPr>
          <w:rFonts w:ascii="Arial" w:hAnsi="Arial" w:cs="Arial"/>
          <w:color w:val="0083CF"/>
        </w:rPr>
        <w:t>Transferring Calls</w:t>
      </w:r>
      <w:bookmarkStart w:id="283" w:name="_Transferring_Calls"/>
      <w:bookmarkEnd w:id="281"/>
      <w:bookmarkEnd w:id="282"/>
    </w:p>
    <w:bookmarkEnd w:id="283"/>
    <w:p w14:paraId="7F4D2760" w14:textId="77777777" w:rsidR="00A71977" w:rsidRDefault="0053125D">
      <w:r>
        <w:t>During a call, you can transfer the call to another contact. You can use one of t</w:t>
      </w:r>
      <w:r>
        <w:rPr>
          <w:rFonts w:hint="eastAsia"/>
        </w:rPr>
        <w:t>wo</w:t>
      </w:r>
      <w:r>
        <w:t xml:space="preserve"> ways:</w:t>
      </w:r>
    </w:p>
    <w:p w14:paraId="4DEC8144" w14:textId="77777777" w:rsidR="00A71977" w:rsidRDefault="0053125D">
      <w:pPr>
        <w:numPr>
          <w:ilvl w:val="0"/>
          <w:numId w:val="10"/>
        </w:numPr>
      </w:pPr>
      <w:r>
        <w:rPr>
          <w:b/>
          <w:bCs/>
        </w:rPr>
        <w:t>Blind Transfer:</w:t>
      </w:r>
      <w:r>
        <w:t xml:space="preserve"> Transfer a call directly to the third party without consulting.</w:t>
      </w:r>
    </w:p>
    <w:p w14:paraId="0527DD0E" w14:textId="77777777" w:rsidR="00A71977" w:rsidRDefault="0053125D">
      <w:pPr>
        <w:numPr>
          <w:ilvl w:val="0"/>
          <w:numId w:val="10"/>
        </w:numPr>
      </w:pPr>
      <w:r>
        <w:rPr>
          <w:b/>
          <w:bCs/>
        </w:rPr>
        <w:t xml:space="preserve">Attended Transfer (Consultative Transfer): </w:t>
      </w:r>
      <w:r>
        <w:t>Transfer a call with prior consulting.</w:t>
      </w:r>
    </w:p>
    <w:p w14:paraId="65582346" w14:textId="77777777" w:rsidR="00A71977" w:rsidRDefault="0053125D">
      <w:pPr>
        <w:spacing w:line="360" w:lineRule="auto"/>
        <w:rPr>
          <w:b/>
          <w:bCs/>
        </w:rPr>
      </w:pPr>
      <w:r>
        <w:rPr>
          <w:b/>
          <w:bCs/>
        </w:rPr>
        <w:t>Topics</w:t>
      </w:r>
    </w:p>
    <w:p w14:paraId="014E0F52" w14:textId="77777777" w:rsidR="00A71977" w:rsidRDefault="0053125D">
      <w:pPr>
        <w:rPr>
          <w:rStyle w:val="af6"/>
        </w:rPr>
      </w:pPr>
      <w:r>
        <w:fldChar w:fldCharType="begin"/>
      </w:r>
      <w:r>
        <w:instrText>HYPERLINK  \l "_Performing_a_Blind"</w:instrText>
      </w:r>
      <w:r>
        <w:fldChar w:fldCharType="separate"/>
      </w:r>
      <w:r>
        <w:rPr>
          <w:rStyle w:val="af6"/>
        </w:rPr>
        <w:t>Performing a Blind Transfer</w:t>
      </w:r>
    </w:p>
    <w:p w14:paraId="2AAE7CEE" w14:textId="77777777" w:rsidR="00A71977" w:rsidRDefault="0053125D">
      <w:pPr>
        <w:rPr>
          <w:rStyle w:val="af6"/>
        </w:rPr>
      </w:pPr>
      <w:r>
        <w:fldChar w:fldCharType="end"/>
      </w:r>
      <w:r>
        <w:fldChar w:fldCharType="begin"/>
      </w:r>
      <w:r>
        <w:instrText>HYPERLINK  \l "_Performing_an_Attended"</w:instrText>
      </w:r>
      <w:r>
        <w:fldChar w:fldCharType="separate"/>
      </w:r>
      <w:r>
        <w:rPr>
          <w:rStyle w:val="af6"/>
        </w:rPr>
        <w:t xml:space="preserve">Performing </w:t>
      </w:r>
      <w:r>
        <w:rPr>
          <w:rStyle w:val="af6"/>
          <w:rFonts w:hint="eastAsia"/>
        </w:rPr>
        <w:t>an Attended Transfer</w:t>
      </w:r>
    </w:p>
    <w:bookmarkStart w:id="284" w:name="_Performing_a_Blind"/>
    <w:bookmarkStart w:id="285" w:name="_Toc19161"/>
    <w:bookmarkStart w:id="286" w:name="_Performing_a_Blind_Transfer"/>
    <w:bookmarkEnd w:id="284"/>
    <w:p w14:paraId="02FB7C86" w14:textId="77777777" w:rsidR="00A71977" w:rsidRDefault="0053125D">
      <w:pPr>
        <w:pStyle w:val="30"/>
        <w:rPr>
          <w:rFonts w:ascii="Arial" w:eastAsia="宋体" w:hAnsi="Arial" w:cs="Arial"/>
          <w:color w:val="0083CF"/>
        </w:rPr>
      </w:pPr>
      <w:r>
        <w:rPr>
          <w:rFonts w:asciiTheme="minorHAnsi" w:eastAsiaTheme="minorEastAsia" w:hAnsiTheme="minorHAnsi" w:cstheme="minorBidi"/>
          <w:b w:val="0"/>
          <w:bCs w:val="0"/>
          <w:kern w:val="2"/>
          <w:sz w:val="21"/>
          <w:szCs w:val="22"/>
        </w:rPr>
        <w:fldChar w:fldCharType="end"/>
      </w:r>
      <w:bookmarkStart w:id="287" w:name="_Toc202538952"/>
      <w:r>
        <w:rPr>
          <w:rFonts w:ascii="Arial" w:eastAsia="宋体" w:hAnsi="Arial" w:cs="Arial"/>
          <w:color w:val="0083CF"/>
        </w:rPr>
        <w:t>Performing a Blind Transfer</w:t>
      </w:r>
      <w:bookmarkEnd w:id="285"/>
      <w:bookmarkEnd w:id="287"/>
    </w:p>
    <w:p w14:paraId="04E4D94B" w14:textId="77777777" w:rsidR="00A71977" w:rsidRDefault="0053125D">
      <w:bookmarkStart w:id="288" w:name="OLE_LINK24"/>
      <w:bookmarkEnd w:id="286"/>
      <w:r>
        <w:t>You can transfer a call to another contact immediately without consulting with her/him first.</w:t>
      </w:r>
    </w:p>
    <w:bookmarkEnd w:id="288"/>
    <w:p w14:paraId="5A70BB58" w14:textId="77777777" w:rsidR="00A71977" w:rsidRDefault="0053125D">
      <w:pPr>
        <w:spacing w:line="360" w:lineRule="auto"/>
        <w:rPr>
          <w:b/>
          <w:bCs/>
        </w:rPr>
      </w:pPr>
      <w:r>
        <w:rPr>
          <w:b/>
          <w:bCs/>
        </w:rPr>
        <w:t>Procedure</w:t>
      </w:r>
    </w:p>
    <w:p w14:paraId="31D014C9" w14:textId="77777777" w:rsidR="00A71977" w:rsidRDefault="0053125D">
      <w:r>
        <w:lastRenderedPageBreak/>
        <w:t>1.</w:t>
      </w:r>
      <w:r>
        <w:rPr>
          <w:rFonts w:hint="eastAsia"/>
        </w:rPr>
        <w:t xml:space="preserve"> </w:t>
      </w:r>
      <w:r>
        <w:t>Press</w:t>
      </w:r>
      <w:r>
        <w:rPr>
          <w:rFonts w:hint="eastAsia"/>
        </w:rPr>
        <w:t xml:space="preserve"> </w:t>
      </w:r>
      <w:r>
        <w:rPr>
          <w:b/>
          <w:bCs/>
        </w:rPr>
        <w:t>Transfer (Trans)</w:t>
      </w:r>
      <w:r>
        <w:t xml:space="preserve"> during a call.</w:t>
      </w:r>
    </w:p>
    <w:p w14:paraId="16BA3299" w14:textId="77777777" w:rsidR="00A71977" w:rsidRDefault="0053125D">
      <w:r>
        <w:t>2.</w:t>
      </w:r>
      <w:r>
        <w:rPr>
          <w:rFonts w:hint="eastAsia"/>
        </w:rPr>
        <w:t xml:space="preserve"> </w:t>
      </w:r>
      <w:r>
        <w:t>Do one of the following:</w:t>
      </w:r>
    </w:p>
    <w:p w14:paraId="0033C751" w14:textId="77777777" w:rsidR="00A71977" w:rsidRDefault="0053125D">
      <w:pPr>
        <w:numPr>
          <w:ilvl w:val="0"/>
          <w:numId w:val="10"/>
        </w:numPr>
      </w:pPr>
      <w:r>
        <w:t>Enter the number or select a contact from the placed call list you want to transfer to.</w:t>
      </w:r>
    </w:p>
    <w:p w14:paraId="5D721696" w14:textId="77777777" w:rsidR="00A71977" w:rsidRDefault="0053125D">
      <w:pPr>
        <w:numPr>
          <w:ilvl w:val="0"/>
          <w:numId w:val="10"/>
        </w:numPr>
      </w:pPr>
      <w:r>
        <w:t xml:space="preserve">Press </w:t>
      </w:r>
      <w:r>
        <w:rPr>
          <w:b/>
          <w:bCs/>
        </w:rPr>
        <w:t>Directory (Dir)</w:t>
      </w:r>
      <w:r>
        <w:t>. Select the desired contact from the Directory list.</w:t>
      </w:r>
    </w:p>
    <w:p w14:paraId="7CD9601E" w14:textId="77777777" w:rsidR="00A71977" w:rsidRDefault="0053125D">
      <w:pPr>
        <w:numPr>
          <w:ilvl w:val="0"/>
          <w:numId w:val="12"/>
        </w:numPr>
      </w:pPr>
      <w:r>
        <w:t xml:space="preserve">Press TRAN key </w:t>
      </w:r>
      <w:r>
        <w:rPr>
          <w:rFonts w:hint="eastAsia"/>
        </w:rPr>
        <w:t xml:space="preserve">or BXFER </w:t>
      </w:r>
      <w:r>
        <w:t>to complete the transfer.</w:t>
      </w:r>
    </w:p>
    <w:p w14:paraId="3A494F24" w14:textId="77777777" w:rsidR="00A71977" w:rsidRDefault="0053125D">
      <w:r>
        <w:rPr>
          <w:rFonts w:hint="eastAsia"/>
          <w:b/>
          <w:bCs/>
          <w:color w:val="0083CF"/>
        </w:rPr>
        <w:t>Tip:</w:t>
      </w:r>
      <w:r>
        <w:rPr>
          <w:rFonts w:hint="eastAsia"/>
        </w:rPr>
        <w:t xml:space="preserve"> If you are using a handset, the transfer can be completed by hanging up the handset.</w:t>
      </w:r>
    </w:p>
    <w:p w14:paraId="296DF5D1" w14:textId="77777777" w:rsidR="00A71977" w:rsidRDefault="0053125D">
      <w:r>
        <w:t>Your system administrator can also set your phone to perform attended transfer when using a Transfer key.</w:t>
      </w:r>
    </w:p>
    <w:p w14:paraId="7A7C0F51" w14:textId="77777777" w:rsidR="00A71977" w:rsidRDefault="0053125D">
      <w:pPr>
        <w:pStyle w:val="30"/>
        <w:rPr>
          <w:rFonts w:ascii="Arial" w:eastAsia="宋体" w:hAnsi="Arial" w:cs="Arial"/>
          <w:color w:val="0083CF"/>
        </w:rPr>
      </w:pPr>
      <w:bookmarkStart w:id="289" w:name="_Performing_an_Attended"/>
      <w:bookmarkStart w:id="290" w:name="_Toc29997"/>
      <w:bookmarkStart w:id="291" w:name="_Toc202538953"/>
      <w:bookmarkEnd w:id="289"/>
      <w:r>
        <w:rPr>
          <w:rFonts w:ascii="Arial" w:eastAsia="宋体" w:hAnsi="Arial" w:cs="Arial"/>
          <w:color w:val="0083CF"/>
        </w:rPr>
        <w:t xml:space="preserve">Performing </w:t>
      </w:r>
      <w:r>
        <w:rPr>
          <w:rFonts w:ascii="Arial" w:eastAsia="宋体" w:hAnsi="Arial" w:cs="Arial" w:hint="eastAsia"/>
          <w:color w:val="0083CF"/>
        </w:rPr>
        <w:t>an Attended</w:t>
      </w:r>
      <w:r>
        <w:rPr>
          <w:rFonts w:ascii="Arial" w:eastAsia="宋体" w:hAnsi="Arial" w:cs="Arial"/>
          <w:color w:val="0083CF"/>
        </w:rPr>
        <w:t xml:space="preserve"> Transfer</w:t>
      </w:r>
      <w:bookmarkEnd w:id="290"/>
      <w:bookmarkEnd w:id="291"/>
    </w:p>
    <w:p w14:paraId="04647FB4" w14:textId="77777777" w:rsidR="00A71977" w:rsidRDefault="0053125D">
      <w:bookmarkStart w:id="292" w:name="OLE_LINK25"/>
      <w:r>
        <w:rPr>
          <w:rFonts w:hint="eastAsia"/>
        </w:rPr>
        <w:t>You can transfer a call to another contact after consulting with her/him.</w:t>
      </w:r>
    </w:p>
    <w:bookmarkEnd w:id="292"/>
    <w:p w14:paraId="1E83D7D0" w14:textId="77777777" w:rsidR="00A71977" w:rsidRDefault="0053125D">
      <w:pPr>
        <w:spacing w:line="360" w:lineRule="auto"/>
        <w:rPr>
          <w:b/>
          <w:bCs/>
        </w:rPr>
      </w:pPr>
      <w:r>
        <w:rPr>
          <w:b/>
          <w:bCs/>
        </w:rPr>
        <w:t>Procedure</w:t>
      </w:r>
    </w:p>
    <w:p w14:paraId="42FAFB9D" w14:textId="77777777" w:rsidR="00A71977" w:rsidRDefault="0053125D">
      <w:r>
        <w:t>1.</w:t>
      </w:r>
      <w:r>
        <w:rPr>
          <w:rFonts w:hint="eastAsia"/>
        </w:rPr>
        <w:t xml:space="preserve"> </w:t>
      </w:r>
      <w:r>
        <w:t>Press</w:t>
      </w:r>
      <w:r>
        <w:rPr>
          <w:rFonts w:hint="eastAsia"/>
        </w:rPr>
        <w:t xml:space="preserve"> </w:t>
      </w:r>
      <w:r>
        <w:rPr>
          <w:b/>
          <w:bCs/>
        </w:rPr>
        <w:t>Transfer (Trans)</w:t>
      </w:r>
      <w:r>
        <w:t xml:space="preserve"> during a call.</w:t>
      </w:r>
    </w:p>
    <w:p w14:paraId="31938097" w14:textId="77777777" w:rsidR="00A71977" w:rsidRDefault="0053125D">
      <w:r>
        <w:t>2.</w:t>
      </w:r>
      <w:r>
        <w:rPr>
          <w:rFonts w:hint="eastAsia"/>
        </w:rPr>
        <w:t xml:space="preserve"> </w:t>
      </w:r>
      <w:r>
        <w:t>Do one of the following:</w:t>
      </w:r>
    </w:p>
    <w:p w14:paraId="02B8F06F" w14:textId="77777777" w:rsidR="00A71977" w:rsidRDefault="0053125D">
      <w:pPr>
        <w:numPr>
          <w:ilvl w:val="0"/>
          <w:numId w:val="10"/>
        </w:numPr>
      </w:pPr>
      <w:r>
        <w:t>Enter the number or select a contact from the placed call list you want to transfer to.</w:t>
      </w:r>
    </w:p>
    <w:p w14:paraId="0BEC820F" w14:textId="77777777" w:rsidR="00A71977" w:rsidRDefault="0053125D">
      <w:pPr>
        <w:numPr>
          <w:ilvl w:val="0"/>
          <w:numId w:val="10"/>
        </w:numPr>
      </w:pPr>
      <w:r>
        <w:t xml:space="preserve">Press </w:t>
      </w:r>
      <w:r>
        <w:rPr>
          <w:b/>
          <w:bCs/>
        </w:rPr>
        <w:t>Directory (Dir)</w:t>
      </w:r>
      <w:r>
        <w:t>. Select the desired contact from the Directory list.</w:t>
      </w:r>
    </w:p>
    <w:p w14:paraId="0B46219E" w14:textId="77777777" w:rsidR="00A71977" w:rsidRDefault="0053125D">
      <w:r>
        <w:rPr>
          <w:rFonts w:hint="eastAsia"/>
        </w:rPr>
        <w:t>3. Wait until the third party answers the call, press TRAN key to complete the transfer.</w:t>
      </w:r>
    </w:p>
    <w:p w14:paraId="1C845C4B" w14:textId="77777777" w:rsidR="00A71977" w:rsidRDefault="00A71977">
      <w:pPr>
        <w:rPr>
          <w:i/>
          <w:iCs/>
        </w:rPr>
      </w:pPr>
    </w:p>
    <w:p w14:paraId="1CD572C8" w14:textId="208ADBF5" w:rsidR="00A71977" w:rsidRDefault="00CD4C41" w:rsidP="00CD4C41">
      <w:pPr>
        <w:pStyle w:val="20"/>
        <w:keepNext/>
        <w:keepLines/>
        <w:widowControl w:val="0"/>
        <w:spacing w:before="0" w:beforeAutospacing="0" w:after="0" w:afterAutospacing="0" w:line="360" w:lineRule="auto"/>
        <w:rPr>
          <w:rFonts w:ascii="Arial" w:hAnsi="Arial" w:cs="Arial"/>
          <w:color w:val="0083CF"/>
        </w:rPr>
      </w:pPr>
      <w:bookmarkStart w:id="293" w:name="_Conference_Calls_1"/>
      <w:bookmarkStart w:id="294" w:name="_Toc31766"/>
      <w:bookmarkStart w:id="295" w:name="_Toc202538954"/>
      <w:bookmarkEnd w:id="293"/>
      <w:r>
        <w:rPr>
          <w:rFonts w:ascii="Arial" w:hAnsi="Arial" w:cs="Arial"/>
          <w:color w:val="0083CF"/>
        </w:rPr>
        <w:t xml:space="preserve">3.11 </w:t>
      </w:r>
      <w:r w:rsidR="0053125D">
        <w:rPr>
          <w:rFonts w:ascii="Arial" w:hAnsi="Arial" w:cs="Arial"/>
          <w:color w:val="0083CF"/>
        </w:rPr>
        <w:t>Conference Calls</w:t>
      </w:r>
      <w:bookmarkStart w:id="296" w:name="_Conference_Calls"/>
      <w:bookmarkEnd w:id="294"/>
      <w:bookmarkEnd w:id="295"/>
    </w:p>
    <w:p w14:paraId="43A124D1" w14:textId="77777777" w:rsidR="00A71977" w:rsidRDefault="0053125D">
      <w:bookmarkStart w:id="297" w:name="OLE_LINK26"/>
      <w:bookmarkEnd w:id="296"/>
      <w:r>
        <w:t xml:space="preserve">The phone supports a </w:t>
      </w:r>
      <w:r>
        <w:rPr>
          <w:rFonts w:hint="eastAsia"/>
        </w:rPr>
        <w:t>6</w:t>
      </w:r>
      <w:r>
        <w:t>-way local conference and multi</w:t>
      </w:r>
      <w:r>
        <w:rPr>
          <w:rFonts w:hint="eastAsia"/>
        </w:rPr>
        <w:t>-</w:t>
      </w:r>
      <w:r>
        <w:t>wa</w:t>
      </w:r>
      <w:r>
        <w:rPr>
          <w:rFonts w:hint="eastAsia"/>
        </w:rPr>
        <w:t>y</w:t>
      </w:r>
      <w:r>
        <w:t xml:space="preserve"> network conference. During the conference, follow these tips:</w:t>
      </w:r>
    </w:p>
    <w:p w14:paraId="180E4EAE" w14:textId="77777777" w:rsidR="00A71977" w:rsidRDefault="0053125D">
      <w:pPr>
        <w:numPr>
          <w:ilvl w:val="0"/>
          <w:numId w:val="13"/>
        </w:numPr>
      </w:pPr>
      <w:r>
        <w:t>Use the handset or a headset if you're in an open environment.</w:t>
      </w:r>
    </w:p>
    <w:p w14:paraId="77ED1A23" w14:textId="77777777" w:rsidR="00A71977" w:rsidRDefault="0053125D">
      <w:pPr>
        <w:numPr>
          <w:ilvl w:val="0"/>
          <w:numId w:val="13"/>
        </w:numPr>
      </w:pPr>
      <w:r>
        <w:t>Mute your microphone when you are not speaking, especially in noisy environments.</w:t>
      </w:r>
    </w:p>
    <w:p w14:paraId="5E10A201" w14:textId="77777777" w:rsidR="00A71977" w:rsidRDefault="0053125D">
      <w:pPr>
        <w:numPr>
          <w:ilvl w:val="0"/>
          <w:numId w:val="13"/>
        </w:numPr>
      </w:pPr>
      <w:r>
        <w:t>Avoid tapping or rustling papers near the microphone.</w:t>
      </w:r>
    </w:p>
    <w:p w14:paraId="3F23F2C7" w14:textId="77777777" w:rsidR="00A71977" w:rsidRDefault="0053125D">
      <w:pPr>
        <w:numPr>
          <w:ilvl w:val="0"/>
          <w:numId w:val="13"/>
        </w:numPr>
      </w:pPr>
      <w:r>
        <w:t>Speak in your normal voice without shouting.</w:t>
      </w:r>
    </w:p>
    <w:p w14:paraId="6125A424" w14:textId="13C65AC4" w:rsidR="00A71977" w:rsidRDefault="0053125D">
      <w:pPr>
        <w:rPr>
          <w:shd w:val="clear" w:color="FFFFFF" w:fill="D9D9D9"/>
        </w:rPr>
      </w:pPr>
      <w:r>
        <w:rPr>
          <w:rFonts w:hint="eastAsia"/>
          <w:b/>
          <w:bCs/>
          <w:color w:val="0083CF"/>
        </w:rPr>
        <w:t>Tip:</w:t>
      </w:r>
      <w:r>
        <w:rPr>
          <w:rFonts w:hint="eastAsia"/>
        </w:rPr>
        <w:t xml:space="preserve"> </w:t>
      </w:r>
      <w:r>
        <w:t>Check with your system administrator to find out if the local conference is enabled on your phone.</w:t>
      </w:r>
      <w:bookmarkEnd w:id="297"/>
    </w:p>
    <w:p w14:paraId="7C16EFD6" w14:textId="77777777" w:rsidR="00A71977" w:rsidRDefault="0053125D">
      <w:pPr>
        <w:spacing w:line="360" w:lineRule="auto"/>
        <w:rPr>
          <w:b/>
          <w:bCs/>
        </w:rPr>
      </w:pPr>
      <w:r>
        <w:rPr>
          <w:b/>
          <w:bCs/>
        </w:rPr>
        <w:t>Topics</w:t>
      </w:r>
    </w:p>
    <w:p w14:paraId="16FBE120" w14:textId="77777777" w:rsidR="00A71977" w:rsidRDefault="007E0F05">
      <w:hyperlink w:anchor="_Setting_Up_a" w:history="1">
        <w:r w:rsidR="0053125D">
          <w:rPr>
            <w:rStyle w:val="af6"/>
          </w:rPr>
          <w:t>Setting Up a Local Conference Call</w:t>
        </w:r>
      </w:hyperlink>
      <w:r w:rsidR="0053125D">
        <w:t xml:space="preserve"> </w:t>
      </w:r>
    </w:p>
    <w:p w14:paraId="57F8502E" w14:textId="77777777" w:rsidR="00A71977" w:rsidRDefault="0053125D">
      <w:pPr>
        <w:rPr>
          <w:rStyle w:val="af6"/>
        </w:rPr>
      </w:pPr>
      <w:r>
        <w:fldChar w:fldCharType="begin"/>
      </w:r>
      <w:r>
        <w:instrText xml:space="preserve"> HYPERLINK  \l "_Holding_or_Resuming" </w:instrText>
      </w:r>
      <w:r>
        <w:fldChar w:fldCharType="separate"/>
      </w:r>
      <w:r>
        <w:rPr>
          <w:rStyle w:val="af6"/>
        </w:rPr>
        <w:t>Holding or Resuming a Conference Call</w:t>
      </w:r>
    </w:p>
    <w:p w14:paraId="6C28E075" w14:textId="77777777" w:rsidR="00A71977" w:rsidRDefault="0053125D">
      <w:pPr>
        <w:rPr>
          <w:rStyle w:val="af6"/>
        </w:rPr>
      </w:pPr>
      <w:r>
        <w:fldChar w:fldCharType="end"/>
      </w:r>
      <w:r>
        <w:fldChar w:fldCharType="begin"/>
      </w:r>
      <w:r>
        <w:instrText xml:space="preserve"> HYPERLINK  \l "_Splitting_a_Conference" </w:instrText>
      </w:r>
      <w:r>
        <w:fldChar w:fldCharType="separate"/>
      </w:r>
      <w:r>
        <w:rPr>
          <w:rStyle w:val="af6"/>
        </w:rPr>
        <w:t>Splitting a Conference Call</w:t>
      </w:r>
    </w:p>
    <w:p w14:paraId="7737C9FC" w14:textId="77777777" w:rsidR="00A71977" w:rsidRDefault="0053125D">
      <w:pPr>
        <w:rPr>
          <w:rStyle w:val="af6"/>
        </w:rPr>
      </w:pPr>
      <w:r>
        <w:fldChar w:fldCharType="end"/>
      </w:r>
      <w:r>
        <w:fldChar w:fldCharType="begin"/>
      </w:r>
      <w:r>
        <w:instrText xml:space="preserve"> HYPERLINK  \l "_Ending_a_Conference" </w:instrText>
      </w:r>
      <w:r>
        <w:fldChar w:fldCharType="separate"/>
      </w:r>
      <w:r>
        <w:rPr>
          <w:rStyle w:val="af6"/>
        </w:rPr>
        <w:t>Ending a Conference Call</w:t>
      </w:r>
    </w:p>
    <w:bookmarkStart w:id="298" w:name="_Setting_Up_a"/>
    <w:bookmarkStart w:id="299" w:name="_Toc18656"/>
    <w:bookmarkStart w:id="300" w:name="_Setting_Up_a_Local_Conference_Call"/>
    <w:bookmarkEnd w:id="298"/>
    <w:p w14:paraId="324CAE87" w14:textId="77777777" w:rsidR="00A71977" w:rsidRDefault="0053125D">
      <w:pPr>
        <w:pStyle w:val="30"/>
        <w:rPr>
          <w:rFonts w:ascii="Arial" w:eastAsia="宋体" w:hAnsi="Arial" w:cs="Arial"/>
          <w:color w:val="0083CF"/>
        </w:rPr>
      </w:pPr>
      <w:r>
        <w:rPr>
          <w:rFonts w:asciiTheme="minorHAnsi" w:eastAsiaTheme="minorEastAsia" w:hAnsiTheme="minorHAnsi" w:cstheme="minorBidi"/>
          <w:b w:val="0"/>
          <w:bCs w:val="0"/>
          <w:kern w:val="2"/>
          <w:sz w:val="21"/>
          <w:szCs w:val="22"/>
        </w:rPr>
        <w:fldChar w:fldCharType="end"/>
      </w:r>
      <w:bookmarkStart w:id="301" w:name="_Toc202538955"/>
      <w:r>
        <w:rPr>
          <w:rFonts w:ascii="Arial" w:eastAsia="宋体" w:hAnsi="Arial" w:cs="Arial"/>
          <w:color w:val="0083CF"/>
        </w:rPr>
        <w:t>Setting Up a Local Conference Call</w:t>
      </w:r>
      <w:bookmarkEnd w:id="299"/>
      <w:bookmarkEnd w:id="301"/>
    </w:p>
    <w:p w14:paraId="42D02CC3" w14:textId="77777777" w:rsidR="00A71977" w:rsidRDefault="0053125D">
      <w:bookmarkStart w:id="302" w:name="_Holding_or_Resuming"/>
      <w:bookmarkStart w:id="303" w:name="_Toc9310"/>
      <w:bookmarkEnd w:id="300"/>
      <w:bookmarkEnd w:id="302"/>
      <w:r>
        <w:t xml:space="preserve">You can set up a local conference call with up to </w:t>
      </w:r>
      <w:r>
        <w:rPr>
          <w:rFonts w:hint="eastAsia"/>
        </w:rPr>
        <w:t>five</w:t>
      </w:r>
      <w:r>
        <w:t xml:space="preserve"> contacts.</w:t>
      </w:r>
    </w:p>
    <w:p w14:paraId="475205C3" w14:textId="77777777" w:rsidR="00A71977" w:rsidRDefault="0053125D">
      <w:pPr>
        <w:spacing w:line="360" w:lineRule="auto"/>
        <w:rPr>
          <w:b/>
          <w:bCs/>
        </w:rPr>
      </w:pPr>
      <w:r>
        <w:rPr>
          <w:b/>
          <w:bCs/>
        </w:rPr>
        <w:t>Procedure</w:t>
      </w:r>
    </w:p>
    <w:p w14:paraId="30B3EA46" w14:textId="77777777" w:rsidR="00A71977" w:rsidRDefault="0053125D">
      <w:r>
        <w:t>1.</w:t>
      </w:r>
      <w:r>
        <w:rPr>
          <w:rFonts w:hint="eastAsia"/>
        </w:rPr>
        <w:t xml:space="preserve"> </w:t>
      </w:r>
      <w:r>
        <w:t>Place a call to the first party.</w:t>
      </w:r>
    </w:p>
    <w:p w14:paraId="012F5082" w14:textId="77777777" w:rsidR="00A71977" w:rsidRDefault="0053125D">
      <w:r>
        <w:rPr>
          <w:rFonts w:hint="eastAsia"/>
        </w:rPr>
        <w:t xml:space="preserve">2. </w:t>
      </w:r>
      <w:r>
        <w:t xml:space="preserve">When the first party answers the call, select </w:t>
      </w:r>
      <w:r>
        <w:rPr>
          <w:b/>
          <w:bCs/>
        </w:rPr>
        <w:t>Conference (Conf</w:t>
      </w:r>
      <w:r>
        <w:rPr>
          <w:rFonts w:hint="eastAsia"/>
          <w:b/>
          <w:bCs/>
        </w:rPr>
        <w:t>rnc</w:t>
      </w:r>
      <w:r>
        <w:rPr>
          <w:b/>
          <w:bCs/>
        </w:rPr>
        <w:t>)</w:t>
      </w:r>
      <w:r>
        <w:t xml:space="preserve"> to place a new call. </w:t>
      </w:r>
    </w:p>
    <w:p w14:paraId="0F302CDF" w14:textId="77777777" w:rsidR="00A71977" w:rsidRDefault="0053125D">
      <w:r>
        <w:t>The active call is placed on hold.</w:t>
      </w:r>
    </w:p>
    <w:p w14:paraId="46362FD8" w14:textId="77777777" w:rsidR="00A71977" w:rsidRDefault="0053125D">
      <w:r>
        <w:rPr>
          <w:rFonts w:hint="eastAsia"/>
        </w:rPr>
        <w:t>3.Dia</w:t>
      </w:r>
      <w:r>
        <w:t>l the second party’s number.</w:t>
      </w:r>
    </w:p>
    <w:p w14:paraId="27D645BA" w14:textId="77777777" w:rsidR="00A71977" w:rsidRDefault="0053125D">
      <w:r>
        <w:lastRenderedPageBreak/>
        <w:t>You can also select the desired contact from the search list, or select a contact from the placed call list or Directory before you enter the number.</w:t>
      </w:r>
    </w:p>
    <w:p w14:paraId="623DC10B" w14:textId="77777777" w:rsidR="00A71977" w:rsidRDefault="0053125D">
      <w:pPr>
        <w:numPr>
          <w:ilvl w:val="0"/>
          <w:numId w:val="12"/>
        </w:numPr>
      </w:pPr>
      <w:r>
        <w:rPr>
          <w:rFonts w:hint="eastAsia"/>
        </w:rPr>
        <w:t xml:space="preserve">Wait until the second party answers the call, press the </w:t>
      </w:r>
      <w:r>
        <w:rPr>
          <w:b/>
          <w:bCs/>
        </w:rPr>
        <w:t>Conference (Conf</w:t>
      </w:r>
      <w:r>
        <w:rPr>
          <w:rFonts w:hint="eastAsia"/>
          <w:b/>
          <w:bCs/>
        </w:rPr>
        <w:t>rnc</w:t>
      </w:r>
      <w:r>
        <w:rPr>
          <w:b/>
          <w:bCs/>
        </w:rPr>
        <w:t>)</w:t>
      </w:r>
      <w:r>
        <w:t xml:space="preserve"> </w:t>
      </w:r>
      <w:r>
        <w:rPr>
          <w:rFonts w:hint="eastAsia"/>
        </w:rPr>
        <w:t>key.</w:t>
      </w:r>
    </w:p>
    <w:p w14:paraId="76239FFB" w14:textId="77777777" w:rsidR="00A71977" w:rsidRDefault="0053125D">
      <w:pPr>
        <w:numPr>
          <w:ilvl w:val="0"/>
          <w:numId w:val="12"/>
        </w:numPr>
      </w:pPr>
      <w:r>
        <w:t>At this point, a three-person meeting was generated.</w:t>
      </w:r>
    </w:p>
    <w:p w14:paraId="4FBD49FB" w14:textId="77777777" w:rsidR="00A71977" w:rsidRDefault="0053125D">
      <w:pPr>
        <w:pStyle w:val="30"/>
        <w:rPr>
          <w:rFonts w:ascii="Arial" w:eastAsia="宋体" w:hAnsi="Arial" w:cs="Arial"/>
          <w:color w:val="0083CF"/>
        </w:rPr>
      </w:pPr>
      <w:bookmarkStart w:id="304" w:name="_Toc202538956"/>
      <w:r>
        <w:rPr>
          <w:rFonts w:ascii="Arial" w:eastAsia="宋体" w:hAnsi="Arial" w:cs="Arial"/>
          <w:color w:val="0083CF"/>
        </w:rPr>
        <w:t>Holding or Resuming a Conference Call</w:t>
      </w:r>
      <w:bookmarkStart w:id="305" w:name="_Holding_or_Resuming_a_Conference_Call"/>
      <w:bookmarkEnd w:id="303"/>
      <w:bookmarkEnd w:id="304"/>
    </w:p>
    <w:bookmarkEnd w:id="305"/>
    <w:p w14:paraId="2BCC0E4F" w14:textId="77777777" w:rsidR="00A71977" w:rsidRDefault="0053125D">
      <w:r>
        <w:t>When you place a conference call on hold, other participants cannot hear each other until you resume the held conference call.</w:t>
      </w:r>
    </w:p>
    <w:p w14:paraId="4E4DA44C" w14:textId="77777777" w:rsidR="00A71977" w:rsidRDefault="0053125D">
      <w:pPr>
        <w:spacing w:line="360" w:lineRule="auto"/>
        <w:rPr>
          <w:b/>
          <w:bCs/>
        </w:rPr>
      </w:pPr>
      <w:r>
        <w:rPr>
          <w:b/>
          <w:bCs/>
        </w:rPr>
        <w:t>Procedure</w:t>
      </w:r>
    </w:p>
    <w:p w14:paraId="13A4C8E9" w14:textId="77777777" w:rsidR="00A71977" w:rsidRDefault="0053125D">
      <w:r>
        <w:t>1.</w:t>
      </w:r>
      <w:r>
        <w:rPr>
          <w:rFonts w:hint="eastAsia"/>
        </w:rPr>
        <w:t xml:space="preserve"> </w:t>
      </w:r>
      <w:r>
        <w:t xml:space="preserve">Press </w:t>
      </w:r>
      <w:r>
        <w:rPr>
          <w:b/>
          <w:bCs/>
        </w:rPr>
        <w:t>Hold</w:t>
      </w:r>
      <w:r>
        <w:t xml:space="preserve"> to place the conference on hold.</w:t>
      </w:r>
    </w:p>
    <w:p w14:paraId="33BC4932" w14:textId="77777777" w:rsidR="00A71977" w:rsidRDefault="0053125D">
      <w:r>
        <w:t>2.</w:t>
      </w:r>
      <w:r>
        <w:rPr>
          <w:rFonts w:hint="eastAsia"/>
        </w:rPr>
        <w:t xml:space="preserve"> </w:t>
      </w:r>
      <w:r>
        <w:t xml:space="preserve">Press </w:t>
      </w:r>
      <w:bookmarkStart w:id="306" w:name="OLE_LINK27"/>
      <w:r>
        <w:rPr>
          <w:b/>
          <w:bCs/>
        </w:rPr>
        <w:t>Resume</w:t>
      </w:r>
      <w:r>
        <w:t xml:space="preserve"> to resume the held conference call</w:t>
      </w:r>
      <w:bookmarkEnd w:id="306"/>
      <w:r>
        <w:t>.</w:t>
      </w:r>
    </w:p>
    <w:p w14:paraId="5950BFA1" w14:textId="77777777" w:rsidR="00A71977" w:rsidRDefault="0053125D">
      <w:pPr>
        <w:pStyle w:val="30"/>
        <w:rPr>
          <w:rFonts w:ascii="Arial" w:eastAsia="宋体" w:hAnsi="Arial" w:cs="Arial"/>
          <w:color w:val="0083CF"/>
        </w:rPr>
      </w:pPr>
      <w:bookmarkStart w:id="307" w:name="_Splitting_a_Conference"/>
      <w:bookmarkStart w:id="308" w:name="_Toc22787"/>
      <w:bookmarkStart w:id="309" w:name="_Toc202538957"/>
      <w:bookmarkEnd w:id="307"/>
      <w:r>
        <w:rPr>
          <w:rFonts w:ascii="Arial" w:eastAsia="宋体" w:hAnsi="Arial" w:cs="Arial"/>
          <w:color w:val="0083CF"/>
        </w:rPr>
        <w:t>Splitting a Conference Call</w:t>
      </w:r>
      <w:bookmarkStart w:id="310" w:name="_Splitting_a_Conference_Call"/>
      <w:bookmarkEnd w:id="308"/>
      <w:bookmarkEnd w:id="309"/>
    </w:p>
    <w:bookmarkEnd w:id="310"/>
    <w:p w14:paraId="09D473BC" w14:textId="77777777" w:rsidR="00A71977" w:rsidRDefault="0053125D">
      <w:r>
        <w:rPr>
          <w:rFonts w:hint="eastAsia"/>
        </w:rPr>
        <w:t xml:space="preserve">You can split the conference call into individual calls. After the split, the conference call ends, and other parties are on hold. Press </w:t>
      </w:r>
      <w:r>
        <w:rPr>
          <w:b/>
          <w:bCs/>
        </w:rPr>
        <w:t>Resume</w:t>
      </w:r>
      <w:r>
        <w:t xml:space="preserve"> to resume </w:t>
      </w:r>
      <w:r>
        <w:rPr>
          <w:rFonts w:hint="eastAsia"/>
        </w:rPr>
        <w:t>one of the</w:t>
      </w:r>
      <w:r>
        <w:t xml:space="preserve"> held call</w:t>
      </w:r>
      <w:r>
        <w:rPr>
          <w:rFonts w:hint="eastAsia"/>
        </w:rPr>
        <w:t xml:space="preserve"> or hang up.</w:t>
      </w:r>
    </w:p>
    <w:p w14:paraId="3668AA85" w14:textId="77777777" w:rsidR="00A71977" w:rsidRDefault="0053125D">
      <w:pPr>
        <w:spacing w:line="360" w:lineRule="auto"/>
        <w:rPr>
          <w:b/>
          <w:bCs/>
        </w:rPr>
      </w:pPr>
      <w:r>
        <w:rPr>
          <w:b/>
          <w:bCs/>
        </w:rPr>
        <w:t>Procedure</w:t>
      </w:r>
    </w:p>
    <w:p w14:paraId="68628522" w14:textId="77777777" w:rsidR="00A71977" w:rsidRDefault="0053125D">
      <w:pPr>
        <w:numPr>
          <w:ilvl w:val="0"/>
          <w:numId w:val="14"/>
        </w:numPr>
      </w:pPr>
      <w:r>
        <w:t xml:space="preserve">Select </w:t>
      </w:r>
      <w:r>
        <w:rPr>
          <w:b/>
          <w:bCs/>
        </w:rPr>
        <w:t>Split</w:t>
      </w:r>
      <w:r>
        <w:t>.</w:t>
      </w:r>
    </w:p>
    <w:p w14:paraId="269A5ADF" w14:textId="77777777" w:rsidR="00A71977" w:rsidRDefault="0053125D">
      <w:pPr>
        <w:numPr>
          <w:ilvl w:val="0"/>
          <w:numId w:val="14"/>
        </w:numPr>
      </w:pPr>
      <w:r>
        <w:rPr>
          <w:rFonts w:hint="eastAsia"/>
        </w:rPr>
        <w:t>Press the navigation key up or down to select a held call.</w:t>
      </w:r>
    </w:p>
    <w:p w14:paraId="0A9CD79C" w14:textId="77777777" w:rsidR="00A71977" w:rsidRDefault="0053125D">
      <w:pPr>
        <w:numPr>
          <w:ilvl w:val="0"/>
          <w:numId w:val="14"/>
        </w:numPr>
      </w:pPr>
      <w:r>
        <w:rPr>
          <w:rFonts w:hint="eastAsia"/>
        </w:rPr>
        <w:t>Press Resume.</w:t>
      </w:r>
    </w:p>
    <w:p w14:paraId="3E0830CC" w14:textId="77777777" w:rsidR="00A71977" w:rsidRDefault="0053125D">
      <w:pPr>
        <w:pStyle w:val="30"/>
        <w:rPr>
          <w:rFonts w:ascii="Arial" w:eastAsia="宋体" w:hAnsi="Arial" w:cs="Arial"/>
          <w:color w:val="0083CF"/>
        </w:rPr>
      </w:pPr>
      <w:bookmarkStart w:id="311" w:name="_Ending_a_Conference"/>
      <w:bookmarkStart w:id="312" w:name="_Toc32681"/>
      <w:bookmarkStart w:id="313" w:name="_Toc202538958"/>
      <w:bookmarkEnd w:id="311"/>
      <w:r>
        <w:rPr>
          <w:rFonts w:ascii="Arial" w:eastAsia="宋体" w:hAnsi="Arial" w:cs="Arial"/>
          <w:color w:val="0083CF"/>
        </w:rPr>
        <w:t>Ending a Conference Call</w:t>
      </w:r>
      <w:bookmarkStart w:id="314" w:name="_Ending_a_Conference_Call"/>
      <w:bookmarkEnd w:id="312"/>
      <w:bookmarkEnd w:id="313"/>
    </w:p>
    <w:bookmarkEnd w:id="314"/>
    <w:p w14:paraId="5B44D3A1" w14:textId="77777777" w:rsidR="00A71977" w:rsidRDefault="0053125D">
      <w:r>
        <w:t>When you end the conference call, the other parties drop the call.</w:t>
      </w:r>
    </w:p>
    <w:p w14:paraId="7A77B94D" w14:textId="77777777" w:rsidR="00A71977" w:rsidRDefault="0053125D">
      <w:pPr>
        <w:spacing w:line="360" w:lineRule="auto"/>
        <w:rPr>
          <w:b/>
          <w:bCs/>
        </w:rPr>
      </w:pPr>
      <w:r>
        <w:rPr>
          <w:b/>
          <w:bCs/>
        </w:rPr>
        <w:t>Procedure</w:t>
      </w:r>
    </w:p>
    <w:p w14:paraId="5E0CBBCD" w14:textId="77777777" w:rsidR="00A71977" w:rsidRDefault="0053125D">
      <w:r>
        <w:rPr>
          <w:rFonts w:hint="eastAsia"/>
        </w:rPr>
        <w:t xml:space="preserve">1. </w:t>
      </w:r>
      <w:r>
        <w:t xml:space="preserve">Select </w:t>
      </w:r>
      <w:r>
        <w:rPr>
          <w:b/>
          <w:bCs/>
        </w:rPr>
        <w:t>End Call (EndCall)</w:t>
      </w:r>
      <w:r>
        <w:t>.</w:t>
      </w:r>
    </w:p>
    <w:p w14:paraId="298D98FE" w14:textId="77777777" w:rsidR="00A71977" w:rsidRDefault="00A71977"/>
    <w:p w14:paraId="383302DE" w14:textId="4726E477" w:rsidR="00A71977" w:rsidRDefault="00CD4C41" w:rsidP="00CD4C41">
      <w:pPr>
        <w:pStyle w:val="20"/>
        <w:keepNext/>
        <w:keepLines/>
        <w:widowControl w:val="0"/>
        <w:spacing w:before="0" w:beforeAutospacing="0" w:after="0" w:afterAutospacing="0" w:line="360" w:lineRule="auto"/>
        <w:rPr>
          <w:rFonts w:ascii="Arial" w:hAnsi="Arial" w:cs="Arial"/>
          <w:color w:val="0083CF"/>
        </w:rPr>
      </w:pPr>
      <w:bookmarkStart w:id="315" w:name="_Bluetooth"/>
      <w:bookmarkStart w:id="316" w:name="_Toc115440250"/>
      <w:bookmarkStart w:id="317" w:name="_Toc202538959"/>
      <w:bookmarkEnd w:id="315"/>
      <w:r>
        <w:rPr>
          <w:rFonts w:ascii="Arial" w:hAnsi="Arial" w:cs="Arial"/>
          <w:color w:val="0083CF"/>
        </w:rPr>
        <w:t xml:space="preserve">3.12 </w:t>
      </w:r>
      <w:r w:rsidR="0053125D">
        <w:rPr>
          <w:rFonts w:ascii="Arial" w:hAnsi="Arial" w:cs="Arial"/>
          <w:color w:val="0083CF"/>
        </w:rPr>
        <w:t>USB Flash Drive Recording</w:t>
      </w:r>
      <w:bookmarkEnd w:id="316"/>
      <w:bookmarkEnd w:id="317"/>
    </w:p>
    <w:p w14:paraId="1801DA23" w14:textId="77777777" w:rsidR="00A71977" w:rsidRDefault="0053125D">
      <w:pPr>
        <w:spacing w:line="360" w:lineRule="auto"/>
        <w:rPr>
          <w:b/>
          <w:bCs/>
        </w:rPr>
      </w:pPr>
      <w:r>
        <w:rPr>
          <w:b/>
          <w:bCs/>
        </w:rPr>
        <w:t>Topic</w:t>
      </w:r>
    </w:p>
    <w:p w14:paraId="1A1A423D" w14:textId="77777777" w:rsidR="00A71977" w:rsidRDefault="007E0F05">
      <w:hyperlink w:anchor="_Enable_USB_disk" w:history="1">
        <w:r w:rsidR="0053125D">
          <w:rPr>
            <w:rStyle w:val="af6"/>
          </w:rPr>
          <w:t>Enable USB flash drive record</w:t>
        </w:r>
      </w:hyperlink>
    </w:p>
    <w:p w14:paraId="7C6BE99C" w14:textId="77777777" w:rsidR="00A71977" w:rsidRDefault="007E0F05">
      <w:hyperlink w:anchor="_Call_recording" w:history="1">
        <w:r w:rsidR="0053125D">
          <w:rPr>
            <w:rStyle w:val="af6"/>
          </w:rPr>
          <w:t>Call recording</w:t>
        </w:r>
      </w:hyperlink>
    </w:p>
    <w:p w14:paraId="52EE0280" w14:textId="77777777" w:rsidR="00A71977" w:rsidRDefault="007E0F05">
      <w:hyperlink w:anchor="_View_Recording_Files" w:history="1">
        <w:r w:rsidR="0053125D">
          <w:rPr>
            <w:rStyle w:val="af6"/>
          </w:rPr>
          <w:t>View Recording Files</w:t>
        </w:r>
      </w:hyperlink>
    </w:p>
    <w:p w14:paraId="0FE2DA05" w14:textId="77777777" w:rsidR="00A71977" w:rsidRDefault="007E0F05">
      <w:hyperlink w:anchor="_Phone_setting_recording" w:history="1">
        <w:r w:rsidR="0053125D">
          <w:rPr>
            <w:rStyle w:val="af6"/>
          </w:rPr>
          <w:t>Phone setting recording</w:t>
        </w:r>
      </w:hyperlink>
    </w:p>
    <w:p w14:paraId="0CD2AC6A" w14:textId="77777777" w:rsidR="00A71977" w:rsidRDefault="007E0F05">
      <w:hyperlink w:anchor="_Web_setting_recording" w:history="1">
        <w:r w:rsidR="0053125D">
          <w:rPr>
            <w:rStyle w:val="af6"/>
          </w:rPr>
          <w:t>Web setting recording</w:t>
        </w:r>
      </w:hyperlink>
    </w:p>
    <w:p w14:paraId="092D13A3" w14:textId="77777777" w:rsidR="00A71977" w:rsidRDefault="0053125D">
      <w:pPr>
        <w:pStyle w:val="30"/>
      </w:pPr>
      <w:bookmarkStart w:id="318" w:name="_Enable_USB_disk"/>
      <w:bookmarkStart w:id="319" w:name="_Toc115440251"/>
      <w:bookmarkStart w:id="320" w:name="_Toc202538960"/>
      <w:bookmarkEnd w:id="318"/>
      <w:r>
        <w:rPr>
          <w:rFonts w:ascii="Arial" w:eastAsia="宋体" w:hAnsi="Arial" w:cs="Arial"/>
          <w:color w:val="0083CF"/>
        </w:rPr>
        <w:t>Enable USB Flash Drive Recording</w:t>
      </w:r>
      <w:bookmarkEnd w:id="319"/>
      <w:bookmarkEnd w:id="320"/>
    </w:p>
    <w:p w14:paraId="2156FF60" w14:textId="77777777" w:rsidR="00A71977" w:rsidRDefault="0053125D">
      <w:pPr>
        <w:rPr>
          <w:rFonts w:eastAsia="宋体"/>
        </w:rPr>
      </w:pPr>
      <w:r>
        <w:t>1. Insert the USB flash drive into the USB port of the phone, the status bar shows the icon</w:t>
      </w:r>
      <w:r>
        <w:rPr>
          <w:rFonts w:ascii="宋体" w:eastAsia="宋体" w:hAnsi="宋体" w:cs="宋体"/>
          <w:noProof/>
        </w:rPr>
        <w:drawing>
          <wp:inline distT="0" distB="0" distL="0" distR="0" wp14:anchorId="7CA56B20" wp14:editId="710B965F">
            <wp:extent cx="212725" cy="251460"/>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213231" cy="252000"/>
                    </a:xfrm>
                    <a:prstGeom prst="rect">
                      <a:avLst/>
                    </a:prstGeom>
                  </pic:spPr>
                </pic:pic>
              </a:graphicData>
            </a:graphic>
          </wp:inline>
        </w:drawing>
      </w:r>
      <w:r>
        <w:rPr>
          <w:rFonts w:ascii="宋体" w:eastAsia="宋体" w:hAnsi="宋体" w:cs="宋体" w:hint="eastAsia"/>
        </w:rPr>
        <w:t>.</w:t>
      </w:r>
    </w:p>
    <w:p w14:paraId="218FD154" w14:textId="77777777" w:rsidR="00A71977" w:rsidRDefault="0053125D">
      <w:pPr>
        <w:rPr>
          <w:b/>
          <w:bCs/>
        </w:rPr>
      </w:pPr>
      <w:r>
        <w:t xml:space="preserve">2. Press </w:t>
      </w:r>
      <w:r>
        <w:rPr>
          <w:b/>
          <w:bCs/>
        </w:rPr>
        <w:t>Menu</w:t>
      </w:r>
      <w:r>
        <w:t>-&gt;</w:t>
      </w:r>
      <w:r>
        <w:rPr>
          <w:b/>
          <w:bCs/>
        </w:rPr>
        <w:t>Features</w:t>
      </w:r>
      <w:r>
        <w:t>-&gt;</w:t>
      </w:r>
      <w:r>
        <w:rPr>
          <w:b/>
          <w:bCs/>
        </w:rPr>
        <w:t>USB Record</w:t>
      </w:r>
      <w:r>
        <w:rPr>
          <w:rFonts w:hint="eastAsia"/>
          <w:b/>
          <w:bCs/>
        </w:rPr>
        <w:t>.</w:t>
      </w:r>
    </w:p>
    <w:p w14:paraId="255E59FC" w14:textId="77777777" w:rsidR="00A71977" w:rsidRDefault="0053125D">
      <w:r>
        <w:lastRenderedPageBreak/>
        <w:t>3. Press</w:t>
      </w:r>
      <w:r>
        <w:rPr>
          <w:rFonts w:ascii="宋体" w:eastAsia="宋体" w:hAnsi="宋体" w:cs="宋体" w:hint="eastAsia"/>
          <w:noProof/>
          <w:spacing w:val="-8"/>
          <w:position w:val="-9"/>
          <w:sz w:val="18"/>
        </w:rPr>
        <w:drawing>
          <wp:inline distT="0" distB="0" distL="0" distR="0" wp14:anchorId="64949C24" wp14:editId="343704FE">
            <wp:extent cx="197485" cy="197485"/>
            <wp:effectExtent l="0" t="0" r="12065" b="12065"/>
            <wp:docPr id="114" name="image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442.png"/>
                    <pic:cNvPicPr>
                      <a:picLocks noChangeAspect="1"/>
                    </pic:cNvPicPr>
                  </pic:nvPicPr>
                  <pic:blipFill>
                    <a:blip r:embed="rId76" cstate="print"/>
                    <a:stretch>
                      <a:fillRect/>
                    </a:stretch>
                  </pic:blipFill>
                  <pic:spPr>
                    <a:xfrm>
                      <a:off x="0" y="0"/>
                      <a:ext cx="198119" cy="198119"/>
                    </a:xfrm>
                    <a:prstGeom prst="rect">
                      <a:avLst/>
                    </a:prstGeom>
                  </pic:spPr>
                </pic:pic>
              </a:graphicData>
            </a:graphic>
          </wp:inline>
        </w:drawing>
      </w:r>
      <w:r>
        <w:t xml:space="preserve">or </w:t>
      </w:r>
      <w:r>
        <w:rPr>
          <w:rFonts w:ascii="宋体" w:eastAsia="宋体" w:hAnsi="宋体" w:cs="宋体" w:hint="eastAsia"/>
          <w:noProof/>
          <w:spacing w:val="1"/>
          <w:position w:val="-9"/>
          <w:sz w:val="18"/>
        </w:rPr>
        <w:drawing>
          <wp:inline distT="0" distB="0" distL="0" distR="0" wp14:anchorId="3DC75E0A" wp14:editId="246F7057">
            <wp:extent cx="197485" cy="197485"/>
            <wp:effectExtent l="0" t="0" r="12065" b="12065"/>
            <wp:docPr id="119" name="image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443.png"/>
                    <pic:cNvPicPr>
                      <a:picLocks noChangeAspect="1"/>
                    </pic:cNvPicPr>
                  </pic:nvPicPr>
                  <pic:blipFill>
                    <a:blip r:embed="rId77" cstate="print"/>
                    <a:stretch>
                      <a:fillRect/>
                    </a:stretch>
                  </pic:blipFill>
                  <pic:spPr>
                    <a:xfrm>
                      <a:off x="0" y="0"/>
                      <a:ext cx="198119" cy="198119"/>
                    </a:xfrm>
                    <a:prstGeom prst="rect">
                      <a:avLst/>
                    </a:prstGeom>
                  </pic:spPr>
                </pic:pic>
              </a:graphicData>
            </a:graphic>
          </wp:inline>
        </w:drawing>
      </w:r>
      <w:r>
        <w:t xml:space="preserve">to select USB Record </w:t>
      </w:r>
      <w:r>
        <w:rPr>
          <w:b/>
          <w:bCs/>
        </w:rPr>
        <w:t>Enable</w:t>
      </w:r>
      <w:r>
        <w:rPr>
          <w:rFonts w:hint="eastAsia"/>
          <w:b/>
          <w:bCs/>
        </w:rPr>
        <w:t>.</w:t>
      </w:r>
    </w:p>
    <w:p w14:paraId="2FAEE38D" w14:textId="77777777" w:rsidR="00A71977" w:rsidRDefault="0053125D">
      <w:r>
        <w:t xml:space="preserve">4. Press the </w:t>
      </w:r>
      <w:r>
        <w:rPr>
          <w:b/>
          <w:bCs/>
        </w:rPr>
        <w:t>OK</w:t>
      </w:r>
      <w:r>
        <w:t xml:space="preserve"> key</w:t>
      </w:r>
      <w:r>
        <w:rPr>
          <w:rFonts w:hint="eastAsia"/>
        </w:rPr>
        <w:t>.</w:t>
      </w:r>
    </w:p>
    <w:p w14:paraId="635C6B3E" w14:textId="77777777" w:rsidR="00A71977" w:rsidRDefault="00A71977"/>
    <w:p w14:paraId="6B8B0D40" w14:textId="77777777" w:rsidR="00A71977" w:rsidRDefault="00A71977"/>
    <w:p w14:paraId="50884763" w14:textId="77777777" w:rsidR="00A71977" w:rsidRDefault="0053125D">
      <w:pPr>
        <w:pStyle w:val="30"/>
        <w:rPr>
          <w:rFonts w:ascii="Arial" w:eastAsia="宋体" w:hAnsi="Arial" w:cs="Arial"/>
          <w:color w:val="0083CF"/>
        </w:rPr>
      </w:pPr>
      <w:bookmarkStart w:id="321" w:name="_Call_recording"/>
      <w:bookmarkStart w:id="322" w:name="_Toc115440252"/>
      <w:bookmarkStart w:id="323" w:name="_Toc202538961"/>
      <w:bookmarkEnd w:id="321"/>
      <w:r>
        <w:rPr>
          <w:rFonts w:ascii="Arial" w:eastAsia="宋体" w:hAnsi="Arial" w:cs="Arial"/>
          <w:color w:val="0083CF"/>
        </w:rPr>
        <w:t xml:space="preserve">Call </w:t>
      </w:r>
      <w:r>
        <w:rPr>
          <w:rFonts w:ascii="Arial" w:eastAsia="宋体" w:hAnsi="Arial" w:cs="Arial" w:hint="eastAsia"/>
          <w:color w:val="0083CF"/>
        </w:rPr>
        <w:t>R</w:t>
      </w:r>
      <w:r>
        <w:rPr>
          <w:rFonts w:ascii="Arial" w:eastAsia="宋体" w:hAnsi="Arial" w:cs="Arial"/>
          <w:color w:val="0083CF"/>
        </w:rPr>
        <w:t>ecording</w:t>
      </w:r>
      <w:bookmarkEnd w:id="322"/>
      <w:bookmarkEnd w:id="323"/>
    </w:p>
    <w:p w14:paraId="1727739D" w14:textId="77777777" w:rsidR="00A71977" w:rsidRDefault="0053125D">
      <w:pPr>
        <w:pStyle w:val="aff1"/>
        <w:numPr>
          <w:ilvl w:val="0"/>
          <w:numId w:val="15"/>
        </w:numPr>
        <w:ind w:firstLineChars="0"/>
        <w:rPr>
          <w:b/>
          <w:bCs/>
        </w:rPr>
      </w:pPr>
      <w:r>
        <w:t xml:space="preserve">Dial an extension of the other party, press </w:t>
      </w:r>
      <w:r>
        <w:rPr>
          <w:b/>
          <w:bCs/>
        </w:rPr>
        <w:t>More</w:t>
      </w:r>
      <w:r>
        <w:t>-&gt;</w:t>
      </w:r>
      <w:r>
        <w:rPr>
          <w:b/>
          <w:bCs/>
        </w:rPr>
        <w:t>Start REC</w:t>
      </w:r>
      <w:r>
        <w:rPr>
          <w:rFonts w:hint="eastAsia"/>
          <w:b/>
          <w:bCs/>
        </w:rPr>
        <w:t>.</w:t>
      </w:r>
    </w:p>
    <w:p w14:paraId="5F8B0EEC" w14:textId="77777777" w:rsidR="00A71977" w:rsidRDefault="0053125D">
      <w:pPr>
        <w:jc w:val="center"/>
      </w:pPr>
      <w:r>
        <w:rPr>
          <w:noProof/>
        </w:rPr>
        <w:drawing>
          <wp:inline distT="0" distB="0" distL="0" distR="0" wp14:anchorId="623570C0" wp14:editId="373369F7">
            <wp:extent cx="2399665" cy="1799590"/>
            <wp:effectExtent l="0" t="0" r="63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78"/>
                    <a:stretch>
                      <a:fillRect/>
                    </a:stretch>
                  </pic:blipFill>
                  <pic:spPr>
                    <a:xfrm>
                      <a:off x="0" y="0"/>
                      <a:ext cx="2400000" cy="1800000"/>
                    </a:xfrm>
                    <a:prstGeom prst="rect">
                      <a:avLst/>
                    </a:prstGeom>
                  </pic:spPr>
                </pic:pic>
              </a:graphicData>
            </a:graphic>
          </wp:inline>
        </w:drawing>
      </w:r>
    </w:p>
    <w:p w14:paraId="74C8591C" w14:textId="77777777" w:rsidR="00A71977" w:rsidRDefault="0053125D">
      <w:r>
        <w:t xml:space="preserve">2. When </w:t>
      </w:r>
      <w:r>
        <w:rPr>
          <w:rFonts w:hint="eastAsia"/>
        </w:rPr>
        <w:t xml:space="preserve">finished with the </w:t>
      </w:r>
      <w:r>
        <w:t>recording, press</w:t>
      </w:r>
      <w:r>
        <w:rPr>
          <w:rFonts w:hint="eastAsia"/>
        </w:rPr>
        <w:t xml:space="preserve"> the</w:t>
      </w:r>
      <w:r>
        <w:t xml:space="preserve"> </w:t>
      </w:r>
      <w:r>
        <w:rPr>
          <w:b/>
          <w:bCs/>
        </w:rPr>
        <w:t>StopReC</w:t>
      </w:r>
      <w:r>
        <w:t xml:space="preserve"> key to Pause the recording</w:t>
      </w:r>
      <w:r>
        <w:rPr>
          <w:rFonts w:hint="eastAsia"/>
        </w:rPr>
        <w:t>.</w:t>
      </w:r>
    </w:p>
    <w:p w14:paraId="450F7E28" w14:textId="77777777" w:rsidR="00A71977" w:rsidRDefault="0053125D">
      <w:pPr>
        <w:jc w:val="center"/>
      </w:pPr>
      <w:r>
        <w:rPr>
          <w:noProof/>
        </w:rPr>
        <w:drawing>
          <wp:inline distT="0" distB="0" distL="0" distR="0" wp14:anchorId="4A74F801" wp14:editId="045B1EF3">
            <wp:extent cx="2399665" cy="1799590"/>
            <wp:effectExtent l="0" t="0" r="63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400000" cy="1800000"/>
                    </a:xfrm>
                    <a:prstGeom prst="rect">
                      <a:avLst/>
                    </a:prstGeom>
                    <a:noFill/>
                    <a:ln>
                      <a:noFill/>
                    </a:ln>
                  </pic:spPr>
                </pic:pic>
              </a:graphicData>
            </a:graphic>
          </wp:inline>
        </w:drawing>
      </w:r>
    </w:p>
    <w:p w14:paraId="7E67AF73" w14:textId="77777777" w:rsidR="00A71977" w:rsidRDefault="0053125D">
      <w:r>
        <w:t>3. During the recording process, you can press</w:t>
      </w:r>
      <w:r>
        <w:rPr>
          <w:rFonts w:hint="eastAsia"/>
        </w:rPr>
        <w:t xml:space="preserve"> the</w:t>
      </w:r>
      <w:r>
        <w:t xml:space="preserve"> </w:t>
      </w:r>
      <w:r>
        <w:rPr>
          <w:b/>
          <w:bCs/>
        </w:rPr>
        <w:t>PauseREC</w:t>
      </w:r>
      <w:r>
        <w:t xml:space="preserve"> and </w:t>
      </w:r>
      <w:r>
        <w:rPr>
          <w:b/>
          <w:bCs/>
        </w:rPr>
        <w:t>R</w:t>
      </w:r>
      <w:r>
        <w:rPr>
          <w:rFonts w:hint="eastAsia"/>
          <w:b/>
          <w:bCs/>
        </w:rPr>
        <w:t>esume</w:t>
      </w:r>
      <w:r>
        <w:rPr>
          <w:b/>
          <w:bCs/>
        </w:rPr>
        <w:t>REC</w:t>
      </w:r>
      <w:r>
        <w:rPr>
          <w:rFonts w:hint="eastAsia"/>
          <w:b/>
          <w:bCs/>
        </w:rPr>
        <w:t xml:space="preserve"> </w:t>
      </w:r>
      <w:r>
        <w:t>key</w:t>
      </w:r>
      <w:r>
        <w:rPr>
          <w:rFonts w:hint="eastAsia"/>
        </w:rPr>
        <w:t>s</w:t>
      </w:r>
      <w:r>
        <w:t xml:space="preserve">. </w:t>
      </w:r>
      <w:r>
        <w:rPr>
          <w:rFonts w:hint="eastAsia"/>
        </w:rPr>
        <w:t>It a</w:t>
      </w:r>
      <w:r>
        <w:t>lso support</w:t>
      </w:r>
      <w:r>
        <w:rPr>
          <w:rFonts w:hint="eastAsia"/>
        </w:rPr>
        <w:t>s</w:t>
      </w:r>
      <w:r>
        <w:t xml:space="preserve"> stop recording and then start recording again, you can record multiple recordings</w:t>
      </w:r>
    </w:p>
    <w:p w14:paraId="6AC2D6B2" w14:textId="77777777" w:rsidR="00A71977" w:rsidRDefault="00A71977">
      <w:pPr>
        <w:jc w:val="center"/>
      </w:pPr>
    </w:p>
    <w:p w14:paraId="4FB357AF" w14:textId="77777777" w:rsidR="00A71977" w:rsidRDefault="0053125D">
      <w:pPr>
        <w:pStyle w:val="30"/>
        <w:rPr>
          <w:rFonts w:ascii="Arial" w:eastAsia="宋体" w:hAnsi="Arial" w:cs="Arial"/>
          <w:color w:val="0083CF"/>
        </w:rPr>
      </w:pPr>
      <w:bookmarkStart w:id="324" w:name="_View_Recording_Files"/>
      <w:bookmarkStart w:id="325" w:name="_Toc115440253"/>
      <w:bookmarkStart w:id="326" w:name="_Toc202538962"/>
      <w:bookmarkEnd w:id="324"/>
      <w:r>
        <w:rPr>
          <w:rFonts w:ascii="Arial" w:eastAsia="宋体" w:hAnsi="Arial" w:cs="Arial"/>
          <w:color w:val="0083CF"/>
        </w:rPr>
        <w:t>V</w:t>
      </w:r>
      <w:r>
        <w:rPr>
          <w:rFonts w:ascii="Arial" w:eastAsia="宋体" w:hAnsi="Arial" w:cs="Arial" w:hint="eastAsia"/>
          <w:color w:val="0083CF"/>
        </w:rPr>
        <w:t>iew</w:t>
      </w:r>
      <w:r>
        <w:rPr>
          <w:rFonts w:ascii="Arial" w:eastAsia="宋体" w:hAnsi="Arial" w:cs="Arial"/>
          <w:color w:val="0083CF"/>
        </w:rPr>
        <w:t xml:space="preserve"> Recording Files</w:t>
      </w:r>
      <w:bookmarkEnd w:id="325"/>
      <w:bookmarkEnd w:id="326"/>
    </w:p>
    <w:p w14:paraId="2E37B96E" w14:textId="77777777" w:rsidR="00A71977" w:rsidRDefault="0053125D">
      <w:pPr>
        <w:pStyle w:val="aff1"/>
        <w:numPr>
          <w:ilvl w:val="0"/>
          <w:numId w:val="16"/>
        </w:numPr>
        <w:ind w:firstLineChars="0"/>
        <w:rPr>
          <w:b/>
          <w:bCs/>
        </w:rPr>
      </w:pPr>
      <w:r>
        <w:t xml:space="preserve">Press </w:t>
      </w:r>
      <w:r>
        <w:rPr>
          <w:b/>
          <w:bCs/>
        </w:rPr>
        <w:t>Menu</w:t>
      </w:r>
      <w:r>
        <w:t>-&gt;</w:t>
      </w:r>
      <w:r>
        <w:rPr>
          <w:b/>
          <w:bCs/>
        </w:rPr>
        <w:t>Feature</w:t>
      </w:r>
      <w:r>
        <w:rPr>
          <w:rFonts w:hint="eastAsia"/>
          <w:b/>
          <w:bCs/>
        </w:rPr>
        <w:t>s</w:t>
      </w:r>
      <w:r>
        <w:t>-&gt;</w:t>
      </w:r>
      <w:r>
        <w:rPr>
          <w:b/>
          <w:bCs/>
        </w:rPr>
        <w:t>USB R</w:t>
      </w:r>
      <w:r>
        <w:rPr>
          <w:rFonts w:hint="eastAsia"/>
          <w:b/>
          <w:bCs/>
        </w:rPr>
        <w:t>ecord</w:t>
      </w:r>
      <w:r>
        <w:t>-&gt;</w:t>
      </w:r>
      <w:r>
        <w:rPr>
          <w:b/>
          <w:bCs/>
        </w:rPr>
        <w:t>R</w:t>
      </w:r>
      <w:r>
        <w:rPr>
          <w:rFonts w:hint="eastAsia"/>
          <w:b/>
          <w:bCs/>
        </w:rPr>
        <w:t>ecording</w:t>
      </w:r>
      <w:r>
        <w:rPr>
          <w:b/>
          <w:bCs/>
        </w:rPr>
        <w:t xml:space="preserve"> F</w:t>
      </w:r>
      <w:r>
        <w:rPr>
          <w:rFonts w:hint="eastAsia"/>
          <w:b/>
          <w:bCs/>
        </w:rPr>
        <w:t>iles</w:t>
      </w:r>
    </w:p>
    <w:p w14:paraId="2AD1772C" w14:textId="77777777" w:rsidR="00A71977" w:rsidRDefault="0053125D">
      <w:pPr>
        <w:pStyle w:val="aff1"/>
        <w:numPr>
          <w:ilvl w:val="0"/>
          <w:numId w:val="16"/>
        </w:numPr>
        <w:ind w:firstLineChars="0"/>
      </w:pPr>
      <w:r>
        <w:rPr>
          <w:rFonts w:hint="eastAsia"/>
        </w:rPr>
        <w:t>S</w:t>
      </w:r>
      <w:r>
        <w:t>earch for recording files</w:t>
      </w:r>
      <w:r>
        <w:rPr>
          <w:rFonts w:hint="eastAsia"/>
        </w:rPr>
        <w:t>: e</w:t>
      </w:r>
      <w:r>
        <w:t>nter the file name in the search box to find the file</w:t>
      </w:r>
    </w:p>
    <w:p w14:paraId="40D58E07" w14:textId="77777777" w:rsidR="00A71977" w:rsidRDefault="0053125D">
      <w:pPr>
        <w:pStyle w:val="aff1"/>
        <w:numPr>
          <w:ilvl w:val="0"/>
          <w:numId w:val="16"/>
        </w:numPr>
        <w:ind w:firstLineChars="0"/>
      </w:pPr>
      <w:r>
        <w:rPr>
          <w:rFonts w:hint="eastAsia"/>
        </w:rPr>
        <w:t>L</w:t>
      </w:r>
      <w:r>
        <w:t>isten to the recording file</w:t>
      </w:r>
      <w:r>
        <w:rPr>
          <w:rFonts w:hint="eastAsia"/>
        </w:rPr>
        <w:t>: p</w:t>
      </w:r>
      <w:r>
        <w:t xml:space="preserve">ress the recording file, press the play key </w:t>
      </w:r>
      <w:r>
        <w:rPr>
          <w:rFonts w:hint="eastAsia"/>
        </w:rPr>
        <w:t xml:space="preserve">to </w:t>
      </w:r>
      <w:r>
        <w:t xml:space="preserve">listen to the recording content, you can also press the </w:t>
      </w:r>
      <w:r>
        <w:rPr>
          <w:b/>
          <w:bCs/>
        </w:rPr>
        <w:t>Fast Forward</w:t>
      </w:r>
      <w:r>
        <w:t xml:space="preserve"> key, </w:t>
      </w:r>
      <w:r>
        <w:rPr>
          <w:b/>
          <w:bCs/>
        </w:rPr>
        <w:t>Fast Rewind</w:t>
      </w:r>
      <w:r>
        <w:t xml:space="preserve"> key, drag the screen progress bar to listen to the specified audio area</w:t>
      </w:r>
      <w:r>
        <w:rPr>
          <w:rFonts w:hint="eastAsia"/>
        </w:rPr>
        <w:t>.</w:t>
      </w:r>
    </w:p>
    <w:p w14:paraId="5BB6817A" w14:textId="77777777" w:rsidR="00A71977" w:rsidRDefault="00A71977">
      <w:pPr>
        <w:pStyle w:val="aff1"/>
      </w:pPr>
    </w:p>
    <w:p w14:paraId="0392047C" w14:textId="77777777" w:rsidR="00A71977" w:rsidRDefault="0053125D">
      <w:pPr>
        <w:jc w:val="center"/>
      </w:pPr>
      <w:r>
        <w:rPr>
          <w:noProof/>
        </w:rPr>
        <w:lastRenderedPageBreak/>
        <w:drawing>
          <wp:inline distT="0" distB="0" distL="0" distR="0" wp14:anchorId="36BF08ED" wp14:editId="59C62BDC">
            <wp:extent cx="2399665" cy="1799590"/>
            <wp:effectExtent l="0" t="0" r="635"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400000" cy="1800000"/>
                    </a:xfrm>
                    <a:prstGeom prst="rect">
                      <a:avLst/>
                    </a:prstGeom>
                    <a:noFill/>
                    <a:ln>
                      <a:noFill/>
                    </a:ln>
                  </pic:spPr>
                </pic:pic>
              </a:graphicData>
            </a:graphic>
          </wp:inline>
        </w:drawing>
      </w:r>
    </w:p>
    <w:p w14:paraId="13C2B063" w14:textId="77777777" w:rsidR="00A71977" w:rsidRDefault="0053125D">
      <w:pPr>
        <w:pStyle w:val="aff1"/>
        <w:numPr>
          <w:ilvl w:val="0"/>
          <w:numId w:val="16"/>
        </w:numPr>
        <w:ind w:firstLineChars="0"/>
      </w:pPr>
      <w:r>
        <w:t xml:space="preserve">View recording details: </w:t>
      </w:r>
      <w:r>
        <w:rPr>
          <w:rFonts w:hint="eastAsia"/>
        </w:rPr>
        <w:t>p</w:t>
      </w:r>
      <w:r>
        <w:t xml:space="preserve">ress the </w:t>
      </w:r>
      <w:r>
        <w:rPr>
          <w:b/>
          <w:bCs/>
        </w:rPr>
        <w:t>O</w:t>
      </w:r>
      <w:r>
        <w:rPr>
          <w:rFonts w:hint="eastAsia"/>
          <w:b/>
          <w:bCs/>
        </w:rPr>
        <w:t>ption</w:t>
      </w:r>
      <w:r>
        <w:t xml:space="preserve"> to the right of a recording file in the list and S</w:t>
      </w:r>
      <w:r>
        <w:rPr>
          <w:rFonts w:hint="eastAsia"/>
        </w:rPr>
        <w:t>elect</w:t>
      </w:r>
      <w:r>
        <w:t xml:space="preserve"> </w:t>
      </w:r>
      <w:r>
        <w:rPr>
          <w:b/>
          <w:bCs/>
        </w:rPr>
        <w:t>Details</w:t>
      </w:r>
      <w:r>
        <w:rPr>
          <w:rFonts w:hint="eastAsia"/>
          <w:b/>
          <w:bCs/>
        </w:rPr>
        <w:t>.</w:t>
      </w:r>
    </w:p>
    <w:p w14:paraId="2EF5874E" w14:textId="77777777" w:rsidR="00A71977" w:rsidRDefault="0053125D">
      <w:pPr>
        <w:jc w:val="center"/>
      </w:pPr>
      <w:r>
        <w:rPr>
          <w:noProof/>
        </w:rPr>
        <w:drawing>
          <wp:inline distT="0" distB="0" distL="0" distR="0" wp14:anchorId="228D86DE" wp14:editId="2A7BB45D">
            <wp:extent cx="2399665" cy="1799590"/>
            <wp:effectExtent l="0" t="0" r="635"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81"/>
                    <a:stretch>
                      <a:fillRect/>
                    </a:stretch>
                  </pic:blipFill>
                  <pic:spPr>
                    <a:xfrm>
                      <a:off x="0" y="0"/>
                      <a:ext cx="2400000" cy="1800000"/>
                    </a:xfrm>
                    <a:prstGeom prst="rect">
                      <a:avLst/>
                    </a:prstGeom>
                  </pic:spPr>
                </pic:pic>
              </a:graphicData>
            </a:graphic>
          </wp:inline>
        </w:drawing>
      </w:r>
    </w:p>
    <w:p w14:paraId="1C547DCD" w14:textId="77777777" w:rsidR="00A71977" w:rsidRDefault="0053125D">
      <w:pPr>
        <w:pStyle w:val="aff1"/>
        <w:numPr>
          <w:ilvl w:val="0"/>
          <w:numId w:val="16"/>
        </w:numPr>
        <w:ind w:firstLineChars="0"/>
      </w:pPr>
      <w:r>
        <w:t xml:space="preserve">Delete a single recording file: press </w:t>
      </w:r>
      <w:r>
        <w:rPr>
          <w:b/>
          <w:bCs/>
        </w:rPr>
        <w:t>Delete</w:t>
      </w:r>
      <w:r>
        <w:t xml:space="preserve"> in the pop-up box, prompting "Delete sele</w:t>
      </w:r>
      <w:r>
        <w:rPr>
          <w:rFonts w:hint="eastAsia"/>
        </w:rPr>
        <w:t>c</w:t>
      </w:r>
      <w:r>
        <w:t>ted item?"</w:t>
      </w:r>
      <w:r>
        <w:rPr>
          <w:rFonts w:hint="eastAsia"/>
        </w:rPr>
        <w:t>.</w:t>
      </w:r>
    </w:p>
    <w:p w14:paraId="706AD95E" w14:textId="77777777" w:rsidR="00A71977" w:rsidRDefault="0053125D">
      <w:pPr>
        <w:pStyle w:val="aff1"/>
        <w:numPr>
          <w:ilvl w:val="0"/>
          <w:numId w:val="16"/>
        </w:numPr>
        <w:ind w:firstLineChars="0"/>
      </w:pPr>
      <w:r>
        <w:t xml:space="preserve">Delete all recording file: press </w:t>
      </w:r>
      <w:r>
        <w:rPr>
          <w:b/>
          <w:bCs/>
        </w:rPr>
        <w:t>Delete A</w:t>
      </w:r>
      <w:r>
        <w:rPr>
          <w:rFonts w:hint="eastAsia"/>
          <w:b/>
          <w:bCs/>
        </w:rPr>
        <w:t>ll</w:t>
      </w:r>
      <w:r>
        <w:t xml:space="preserve"> in the pop-up box, prompting "Delete All?"</w:t>
      </w:r>
      <w:r>
        <w:rPr>
          <w:rFonts w:hint="eastAsia"/>
        </w:rPr>
        <w:t>.</w:t>
      </w:r>
    </w:p>
    <w:p w14:paraId="4E21D852" w14:textId="77777777" w:rsidR="00A71977" w:rsidRDefault="00A71977"/>
    <w:p w14:paraId="03748E4B" w14:textId="77777777" w:rsidR="00A71977" w:rsidRDefault="0053125D">
      <w:pPr>
        <w:pStyle w:val="30"/>
        <w:rPr>
          <w:rFonts w:ascii="Arial" w:eastAsia="宋体" w:hAnsi="Arial" w:cs="Arial"/>
          <w:color w:val="0083CF"/>
        </w:rPr>
      </w:pPr>
      <w:bookmarkStart w:id="327" w:name="_Phone_setting_recording"/>
      <w:bookmarkStart w:id="328" w:name="_Toc115440254"/>
      <w:bookmarkStart w:id="329" w:name="_Toc202538963"/>
      <w:bookmarkEnd w:id="327"/>
      <w:r>
        <w:rPr>
          <w:rFonts w:ascii="Arial" w:eastAsia="宋体" w:hAnsi="Arial" w:cs="Arial"/>
          <w:color w:val="0083CF"/>
        </w:rPr>
        <w:t>Recording Settings on the LCD screen</w:t>
      </w:r>
      <w:bookmarkEnd w:id="328"/>
      <w:bookmarkEnd w:id="329"/>
    </w:p>
    <w:p w14:paraId="2983982F" w14:textId="77777777" w:rsidR="00A71977" w:rsidRDefault="0053125D">
      <w:pPr>
        <w:pStyle w:val="aff1"/>
        <w:numPr>
          <w:ilvl w:val="0"/>
          <w:numId w:val="17"/>
        </w:numPr>
        <w:ind w:firstLineChars="0"/>
      </w:pPr>
      <w:r>
        <w:t xml:space="preserve">Press </w:t>
      </w:r>
      <w:r>
        <w:rPr>
          <w:b/>
          <w:bCs/>
        </w:rPr>
        <w:t>Menu</w:t>
      </w:r>
      <w:r>
        <w:t>-&gt;</w:t>
      </w:r>
      <w:r>
        <w:rPr>
          <w:b/>
          <w:bCs/>
        </w:rPr>
        <w:t>Feature</w:t>
      </w:r>
      <w:r>
        <w:rPr>
          <w:rFonts w:hint="eastAsia"/>
          <w:b/>
          <w:bCs/>
        </w:rPr>
        <w:t>s</w:t>
      </w:r>
      <w:r>
        <w:t>-&gt;</w:t>
      </w:r>
      <w:r>
        <w:rPr>
          <w:b/>
          <w:bCs/>
        </w:rPr>
        <w:t xml:space="preserve"> USB R</w:t>
      </w:r>
      <w:r>
        <w:rPr>
          <w:rFonts w:hint="eastAsia"/>
          <w:b/>
          <w:bCs/>
        </w:rPr>
        <w:t>ecord</w:t>
      </w:r>
      <w:r>
        <w:t>-&gt;</w:t>
      </w:r>
      <w:r>
        <w:rPr>
          <w:b/>
          <w:bCs/>
        </w:rPr>
        <w:t>R</w:t>
      </w:r>
      <w:r>
        <w:rPr>
          <w:rFonts w:hint="eastAsia"/>
          <w:b/>
          <w:bCs/>
        </w:rPr>
        <w:t>ecording</w:t>
      </w:r>
      <w:r>
        <w:rPr>
          <w:b/>
          <w:bCs/>
        </w:rPr>
        <w:t xml:space="preserve"> Settings</w:t>
      </w:r>
    </w:p>
    <w:p w14:paraId="3871FABF" w14:textId="77777777" w:rsidR="00A71977" w:rsidRDefault="0053125D">
      <w:pPr>
        <w:pStyle w:val="aff1"/>
        <w:numPr>
          <w:ilvl w:val="0"/>
          <w:numId w:val="17"/>
        </w:numPr>
        <w:ind w:firstLineChars="0"/>
      </w:pPr>
      <w:r>
        <w:t xml:space="preserve">Press the </w:t>
      </w:r>
      <w:r>
        <w:rPr>
          <w:b/>
          <w:bCs/>
        </w:rPr>
        <w:t>Call Recording Mode</w:t>
      </w:r>
      <w:r>
        <w:t xml:space="preserve">, press </w:t>
      </w:r>
      <w:r>
        <w:rPr>
          <w:rFonts w:ascii="宋体" w:eastAsia="宋体" w:hAnsi="宋体" w:hint="eastAsia"/>
          <w:noProof/>
          <w:spacing w:val="-8"/>
          <w:position w:val="-9"/>
          <w:sz w:val="18"/>
        </w:rPr>
        <w:drawing>
          <wp:inline distT="0" distB="0" distL="0" distR="0" wp14:anchorId="66C312B9" wp14:editId="64B23339">
            <wp:extent cx="197485" cy="197485"/>
            <wp:effectExtent l="0" t="0" r="12065" b="12065"/>
            <wp:docPr id="145" name="image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442.png"/>
                    <pic:cNvPicPr>
                      <a:picLocks noChangeAspect="1"/>
                    </pic:cNvPicPr>
                  </pic:nvPicPr>
                  <pic:blipFill>
                    <a:blip r:embed="rId76" cstate="print"/>
                    <a:stretch>
                      <a:fillRect/>
                    </a:stretch>
                  </pic:blipFill>
                  <pic:spPr>
                    <a:xfrm>
                      <a:off x="0" y="0"/>
                      <a:ext cx="198119" cy="198119"/>
                    </a:xfrm>
                    <a:prstGeom prst="rect">
                      <a:avLst/>
                    </a:prstGeom>
                  </pic:spPr>
                </pic:pic>
              </a:graphicData>
            </a:graphic>
          </wp:inline>
        </w:drawing>
      </w:r>
      <w:r>
        <w:rPr>
          <w:rFonts w:hint="eastAsia"/>
        </w:rPr>
        <w:t>or</w:t>
      </w:r>
      <w:r>
        <w:rPr>
          <w:rFonts w:ascii="宋体" w:eastAsia="宋体" w:hAnsi="宋体" w:hint="eastAsia"/>
          <w:noProof/>
          <w:spacing w:val="1"/>
          <w:position w:val="-9"/>
          <w:sz w:val="18"/>
        </w:rPr>
        <w:drawing>
          <wp:inline distT="0" distB="0" distL="0" distR="0" wp14:anchorId="236400C1" wp14:editId="4E7DA6EE">
            <wp:extent cx="197485" cy="197485"/>
            <wp:effectExtent l="0" t="0" r="12065" b="12065"/>
            <wp:docPr id="148" name="image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443.png"/>
                    <pic:cNvPicPr>
                      <a:picLocks noChangeAspect="1"/>
                    </pic:cNvPicPr>
                  </pic:nvPicPr>
                  <pic:blipFill>
                    <a:blip r:embed="rId77" cstate="print"/>
                    <a:stretch>
                      <a:fillRect/>
                    </a:stretch>
                  </pic:blipFill>
                  <pic:spPr>
                    <a:xfrm>
                      <a:off x="0" y="0"/>
                      <a:ext cx="198119" cy="198119"/>
                    </a:xfrm>
                    <a:prstGeom prst="rect">
                      <a:avLst/>
                    </a:prstGeom>
                  </pic:spPr>
                </pic:pic>
              </a:graphicData>
            </a:graphic>
          </wp:inline>
        </w:drawing>
      </w:r>
      <w:r>
        <w:t xml:space="preserve">, select the call recording mode </w:t>
      </w:r>
      <w:r>
        <w:rPr>
          <w:b/>
          <w:bCs/>
        </w:rPr>
        <w:t>Manual Recording or Automatic Recording</w:t>
      </w:r>
      <w:r>
        <w:t xml:space="preserve"> (</w:t>
      </w:r>
      <w:r>
        <w:rPr>
          <w:rFonts w:hint="eastAsia"/>
        </w:rPr>
        <w:t xml:space="preserve">The </w:t>
      </w:r>
      <w:r>
        <w:t>default</w:t>
      </w:r>
      <w:r>
        <w:rPr>
          <w:rFonts w:hint="eastAsia"/>
        </w:rPr>
        <w:t xml:space="preserve"> </w:t>
      </w:r>
      <w:r>
        <w:t xml:space="preserve">is </w:t>
      </w:r>
      <w:r>
        <w:rPr>
          <w:rFonts w:hint="eastAsia"/>
        </w:rPr>
        <w:t>M</w:t>
      </w:r>
      <w:r>
        <w:t xml:space="preserve">anual </w:t>
      </w:r>
      <w:r>
        <w:rPr>
          <w:rFonts w:hint="eastAsia"/>
        </w:rPr>
        <w:t>R</w:t>
      </w:r>
      <w:r>
        <w:t xml:space="preserve">ecording), press </w:t>
      </w:r>
      <w:r>
        <w:rPr>
          <w:rFonts w:hint="eastAsia"/>
        </w:rPr>
        <w:t xml:space="preserve">the </w:t>
      </w:r>
      <w:r>
        <w:rPr>
          <w:b/>
          <w:bCs/>
        </w:rPr>
        <w:t>OK</w:t>
      </w:r>
      <w:r>
        <w:t xml:space="preserve"> key</w:t>
      </w:r>
      <w:r>
        <w:rPr>
          <w:rFonts w:hint="eastAsia"/>
        </w:rPr>
        <w:t>.</w:t>
      </w:r>
    </w:p>
    <w:p w14:paraId="07AD49A8" w14:textId="77777777" w:rsidR="00A71977" w:rsidRDefault="0053125D">
      <w:pPr>
        <w:jc w:val="center"/>
      </w:pPr>
      <w:r>
        <w:rPr>
          <w:noProof/>
        </w:rPr>
        <w:drawing>
          <wp:inline distT="0" distB="0" distL="0" distR="0" wp14:anchorId="4579E8DA" wp14:editId="70E6DEB7">
            <wp:extent cx="2399665" cy="1799590"/>
            <wp:effectExtent l="0" t="0" r="63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82"/>
                    <a:stretch>
                      <a:fillRect/>
                    </a:stretch>
                  </pic:blipFill>
                  <pic:spPr>
                    <a:xfrm>
                      <a:off x="0" y="0"/>
                      <a:ext cx="2400000" cy="1800000"/>
                    </a:xfrm>
                    <a:prstGeom prst="rect">
                      <a:avLst/>
                    </a:prstGeom>
                  </pic:spPr>
                </pic:pic>
              </a:graphicData>
            </a:graphic>
          </wp:inline>
        </w:drawing>
      </w:r>
    </w:p>
    <w:p w14:paraId="1DEF6476" w14:textId="77777777" w:rsidR="00A71977" w:rsidRDefault="0053125D">
      <w:pPr>
        <w:pStyle w:val="aff1"/>
        <w:numPr>
          <w:ilvl w:val="0"/>
          <w:numId w:val="18"/>
        </w:numPr>
        <w:ind w:firstLineChars="0"/>
      </w:pPr>
      <w:r>
        <w:t xml:space="preserve">Press </w:t>
      </w:r>
      <w:r>
        <w:rPr>
          <w:b/>
          <w:bCs/>
        </w:rPr>
        <w:t>Recording File Settings</w:t>
      </w:r>
      <w:r>
        <w:t>,</w:t>
      </w:r>
      <w:r>
        <w:rPr>
          <w:rFonts w:hint="eastAsia"/>
        </w:rPr>
        <w:t xml:space="preserve"> </w:t>
      </w:r>
      <w:r>
        <w:t>S</w:t>
      </w:r>
      <w:r>
        <w:rPr>
          <w:rFonts w:hint="eastAsia"/>
        </w:rPr>
        <w:t>wap</w:t>
      </w:r>
      <w:r>
        <w:t xml:space="preserve"> Delet</w:t>
      </w:r>
      <w:r>
        <w:rPr>
          <w:rFonts w:hint="eastAsia"/>
        </w:rPr>
        <w:t>e</w:t>
      </w:r>
      <w:r>
        <w:t xml:space="preserve"> manual</w:t>
      </w:r>
      <w:r>
        <w:rPr>
          <w:rFonts w:hint="eastAsia"/>
        </w:rPr>
        <w:t>ly</w:t>
      </w:r>
      <w:r>
        <w:t xml:space="preserve"> or Auto D</w:t>
      </w:r>
      <w:r>
        <w:rPr>
          <w:rFonts w:hint="eastAsia"/>
        </w:rPr>
        <w:t>elete</w:t>
      </w:r>
      <w:r>
        <w:t xml:space="preserve"> when the U flash </w:t>
      </w:r>
      <w:r>
        <w:lastRenderedPageBreak/>
        <w:t>drive capacity is full (default is Delet</w:t>
      </w:r>
      <w:r>
        <w:rPr>
          <w:rFonts w:hint="eastAsia"/>
        </w:rPr>
        <w:t>e</w:t>
      </w:r>
      <w:r>
        <w:t xml:space="preserve"> manual</w:t>
      </w:r>
      <w:r>
        <w:rPr>
          <w:rFonts w:hint="eastAsia"/>
        </w:rPr>
        <w:t>ly</w:t>
      </w:r>
      <w:r>
        <w:t xml:space="preserve">), </w:t>
      </w:r>
      <w:r>
        <w:rPr>
          <w:rFonts w:hint="eastAsia"/>
        </w:rPr>
        <w:t>press the</w:t>
      </w:r>
      <w:r>
        <w:t xml:space="preserve"> </w:t>
      </w:r>
      <w:r>
        <w:rPr>
          <w:b/>
          <w:bCs/>
        </w:rPr>
        <w:t>OK</w:t>
      </w:r>
      <w:r>
        <w:t xml:space="preserve"> key</w:t>
      </w:r>
      <w:r>
        <w:rPr>
          <w:rFonts w:hint="eastAsia"/>
        </w:rPr>
        <w:t>.</w:t>
      </w:r>
    </w:p>
    <w:p w14:paraId="03EDBFB7" w14:textId="77777777" w:rsidR="00A71977" w:rsidRDefault="0053125D">
      <w:pPr>
        <w:jc w:val="center"/>
      </w:pPr>
      <w:r>
        <w:rPr>
          <w:noProof/>
        </w:rPr>
        <w:drawing>
          <wp:inline distT="0" distB="0" distL="0" distR="0" wp14:anchorId="63FB056B" wp14:editId="300BCC4A">
            <wp:extent cx="2399665" cy="1799590"/>
            <wp:effectExtent l="0" t="0" r="63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83"/>
                    <a:stretch>
                      <a:fillRect/>
                    </a:stretch>
                  </pic:blipFill>
                  <pic:spPr>
                    <a:xfrm>
                      <a:off x="0" y="0"/>
                      <a:ext cx="2400000" cy="1800000"/>
                    </a:xfrm>
                    <a:prstGeom prst="rect">
                      <a:avLst/>
                    </a:prstGeom>
                  </pic:spPr>
                </pic:pic>
              </a:graphicData>
            </a:graphic>
          </wp:inline>
        </w:drawing>
      </w:r>
    </w:p>
    <w:p w14:paraId="52E06F79" w14:textId="77777777" w:rsidR="00A71977" w:rsidRDefault="0053125D">
      <w:pPr>
        <w:pStyle w:val="aff1"/>
        <w:numPr>
          <w:ilvl w:val="0"/>
          <w:numId w:val="6"/>
        </w:numPr>
        <w:ind w:firstLineChars="0"/>
      </w:pPr>
      <w:r>
        <w:t xml:space="preserve">You can press </w:t>
      </w:r>
      <w:r>
        <w:rPr>
          <w:b/>
          <w:bCs/>
        </w:rPr>
        <w:t>Browse storage space</w:t>
      </w:r>
      <w:r>
        <w:t xml:space="preserve"> to view the </w:t>
      </w:r>
      <w:r>
        <w:rPr>
          <w:b/>
          <w:bCs/>
        </w:rPr>
        <w:t>Total</w:t>
      </w:r>
      <w:r>
        <w:t xml:space="preserve"> space, </w:t>
      </w:r>
      <w:r>
        <w:rPr>
          <w:b/>
          <w:bCs/>
        </w:rPr>
        <w:t>Used</w:t>
      </w:r>
      <w:r>
        <w:t xml:space="preserve"> space and </w:t>
      </w:r>
      <w:r>
        <w:rPr>
          <w:b/>
          <w:bCs/>
        </w:rPr>
        <w:t>Free</w:t>
      </w:r>
      <w:r>
        <w:t>(available) space</w:t>
      </w:r>
      <w:r>
        <w:rPr>
          <w:rFonts w:hint="eastAsia"/>
        </w:rPr>
        <w:t>.</w:t>
      </w:r>
    </w:p>
    <w:p w14:paraId="0721644E" w14:textId="77777777" w:rsidR="00A71977" w:rsidRDefault="00A71977">
      <w:pPr>
        <w:jc w:val="center"/>
      </w:pPr>
    </w:p>
    <w:p w14:paraId="2711B4AB" w14:textId="77777777" w:rsidR="00A71977" w:rsidRDefault="0053125D">
      <w:pPr>
        <w:pStyle w:val="30"/>
        <w:rPr>
          <w:rFonts w:ascii="Arial" w:eastAsia="宋体" w:hAnsi="Arial" w:cs="Arial"/>
          <w:color w:val="0083CF"/>
        </w:rPr>
      </w:pPr>
      <w:bookmarkStart w:id="330" w:name="_Web_setting_recording"/>
      <w:bookmarkStart w:id="331" w:name="_Toc115440255"/>
      <w:bookmarkStart w:id="332" w:name="_Toc202538964"/>
      <w:bookmarkEnd w:id="330"/>
      <w:r>
        <w:rPr>
          <w:rFonts w:ascii="Arial" w:eastAsia="宋体" w:hAnsi="Arial" w:cs="Arial"/>
          <w:color w:val="0083CF"/>
        </w:rPr>
        <w:t>Recording Settings on the Web Interface</w:t>
      </w:r>
      <w:bookmarkEnd w:id="331"/>
      <w:bookmarkEnd w:id="332"/>
    </w:p>
    <w:p w14:paraId="6D4CBDAA" w14:textId="77777777" w:rsidR="00A71977" w:rsidRDefault="0053125D">
      <w:pPr>
        <w:numPr>
          <w:ilvl w:val="0"/>
          <w:numId w:val="19"/>
        </w:numPr>
      </w:pPr>
      <w:r>
        <w:t xml:space="preserve">On your phone, press </w:t>
      </w:r>
      <w:r>
        <w:rPr>
          <w:b/>
          <w:bCs/>
        </w:rPr>
        <w:t>Menu</w:t>
      </w:r>
      <w:r>
        <w:t>-&gt;</w:t>
      </w:r>
      <w:r>
        <w:rPr>
          <w:b/>
          <w:bCs/>
        </w:rPr>
        <w:t>Status</w:t>
      </w:r>
      <w:r>
        <w:t xml:space="preserve">, check the IPv4 address of the phone, </w:t>
      </w:r>
      <w:r>
        <w:rPr>
          <w:rFonts w:hint="eastAsia"/>
        </w:rPr>
        <w:t>log into the phone</w:t>
      </w:r>
      <w:r>
        <w:t>’</w:t>
      </w:r>
      <w:r>
        <w:rPr>
          <w:rFonts w:hint="eastAsia"/>
        </w:rPr>
        <w:t>s web interface with it</w:t>
      </w:r>
      <w:r>
        <w:t xml:space="preserve">, </w:t>
      </w:r>
      <w:r>
        <w:rPr>
          <w:rFonts w:hint="eastAsia"/>
        </w:rPr>
        <w:t>go to</w:t>
      </w:r>
      <w:r>
        <w:t xml:space="preserve"> </w:t>
      </w:r>
      <w:r>
        <w:rPr>
          <w:b/>
          <w:bCs/>
        </w:rPr>
        <w:t>Phone</w:t>
      </w:r>
      <w:r>
        <w:t xml:space="preserve"> -&gt;</w:t>
      </w:r>
      <w:r>
        <w:rPr>
          <w:b/>
          <w:bCs/>
        </w:rPr>
        <w:t xml:space="preserve"> C</w:t>
      </w:r>
      <w:r>
        <w:rPr>
          <w:rFonts w:hint="eastAsia"/>
          <w:b/>
          <w:bCs/>
        </w:rPr>
        <w:t>all</w:t>
      </w:r>
      <w:r>
        <w:rPr>
          <w:b/>
          <w:bCs/>
        </w:rPr>
        <w:t xml:space="preserve"> Recording</w:t>
      </w:r>
      <w:r>
        <w:rPr>
          <w:rFonts w:hint="eastAsia"/>
          <w:b/>
          <w:bCs/>
        </w:rPr>
        <w:t xml:space="preserve"> </w:t>
      </w:r>
      <w:r>
        <w:rPr>
          <w:rFonts w:hint="eastAsia"/>
        </w:rPr>
        <w:t>page.</w:t>
      </w:r>
    </w:p>
    <w:p w14:paraId="34150FC8" w14:textId="77777777" w:rsidR="00A71977" w:rsidRDefault="00A71977"/>
    <w:p w14:paraId="270B2A39" w14:textId="77777777" w:rsidR="00A71977" w:rsidRDefault="0053125D">
      <w:r>
        <w:t xml:space="preserve">2. Modify the recording settings: </w:t>
      </w:r>
      <w:r>
        <w:rPr>
          <w:b/>
          <w:bCs/>
        </w:rPr>
        <w:t>Recording query</w:t>
      </w:r>
      <w:r>
        <w:t xml:space="preserve"> -&gt; </w:t>
      </w:r>
      <w:r>
        <w:rPr>
          <w:b/>
          <w:bCs/>
        </w:rPr>
        <w:t>Recording settings</w:t>
      </w:r>
      <w:r>
        <w:t xml:space="preserve">, drop down and select </w:t>
      </w:r>
      <w:r>
        <w:rPr>
          <w:b/>
          <w:bCs/>
        </w:rPr>
        <w:t>Recording mode</w:t>
      </w:r>
      <w:r>
        <w:t xml:space="preserve"> as U flash drive recording, you can select the call recording as </w:t>
      </w:r>
      <w:r>
        <w:rPr>
          <w:b/>
          <w:bCs/>
        </w:rPr>
        <w:t>Manual recording</w:t>
      </w:r>
      <w:r>
        <w:t>/</w:t>
      </w:r>
      <w:r>
        <w:rPr>
          <w:b/>
          <w:bCs/>
        </w:rPr>
        <w:t>Automatic recording</w:t>
      </w:r>
      <w:r>
        <w:t xml:space="preserve">, select the </w:t>
      </w:r>
      <w:r>
        <w:rPr>
          <w:b/>
          <w:bCs/>
        </w:rPr>
        <w:t>Recording deletion mode</w:t>
      </w:r>
      <w:r>
        <w:t xml:space="preserve"> as manual deletion/automatic deletion, click </w:t>
      </w:r>
      <w:r>
        <w:rPr>
          <w:b/>
          <w:bCs/>
        </w:rPr>
        <w:t>save</w:t>
      </w:r>
      <w:r>
        <w:t xml:space="preserve"> key</w:t>
      </w:r>
      <w:r>
        <w:rPr>
          <w:rFonts w:hint="eastAsia"/>
        </w:rPr>
        <w:t>.</w:t>
      </w:r>
      <w:r>
        <w:t xml:space="preserve"> </w:t>
      </w:r>
    </w:p>
    <w:p w14:paraId="725F99E1" w14:textId="77777777" w:rsidR="00A71977" w:rsidRDefault="0053125D">
      <w:pPr>
        <w:jc w:val="center"/>
      </w:pPr>
      <w:r>
        <w:rPr>
          <w:noProof/>
        </w:rPr>
        <w:drawing>
          <wp:inline distT="0" distB="0" distL="0" distR="0" wp14:anchorId="4FA8F45F" wp14:editId="1FB3B0E9">
            <wp:extent cx="4927600" cy="1231265"/>
            <wp:effectExtent l="0" t="0" r="6350" b="698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84"/>
                    <a:srcRect l="740" t="2022" r="3426"/>
                    <a:stretch>
                      <a:fillRect/>
                    </a:stretch>
                  </pic:blipFill>
                  <pic:spPr>
                    <a:xfrm>
                      <a:off x="0" y="0"/>
                      <a:ext cx="4941755" cy="1234802"/>
                    </a:xfrm>
                    <a:prstGeom prst="rect">
                      <a:avLst/>
                    </a:prstGeom>
                    <a:ln>
                      <a:noFill/>
                    </a:ln>
                  </pic:spPr>
                </pic:pic>
              </a:graphicData>
            </a:graphic>
          </wp:inline>
        </w:drawing>
      </w:r>
    </w:p>
    <w:p w14:paraId="589F5063" w14:textId="77777777" w:rsidR="00A71977" w:rsidRDefault="0053125D">
      <w:r>
        <w:t>3. Search for recording files:</w:t>
      </w:r>
      <w:r>
        <w:rPr>
          <w:b/>
          <w:bCs/>
        </w:rPr>
        <w:t xml:space="preserve"> Recording query</w:t>
      </w:r>
      <w:r>
        <w:t>-&gt;</w:t>
      </w:r>
      <w:r>
        <w:rPr>
          <w:b/>
          <w:bCs/>
        </w:rPr>
        <w:t>Recording files</w:t>
      </w:r>
      <w:r>
        <w:t xml:space="preserve">, enter the recording file name in the search box, </w:t>
      </w:r>
      <w:r>
        <w:rPr>
          <w:rFonts w:hint="eastAsia"/>
        </w:rPr>
        <w:t>press</w:t>
      </w:r>
      <w:r>
        <w:t xml:space="preserve"> the </w:t>
      </w:r>
      <w:r>
        <w:rPr>
          <w:b/>
          <w:bCs/>
        </w:rPr>
        <w:t>SCAN</w:t>
      </w:r>
      <w:r>
        <w:t xml:space="preserve"> </w:t>
      </w:r>
      <w:r>
        <w:rPr>
          <w:rFonts w:hint="eastAsia"/>
        </w:rPr>
        <w:t>key</w:t>
      </w:r>
      <w:r>
        <w:t xml:space="preserve"> to retrieve the desired recording file</w:t>
      </w:r>
      <w:r>
        <w:rPr>
          <w:rFonts w:hint="eastAsia"/>
        </w:rPr>
        <w:t>.</w:t>
      </w:r>
      <w:r>
        <w:t xml:space="preserve"> </w:t>
      </w:r>
    </w:p>
    <w:p w14:paraId="72DBC559" w14:textId="77777777" w:rsidR="00A71977" w:rsidRDefault="0053125D">
      <w:pPr>
        <w:jc w:val="center"/>
      </w:pPr>
      <w:r>
        <w:rPr>
          <w:noProof/>
        </w:rPr>
        <w:drawing>
          <wp:inline distT="0" distB="0" distL="0" distR="0" wp14:anchorId="4B96B0A9" wp14:editId="6F043150">
            <wp:extent cx="5060950" cy="1229360"/>
            <wp:effectExtent l="0" t="0" r="6350" b="889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85"/>
                    <a:srcRect l="372" r="600"/>
                    <a:stretch>
                      <a:fillRect/>
                    </a:stretch>
                  </pic:blipFill>
                  <pic:spPr>
                    <a:xfrm>
                      <a:off x="0" y="0"/>
                      <a:ext cx="5096490" cy="1237993"/>
                    </a:xfrm>
                    <a:prstGeom prst="rect">
                      <a:avLst/>
                    </a:prstGeom>
                    <a:ln>
                      <a:noFill/>
                    </a:ln>
                  </pic:spPr>
                </pic:pic>
              </a:graphicData>
            </a:graphic>
          </wp:inline>
        </w:drawing>
      </w:r>
    </w:p>
    <w:p w14:paraId="742EC9EF" w14:textId="77777777" w:rsidR="00A71977" w:rsidRDefault="0053125D">
      <w:pPr>
        <w:rPr>
          <w:b/>
          <w:bCs/>
        </w:rPr>
      </w:pPr>
      <w:r>
        <w:t>4. Delete</w:t>
      </w:r>
      <w:r>
        <w:rPr>
          <w:rFonts w:hint="eastAsia"/>
        </w:rPr>
        <w:t xml:space="preserve"> </w:t>
      </w:r>
      <w:r>
        <w:t>recording file:</w:t>
      </w:r>
      <w:r>
        <w:rPr>
          <w:rFonts w:hint="eastAsia"/>
        </w:rPr>
        <w:t xml:space="preserve"> In the </w:t>
      </w:r>
      <w:r>
        <w:rPr>
          <w:b/>
          <w:bCs/>
        </w:rPr>
        <w:t>Recording query</w:t>
      </w:r>
      <w:r>
        <w:t>-&gt;</w:t>
      </w:r>
      <w:r>
        <w:rPr>
          <w:b/>
          <w:bCs/>
        </w:rPr>
        <w:t>Recording file</w:t>
      </w:r>
      <w:r>
        <w:rPr>
          <w:rFonts w:hint="eastAsia"/>
          <w:b/>
          <w:bCs/>
        </w:rPr>
        <w:t xml:space="preserve">s </w:t>
      </w:r>
      <w:r>
        <w:rPr>
          <w:rFonts w:hint="eastAsia"/>
        </w:rPr>
        <w:t>page</w:t>
      </w:r>
      <w:r>
        <w:t xml:space="preserve">, </w:t>
      </w:r>
      <w:r>
        <w:rPr>
          <w:rFonts w:hint="eastAsia"/>
        </w:rPr>
        <w:t xml:space="preserve">select the desired file, </w:t>
      </w:r>
      <w:r>
        <w:t xml:space="preserve">click the </w:t>
      </w:r>
      <w:r>
        <w:rPr>
          <w:b/>
          <w:bCs/>
        </w:rPr>
        <w:t>delete</w:t>
      </w:r>
      <w:r>
        <w:t xml:space="preserve"> icon</w:t>
      </w:r>
      <w:r>
        <w:rPr>
          <w:rFonts w:hint="eastAsia"/>
        </w:rPr>
        <w:t xml:space="preserve"> </w:t>
      </w:r>
      <w:r>
        <w:t>on the right side of the file list, or click</w:t>
      </w:r>
      <w:r>
        <w:rPr>
          <w:b/>
          <w:bCs/>
        </w:rPr>
        <w:t xml:space="preserve"> Bulk deletion</w:t>
      </w:r>
      <w:r>
        <w:t xml:space="preserve"> after selecting </w:t>
      </w:r>
      <w:r>
        <w:rPr>
          <w:rFonts w:hint="eastAsia"/>
        </w:rPr>
        <w:t xml:space="preserve">multiple </w:t>
      </w:r>
      <w:r>
        <w:t xml:space="preserve">files, the interface pops up a prompt box, click </w:t>
      </w:r>
      <w:r>
        <w:rPr>
          <w:b/>
          <w:bCs/>
        </w:rPr>
        <w:t>OK</w:t>
      </w:r>
      <w:r>
        <w:rPr>
          <w:rFonts w:hint="eastAsia"/>
          <w:b/>
          <w:bCs/>
        </w:rPr>
        <w:t>.</w:t>
      </w:r>
    </w:p>
    <w:p w14:paraId="4205D786" w14:textId="77777777" w:rsidR="00A71977" w:rsidRDefault="00A71977"/>
    <w:p w14:paraId="48F0DEE0" w14:textId="77777777" w:rsidR="00A71977" w:rsidRDefault="0053125D">
      <w:r>
        <w:lastRenderedPageBreak/>
        <w:t xml:space="preserve">5. Download recording file: </w:t>
      </w:r>
      <w:r>
        <w:rPr>
          <w:rFonts w:hint="eastAsia"/>
        </w:rPr>
        <w:t xml:space="preserve">In the </w:t>
      </w:r>
      <w:r>
        <w:rPr>
          <w:b/>
          <w:bCs/>
        </w:rPr>
        <w:t>Recording query</w:t>
      </w:r>
      <w:r>
        <w:t xml:space="preserve"> -&gt; </w:t>
      </w:r>
      <w:r>
        <w:rPr>
          <w:b/>
          <w:bCs/>
        </w:rPr>
        <w:t>recording files</w:t>
      </w:r>
      <w:r>
        <w:rPr>
          <w:rFonts w:hint="eastAsia"/>
        </w:rPr>
        <w:t xml:space="preserve"> page</w:t>
      </w:r>
      <w:r>
        <w:t xml:space="preserve">, click the </w:t>
      </w:r>
      <w:r>
        <w:rPr>
          <w:b/>
          <w:bCs/>
        </w:rPr>
        <w:t>download</w:t>
      </w:r>
      <w:r>
        <w:t xml:space="preserve"> icon on the right side of the file list or click </w:t>
      </w:r>
      <w:r>
        <w:rPr>
          <w:b/>
          <w:bCs/>
        </w:rPr>
        <w:t>Bulk download</w:t>
      </w:r>
      <w:r>
        <w:t xml:space="preserve"> after</w:t>
      </w:r>
      <w:r>
        <w:rPr>
          <w:rFonts w:hint="eastAsia"/>
        </w:rPr>
        <w:t xml:space="preserve"> </w:t>
      </w:r>
      <w:r>
        <w:t xml:space="preserve">selecting </w:t>
      </w:r>
      <w:r>
        <w:rPr>
          <w:rFonts w:hint="eastAsia"/>
        </w:rPr>
        <w:t xml:space="preserve">multiple </w:t>
      </w:r>
      <w:r>
        <w:t>file</w:t>
      </w:r>
    </w:p>
    <w:p w14:paraId="2CE4D015" w14:textId="77777777" w:rsidR="00E42707" w:rsidRDefault="00E42707"/>
    <w:p w14:paraId="610F826E" w14:textId="77777777" w:rsidR="00E42707" w:rsidRPr="00B06A55" w:rsidRDefault="00E42707" w:rsidP="00E42707">
      <w:pPr>
        <w:pStyle w:val="30"/>
        <w:rPr>
          <w:rFonts w:ascii="Arial" w:eastAsia="宋体" w:hAnsi="Arial" w:cs="Arial"/>
          <w:color w:val="0083CF"/>
        </w:rPr>
      </w:pPr>
      <w:bookmarkStart w:id="333" w:name="_Toc202538965"/>
      <w:r w:rsidRPr="005D624B">
        <w:rPr>
          <w:rFonts w:ascii="Arial" w:eastAsia="宋体" w:hAnsi="Arial" w:cs="Arial"/>
          <w:color w:val="0083CF"/>
        </w:rPr>
        <w:t>Upload to Third-party Recording Server</w:t>
      </w:r>
      <w:bookmarkEnd w:id="333"/>
    </w:p>
    <w:p w14:paraId="2B0B96C5" w14:textId="77777777" w:rsidR="00E42707" w:rsidRDefault="00E42707" w:rsidP="00E42707">
      <w:r w:rsidRPr="00B06A55">
        <w:t>P2X phone supports uploading local recording files to a designated third-party server (URL) via USB drive recording, either manually or automatically. This facilitates centralized recording storage and management for enterprises.</w:t>
      </w:r>
      <w:r w:rsidRPr="004A4D76">
        <w:t xml:space="preserve"> </w:t>
      </w:r>
    </w:p>
    <w:p w14:paraId="76A3D11D" w14:textId="77777777" w:rsidR="00E42707" w:rsidRDefault="00E42707" w:rsidP="00E42707"/>
    <w:p w14:paraId="059A45AB" w14:textId="77777777" w:rsidR="00E42707" w:rsidRDefault="00E42707" w:rsidP="00E42707"/>
    <w:p w14:paraId="0A6F559D" w14:textId="77777777" w:rsidR="00E42707" w:rsidRPr="005D624B" w:rsidRDefault="00E42707" w:rsidP="00E42707">
      <w:pPr>
        <w:rPr>
          <w:b/>
          <w:bCs/>
        </w:rPr>
      </w:pPr>
      <w:r w:rsidRPr="005D624B">
        <w:rPr>
          <w:b/>
          <w:bCs/>
        </w:rPr>
        <w:t>Automatic Upload of USB Recording Files to Recording Server:</w:t>
      </w:r>
    </w:p>
    <w:p w14:paraId="6C342D1E" w14:textId="77777777" w:rsidR="00E42707" w:rsidRDefault="00E42707" w:rsidP="00E42707">
      <w:r>
        <w:t xml:space="preserve">1. On the phone, navigate to: </w:t>
      </w:r>
      <w:r w:rsidRPr="001A4B05">
        <w:rPr>
          <w:b/>
          <w:bCs/>
        </w:rPr>
        <w:t>Phone</w:t>
      </w:r>
      <w:r>
        <w:t xml:space="preserve"> -&gt; </w:t>
      </w:r>
      <w:r w:rsidRPr="001A4B05">
        <w:rPr>
          <w:b/>
          <w:bCs/>
        </w:rPr>
        <w:t>Call Recording</w:t>
      </w:r>
      <w:r>
        <w:t xml:space="preserve"> -&gt; </w:t>
      </w:r>
      <w:r w:rsidRPr="001A4B05">
        <w:rPr>
          <w:b/>
          <w:bCs/>
        </w:rPr>
        <w:t>Recording Settings</w:t>
      </w:r>
      <w:r>
        <w:t>.</w:t>
      </w:r>
    </w:p>
    <w:p w14:paraId="28B3C3DF" w14:textId="77777777" w:rsidR="00E42707" w:rsidRDefault="00E42707" w:rsidP="00E42707">
      <w:r>
        <w:t xml:space="preserve">2. Under Recording Mode, select USB Recording and enable </w:t>
      </w:r>
      <w:r w:rsidRPr="00F0361C">
        <w:rPr>
          <w:b/>
          <w:bCs/>
        </w:rPr>
        <w:t xml:space="preserve">Upload </w:t>
      </w:r>
      <w:r w:rsidRPr="00F0361C">
        <w:rPr>
          <w:rFonts w:hint="eastAsia"/>
          <w:b/>
          <w:bCs/>
        </w:rPr>
        <w:t>to</w:t>
      </w:r>
      <w:r w:rsidRPr="00F0361C">
        <w:rPr>
          <w:b/>
          <w:bCs/>
        </w:rPr>
        <w:t xml:space="preserve"> URL</w:t>
      </w:r>
      <w:r>
        <w:t xml:space="preserve"> (supports TFTP/FTP).</w:t>
      </w:r>
    </w:p>
    <w:p w14:paraId="136E121D" w14:textId="77777777" w:rsidR="00E42707" w:rsidRDefault="00E42707" w:rsidP="00E42707">
      <w:r>
        <w:t>Example:</w:t>
      </w:r>
    </w:p>
    <w:p w14:paraId="00B99CAF" w14:textId="77777777" w:rsidR="00E42707" w:rsidRDefault="00E42707" w:rsidP="00E42707">
      <w:r>
        <w:t>TFTP Address: tftp://192.168.10.8 (No authentication required for TFTP)</w:t>
      </w:r>
    </w:p>
    <w:p w14:paraId="6BBC9740" w14:textId="77777777" w:rsidR="00E42707" w:rsidRDefault="00E42707" w:rsidP="00E42707">
      <w:r>
        <w:t>or FTP Address: ftp://192.168.10.8 (Username/password must be provided if required by the server).</w:t>
      </w:r>
    </w:p>
    <w:p w14:paraId="3D035C80" w14:textId="77777777" w:rsidR="00E42707" w:rsidRDefault="00E42707" w:rsidP="00E42707">
      <w:r>
        <w:t xml:space="preserve">3. Select </w:t>
      </w:r>
      <w:r w:rsidRPr="001A4B05">
        <w:rPr>
          <w:b/>
          <w:bCs/>
        </w:rPr>
        <w:t>Upload Method</w:t>
      </w:r>
      <w:r>
        <w:t xml:space="preserve"> -&gt; </w:t>
      </w:r>
      <w:r w:rsidRPr="001A4B05">
        <w:rPr>
          <w:b/>
          <w:bCs/>
        </w:rPr>
        <w:t xml:space="preserve">Auto </w:t>
      </w:r>
      <w:r>
        <w:rPr>
          <w:b/>
          <w:bCs/>
        </w:rPr>
        <w:t>u</w:t>
      </w:r>
      <w:r w:rsidRPr="001A4B05">
        <w:rPr>
          <w:b/>
          <w:bCs/>
        </w:rPr>
        <w:t>pload</w:t>
      </w:r>
      <w:r>
        <w:t>. Optionally enable Automatically Delete Local File After Upload (Disable/Enable).</w:t>
      </w:r>
    </w:p>
    <w:p w14:paraId="45006F3E" w14:textId="77777777" w:rsidR="00E42707" w:rsidRDefault="00E42707" w:rsidP="00E42707">
      <w:r>
        <w:t xml:space="preserve">4. Click </w:t>
      </w:r>
      <w:r w:rsidRPr="001A4B05">
        <w:rPr>
          <w:b/>
          <w:bCs/>
        </w:rPr>
        <w:t>Save</w:t>
      </w:r>
      <w:r>
        <w:t>.</w:t>
      </w:r>
    </w:p>
    <w:p w14:paraId="3CB88812" w14:textId="77777777" w:rsidR="00E42707" w:rsidRDefault="00E42707" w:rsidP="00E42707">
      <w:pPr>
        <w:widowControl/>
        <w:jc w:val="left"/>
        <w:rPr>
          <w:rFonts w:ascii="Arial" w:hAnsi="Arial" w:cs="Arial"/>
          <w:color w:val="0083CF"/>
        </w:rPr>
      </w:pPr>
    </w:p>
    <w:p w14:paraId="0E48FF9F" w14:textId="77777777" w:rsidR="00E42707" w:rsidRDefault="00E42707" w:rsidP="00E42707">
      <w:pPr>
        <w:widowControl/>
        <w:jc w:val="left"/>
        <w:rPr>
          <w:rFonts w:ascii="Arial" w:hAnsi="Arial" w:cs="Arial"/>
          <w:color w:val="0083CF"/>
        </w:rPr>
      </w:pPr>
    </w:p>
    <w:p w14:paraId="21832B83" w14:textId="77777777" w:rsidR="00E42707" w:rsidRDefault="00E42707" w:rsidP="00E42707">
      <w:pPr>
        <w:widowControl/>
        <w:jc w:val="left"/>
        <w:rPr>
          <w:rFonts w:ascii="Arial" w:hAnsi="Arial" w:cs="Arial"/>
          <w:color w:val="0083CF"/>
        </w:rPr>
      </w:pPr>
      <w:r w:rsidRPr="004A4D76">
        <w:rPr>
          <w:rFonts w:ascii="Arial" w:hAnsi="Arial" w:cs="Arial"/>
          <w:noProof/>
          <w:color w:val="0083CF"/>
        </w:rPr>
        <w:drawing>
          <wp:inline distT="0" distB="0" distL="0" distR="0" wp14:anchorId="52103D99" wp14:editId="541806D3">
            <wp:extent cx="5274310" cy="2477770"/>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274310" cy="2477770"/>
                    </a:xfrm>
                    <a:prstGeom prst="rect">
                      <a:avLst/>
                    </a:prstGeom>
                  </pic:spPr>
                </pic:pic>
              </a:graphicData>
            </a:graphic>
          </wp:inline>
        </w:drawing>
      </w:r>
    </w:p>
    <w:p w14:paraId="402915A2" w14:textId="77777777" w:rsidR="00E42707" w:rsidRDefault="00E42707" w:rsidP="00E42707">
      <w:pPr>
        <w:widowControl/>
        <w:jc w:val="left"/>
        <w:rPr>
          <w:rFonts w:ascii="Arial" w:hAnsi="Arial" w:cs="Arial"/>
          <w:color w:val="0083CF"/>
        </w:rPr>
      </w:pPr>
    </w:p>
    <w:p w14:paraId="032FC7EA" w14:textId="77777777" w:rsidR="00E42707" w:rsidRPr="009411E8" w:rsidRDefault="00E42707" w:rsidP="00E42707">
      <w:pPr>
        <w:rPr>
          <w:b/>
          <w:bCs/>
        </w:rPr>
      </w:pPr>
      <w:r w:rsidRPr="009411E8">
        <w:rPr>
          <w:b/>
          <w:bCs/>
        </w:rPr>
        <w:t>Manual Upload of USB Recording Files to Recording Server:</w:t>
      </w:r>
    </w:p>
    <w:p w14:paraId="5B150A3D" w14:textId="77777777" w:rsidR="00E42707" w:rsidRDefault="00E42707" w:rsidP="00E42707">
      <w:r>
        <w:t>The phone supports manually uploading local recording files from the USB drive to the recording server (URL). This method retains local files after upload.</w:t>
      </w:r>
    </w:p>
    <w:p w14:paraId="5136A2C6" w14:textId="77777777" w:rsidR="00E42707" w:rsidRDefault="00E42707" w:rsidP="00E42707"/>
    <w:p w14:paraId="380F63E4" w14:textId="77777777" w:rsidR="00E42707" w:rsidRDefault="00E42707" w:rsidP="00E42707">
      <w:r>
        <w:t xml:space="preserve">1. On the phone, navigate to: </w:t>
      </w:r>
      <w:r w:rsidRPr="005D624B">
        <w:rPr>
          <w:b/>
          <w:bCs/>
        </w:rPr>
        <w:t>Phone</w:t>
      </w:r>
      <w:r>
        <w:t xml:space="preserve"> -&gt; </w:t>
      </w:r>
      <w:r w:rsidRPr="005D624B">
        <w:rPr>
          <w:b/>
          <w:bCs/>
        </w:rPr>
        <w:t>Call Recording</w:t>
      </w:r>
      <w:r>
        <w:t xml:space="preserve"> -&gt; </w:t>
      </w:r>
      <w:r w:rsidRPr="005D624B">
        <w:rPr>
          <w:b/>
          <w:bCs/>
        </w:rPr>
        <w:t>U</w:t>
      </w:r>
      <w:r>
        <w:rPr>
          <w:b/>
          <w:bCs/>
        </w:rPr>
        <w:t xml:space="preserve"> </w:t>
      </w:r>
      <w:r>
        <w:rPr>
          <w:rFonts w:hint="eastAsia"/>
          <w:b/>
          <w:bCs/>
        </w:rPr>
        <w:t>disk</w:t>
      </w:r>
      <w:r w:rsidRPr="005D624B">
        <w:rPr>
          <w:b/>
          <w:bCs/>
        </w:rPr>
        <w:t xml:space="preserve"> Record </w:t>
      </w:r>
      <w:r>
        <w:rPr>
          <w:rFonts w:hint="eastAsia"/>
          <w:b/>
          <w:bCs/>
        </w:rPr>
        <w:t>f</w:t>
      </w:r>
      <w:r w:rsidRPr="005D624B">
        <w:rPr>
          <w:b/>
          <w:bCs/>
        </w:rPr>
        <w:t>ile</w:t>
      </w:r>
      <w:r>
        <w:t>.</w:t>
      </w:r>
    </w:p>
    <w:p w14:paraId="4177F320" w14:textId="77777777" w:rsidR="00E42707" w:rsidRPr="009411E8" w:rsidRDefault="00E42707" w:rsidP="00E42707">
      <w:r>
        <w:lastRenderedPageBreak/>
        <w:t xml:space="preserve">2. Select the file(s) to upload and click the </w:t>
      </w:r>
      <w:r w:rsidRPr="005D624B">
        <w:rPr>
          <w:b/>
          <w:bCs/>
        </w:rPr>
        <w:t>Upload</w:t>
      </w:r>
      <w:r>
        <w:t xml:space="preserve"> button.</w:t>
      </w:r>
    </w:p>
    <w:p w14:paraId="31AD93FE" w14:textId="4716096B" w:rsidR="00E42707" w:rsidRDefault="00E42707" w:rsidP="00E42707">
      <w:pPr>
        <w:widowControl/>
        <w:jc w:val="left"/>
      </w:pPr>
      <w:r w:rsidRPr="004A4D76">
        <w:rPr>
          <w:rFonts w:ascii="Arial" w:hAnsi="Arial" w:cs="Arial"/>
          <w:noProof/>
          <w:color w:val="0083CF"/>
        </w:rPr>
        <w:drawing>
          <wp:inline distT="0" distB="0" distL="0" distR="0" wp14:anchorId="38CAAA3D" wp14:editId="51F1BAFA">
            <wp:extent cx="5274310" cy="2272030"/>
            <wp:effectExtent l="0" t="0" r="0" b="127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274310" cy="2272030"/>
                    </a:xfrm>
                    <a:prstGeom prst="rect">
                      <a:avLst/>
                    </a:prstGeom>
                  </pic:spPr>
                </pic:pic>
              </a:graphicData>
            </a:graphic>
          </wp:inline>
        </w:drawing>
      </w:r>
    </w:p>
    <w:p w14:paraId="1B818FD6" w14:textId="75F66CBD" w:rsidR="00E42707" w:rsidRPr="00E42707" w:rsidRDefault="00E42707" w:rsidP="00E42707">
      <w:pPr>
        <w:tabs>
          <w:tab w:val="left" w:pos="836"/>
        </w:tabs>
        <w:sectPr w:rsidR="00E42707" w:rsidRPr="00E42707" w:rsidSect="008771C5">
          <w:headerReference w:type="default" r:id="rId88"/>
          <w:pgSz w:w="11906" w:h="16838"/>
          <w:pgMar w:top="1440" w:right="1800" w:bottom="1440" w:left="1800" w:header="907" w:footer="992" w:gutter="0"/>
          <w:cols w:space="425"/>
          <w:docGrid w:type="lines" w:linePitch="312"/>
        </w:sectPr>
      </w:pPr>
      <w:r>
        <w:tab/>
      </w:r>
    </w:p>
    <w:p w14:paraId="5477BED0" w14:textId="77777777" w:rsidR="00A71977" w:rsidRDefault="0053125D">
      <w:pPr>
        <w:pStyle w:val="10"/>
        <w:keepNext/>
        <w:keepLines/>
        <w:widowControl w:val="0"/>
        <w:spacing w:beforeLines="50" w:before="156" w:beforeAutospacing="0" w:afterLines="50" w:after="156" w:afterAutospacing="0" w:line="480" w:lineRule="auto"/>
        <w:jc w:val="both"/>
        <w:rPr>
          <w:rFonts w:ascii="Arial" w:hAnsi="Arial" w:cs="Arial"/>
          <w:color w:val="0083CF"/>
        </w:rPr>
      </w:pPr>
      <w:bookmarkStart w:id="334" w:name="_Toc12324"/>
      <w:bookmarkStart w:id="335" w:name="_Toc202538966"/>
      <w:r>
        <w:rPr>
          <w:rFonts w:ascii="Arial" w:hAnsi="Arial" w:cs="Arial"/>
          <w:color w:val="0083CF"/>
        </w:rPr>
        <w:lastRenderedPageBreak/>
        <w:t xml:space="preserve">Chapter 4 </w:t>
      </w:r>
      <w:r>
        <w:rPr>
          <w:rFonts w:ascii="Arial" w:hAnsi="Arial" w:cs="Arial" w:hint="eastAsia"/>
          <w:color w:val="0083CF"/>
        </w:rPr>
        <w:t>A</w:t>
      </w:r>
      <w:r>
        <w:rPr>
          <w:rFonts w:ascii="Arial" w:hAnsi="Arial" w:cs="Arial"/>
          <w:color w:val="0083CF"/>
        </w:rPr>
        <w:t>dvanced Call Features</w:t>
      </w:r>
      <w:bookmarkEnd w:id="334"/>
      <w:bookmarkEnd w:id="335"/>
    </w:p>
    <w:p w14:paraId="10E002A3" w14:textId="77777777" w:rsidR="00A71977" w:rsidRDefault="0053125D">
      <w:bookmarkStart w:id="336" w:name="OLE_LINK28"/>
      <w:r>
        <w:t>You can perform some server-dependent tasks on the phone. Contact your system administrator to find out if your phone supports these advanced call features.</w:t>
      </w:r>
    </w:p>
    <w:bookmarkEnd w:id="336"/>
    <w:p w14:paraId="7CD1EF38" w14:textId="77777777" w:rsidR="00A71977" w:rsidRDefault="0053125D">
      <w:pPr>
        <w:spacing w:line="360" w:lineRule="auto"/>
        <w:rPr>
          <w:b/>
          <w:bCs/>
        </w:rPr>
      </w:pPr>
      <w:r>
        <w:rPr>
          <w:b/>
          <w:bCs/>
        </w:rPr>
        <w:t>T</w:t>
      </w:r>
      <w:r>
        <w:rPr>
          <w:rFonts w:hint="eastAsia"/>
          <w:b/>
          <w:bCs/>
        </w:rPr>
        <w:t>opic</w:t>
      </w:r>
    </w:p>
    <w:p w14:paraId="1CD3268A" w14:textId="77777777" w:rsidR="00A71977" w:rsidRDefault="007E0F05">
      <w:hyperlink w:anchor="_Paging" w:history="1">
        <w:r w:rsidR="0053125D">
          <w:rPr>
            <w:rStyle w:val="af6"/>
          </w:rPr>
          <w:t>Paging</w:t>
        </w:r>
      </w:hyperlink>
    </w:p>
    <w:p w14:paraId="6B7A44E3" w14:textId="668FFFF4" w:rsidR="00A71977" w:rsidRDefault="007E0F05">
      <w:pPr>
        <w:rPr>
          <w:rStyle w:val="af6"/>
        </w:rPr>
      </w:pPr>
      <w:hyperlink w:anchor="_Voice_Mail" w:history="1">
        <w:r w:rsidR="0053125D">
          <w:rPr>
            <w:rStyle w:val="af6"/>
          </w:rPr>
          <w:t>Voice Mail</w:t>
        </w:r>
      </w:hyperlink>
    </w:p>
    <w:p w14:paraId="3D5B1DF7" w14:textId="3A5493E5" w:rsidR="0018613A" w:rsidRDefault="007E0F05">
      <w:hyperlink w:anchor="_Text_Message" w:history="1">
        <w:r w:rsidR="0018613A" w:rsidRPr="0018613A">
          <w:rPr>
            <w:rStyle w:val="af6"/>
          </w:rPr>
          <w:t>Text Message</w:t>
        </w:r>
      </w:hyperlink>
    </w:p>
    <w:p w14:paraId="4CB1A09D" w14:textId="77777777" w:rsidR="00A71977" w:rsidRDefault="007E0F05">
      <w:hyperlink w:anchor="_MWI（Message_Waiting_Indicator）_1" w:history="1">
        <w:r w:rsidR="0053125D">
          <w:rPr>
            <w:rStyle w:val="af6"/>
          </w:rPr>
          <w:t xml:space="preserve">MWI </w:t>
        </w:r>
        <w:r w:rsidR="0053125D">
          <w:rPr>
            <w:rStyle w:val="af6"/>
            <w:rFonts w:hint="eastAsia"/>
          </w:rPr>
          <w:t>(</w:t>
        </w:r>
        <w:r w:rsidR="0053125D">
          <w:rPr>
            <w:rStyle w:val="af6"/>
          </w:rPr>
          <w:t>Message Waiting Indicator</w:t>
        </w:r>
        <w:r w:rsidR="0053125D">
          <w:rPr>
            <w:rStyle w:val="af6"/>
            <w:rFonts w:hint="eastAsia"/>
          </w:rPr>
          <w:t>)</w:t>
        </w:r>
      </w:hyperlink>
    </w:p>
    <w:p w14:paraId="556B9375" w14:textId="01D1E30A" w:rsidR="00A71977" w:rsidRDefault="007E0F05">
      <w:pPr>
        <w:rPr>
          <w:rStyle w:val="af6"/>
        </w:rPr>
      </w:pPr>
      <w:hyperlink w:anchor="_Directory" w:history="1">
        <w:r w:rsidR="0053125D">
          <w:rPr>
            <w:rStyle w:val="af6"/>
          </w:rPr>
          <w:t>Directory</w:t>
        </w:r>
      </w:hyperlink>
    </w:p>
    <w:p w14:paraId="6BFFA383" w14:textId="26713D31" w:rsidR="00D23B92" w:rsidRDefault="007E0F05">
      <w:hyperlink w:anchor="_4.7_Remote_Phone" w:history="1">
        <w:r w:rsidR="00D23B92" w:rsidRPr="00D23B92">
          <w:rPr>
            <w:rStyle w:val="af6"/>
          </w:rPr>
          <w:t>Remote Phone Book</w:t>
        </w:r>
      </w:hyperlink>
    </w:p>
    <w:p w14:paraId="61455970" w14:textId="1F23C947" w:rsidR="00D23B92" w:rsidRDefault="007E0F05">
      <w:hyperlink w:anchor="_4.8_LDAP" w:history="1">
        <w:r w:rsidR="00D23B92" w:rsidRPr="00D23B92">
          <w:rPr>
            <w:rStyle w:val="af6"/>
          </w:rPr>
          <w:t>LDAP</w:t>
        </w:r>
      </w:hyperlink>
    </w:p>
    <w:p w14:paraId="1B04C2FA" w14:textId="4C20AF30" w:rsidR="00A71977" w:rsidRDefault="007E0F05">
      <w:pPr>
        <w:rPr>
          <w:rStyle w:val="af6"/>
        </w:rPr>
      </w:pPr>
      <w:hyperlink w:anchor="_Call_History" w:history="1">
        <w:r w:rsidR="0053125D">
          <w:rPr>
            <w:rStyle w:val="af6"/>
          </w:rPr>
          <w:t>Call History</w:t>
        </w:r>
      </w:hyperlink>
    </w:p>
    <w:p w14:paraId="1CED98CF" w14:textId="19791E19" w:rsidR="00D23B92" w:rsidRDefault="007E0F05">
      <w:pPr>
        <w:rPr>
          <w:rStyle w:val="af6"/>
        </w:rPr>
      </w:pPr>
      <w:hyperlink w:anchor="_4.10_Hot_desking" w:history="1">
        <w:r w:rsidR="00D23B92" w:rsidRPr="00D23B92">
          <w:rPr>
            <w:rStyle w:val="af6"/>
          </w:rPr>
          <w:t>Hot desking</w:t>
        </w:r>
      </w:hyperlink>
    </w:p>
    <w:p w14:paraId="5684679E" w14:textId="604FB861" w:rsidR="00D23B92" w:rsidRDefault="007E0F05">
      <w:pPr>
        <w:rPr>
          <w:rStyle w:val="af6"/>
        </w:rPr>
      </w:pPr>
      <w:hyperlink w:anchor="_4.11_Beeper" w:history="1">
        <w:r w:rsidR="00D23B92" w:rsidRPr="00D23B92">
          <w:rPr>
            <w:rStyle w:val="af6"/>
          </w:rPr>
          <w:t>Beeper</w:t>
        </w:r>
      </w:hyperlink>
    </w:p>
    <w:p w14:paraId="20B8B1A3" w14:textId="77777777" w:rsidR="00A71977" w:rsidRDefault="00A71977"/>
    <w:p w14:paraId="68837242" w14:textId="08C26655" w:rsidR="00A71977" w:rsidRDefault="00CD4C41" w:rsidP="00CD4C41">
      <w:pPr>
        <w:pStyle w:val="20"/>
        <w:keepNext/>
        <w:keepLines/>
        <w:widowControl w:val="0"/>
        <w:spacing w:before="0" w:beforeAutospacing="0" w:after="0" w:afterAutospacing="0" w:line="360" w:lineRule="auto"/>
        <w:rPr>
          <w:rFonts w:ascii="Arial" w:hAnsi="Arial" w:cs="Arial"/>
          <w:color w:val="0083CF"/>
        </w:rPr>
      </w:pPr>
      <w:bookmarkStart w:id="337" w:name="_Toc115440257"/>
      <w:bookmarkStart w:id="338" w:name="_Toc202538967"/>
      <w:r>
        <w:rPr>
          <w:rFonts w:ascii="Arial" w:hAnsi="Arial" w:cs="Arial"/>
          <w:color w:val="0083CF"/>
        </w:rPr>
        <w:t xml:space="preserve">4.1 </w:t>
      </w:r>
      <w:r w:rsidR="0053125D">
        <w:rPr>
          <w:rFonts w:ascii="Arial" w:hAnsi="Arial" w:cs="Arial"/>
          <w:color w:val="0083CF"/>
        </w:rPr>
        <w:t>I</w:t>
      </w:r>
      <w:r w:rsidR="0053125D">
        <w:rPr>
          <w:rFonts w:ascii="Arial" w:hAnsi="Arial" w:cs="Arial" w:hint="eastAsia"/>
          <w:color w:val="0083CF"/>
        </w:rPr>
        <w:t>ntercom</w:t>
      </w:r>
      <w:bookmarkEnd w:id="337"/>
      <w:bookmarkEnd w:id="338"/>
    </w:p>
    <w:p w14:paraId="15C34916" w14:textId="77777777" w:rsidR="00A71977" w:rsidRDefault="0053125D">
      <w:r>
        <w:t>The server side configures the account to use the intercom function.</w:t>
      </w:r>
    </w:p>
    <w:p w14:paraId="7FD7952C" w14:textId="77777777" w:rsidR="00A71977" w:rsidRDefault="0053125D">
      <w:r>
        <w:rPr>
          <w:rFonts w:hint="eastAsia"/>
          <w:b/>
          <w:bCs/>
          <w:color w:val="0083CF"/>
        </w:rPr>
        <w:t>Tip:</w:t>
      </w:r>
      <w:r>
        <w:rPr>
          <w:b/>
          <w:bCs/>
          <w:color w:val="0070C0"/>
        </w:rPr>
        <w:t xml:space="preserve"> </w:t>
      </w:r>
      <w:r>
        <w:t>Not all servers support intercom function. To find out more information, please contact your system administrator.</w:t>
      </w:r>
    </w:p>
    <w:p w14:paraId="0C82C46E" w14:textId="77777777" w:rsidR="00A71977" w:rsidRDefault="0053125D">
      <w:pPr>
        <w:pStyle w:val="30"/>
        <w:rPr>
          <w:rFonts w:ascii="Arial" w:eastAsia="宋体" w:hAnsi="Arial" w:cs="Arial"/>
          <w:color w:val="0083CF"/>
        </w:rPr>
      </w:pPr>
      <w:bookmarkStart w:id="339" w:name="_Toc115440258"/>
      <w:bookmarkStart w:id="340" w:name="_Toc202538968"/>
      <w:r>
        <w:rPr>
          <w:rFonts w:ascii="Arial" w:eastAsia="宋体" w:hAnsi="Arial" w:cs="Arial"/>
          <w:color w:val="0083CF"/>
        </w:rPr>
        <w:t>Configuring I</w:t>
      </w:r>
      <w:r>
        <w:rPr>
          <w:rFonts w:ascii="Arial" w:eastAsia="宋体" w:hAnsi="Arial" w:cs="Arial" w:hint="eastAsia"/>
          <w:color w:val="0083CF"/>
        </w:rPr>
        <w:t>ntercom</w:t>
      </w:r>
      <w:r>
        <w:rPr>
          <w:rFonts w:ascii="Arial" w:eastAsia="宋体" w:hAnsi="Arial" w:cs="Arial"/>
          <w:color w:val="0083CF"/>
        </w:rPr>
        <w:t xml:space="preserve"> function</w:t>
      </w:r>
      <w:bookmarkEnd w:id="339"/>
      <w:bookmarkEnd w:id="340"/>
    </w:p>
    <w:p w14:paraId="0FB664CA" w14:textId="77777777" w:rsidR="00A71977" w:rsidRDefault="0053125D">
      <w:r>
        <w:t>The server side configures the account to use the intercom function, and sets up the paging/intercom group number.</w:t>
      </w:r>
    </w:p>
    <w:p w14:paraId="63454F08" w14:textId="77777777" w:rsidR="00A71977" w:rsidRDefault="0053125D">
      <w:pPr>
        <w:rPr>
          <w:b/>
          <w:bCs/>
        </w:rPr>
      </w:pPr>
      <w:r>
        <w:rPr>
          <w:b/>
          <w:bCs/>
        </w:rPr>
        <w:t>P</w:t>
      </w:r>
      <w:r>
        <w:rPr>
          <w:rFonts w:hint="eastAsia"/>
          <w:b/>
          <w:bCs/>
        </w:rPr>
        <w:t>rocedure：</w:t>
      </w:r>
    </w:p>
    <w:p w14:paraId="74F5C1D7" w14:textId="77777777" w:rsidR="00A71977" w:rsidRDefault="0053125D">
      <w:r>
        <w:t>1.  Finish configuring paging on the PBX</w:t>
      </w:r>
    </w:p>
    <w:p w14:paraId="131A5071" w14:textId="77777777" w:rsidR="00A71977" w:rsidRDefault="0053125D">
      <w:r>
        <w:t xml:space="preserve">2. </w:t>
      </w:r>
      <w:r>
        <w:rPr>
          <w:rFonts w:hint="eastAsia"/>
        </w:rPr>
        <w:t xml:space="preserve"> </w:t>
      </w:r>
      <w:r>
        <w:t xml:space="preserve">Then log into the phone's web interface, go to </w:t>
      </w:r>
      <w:r>
        <w:rPr>
          <w:b/>
          <w:bCs/>
        </w:rPr>
        <w:t>Phone</w:t>
      </w:r>
      <w:r>
        <w:t>-&gt;</w:t>
      </w:r>
      <w:r>
        <w:rPr>
          <w:b/>
          <w:bCs/>
        </w:rPr>
        <w:t>Line key</w:t>
      </w:r>
      <w:r>
        <w:t xml:space="preserve"> page, </w:t>
      </w:r>
      <w:r>
        <w:rPr>
          <w:b/>
          <w:bCs/>
        </w:rPr>
        <w:t>type</w:t>
      </w:r>
      <w:r>
        <w:t xml:space="preserve"> select </w:t>
      </w:r>
      <w:r>
        <w:rPr>
          <w:b/>
          <w:bCs/>
        </w:rPr>
        <w:t>Intercom</w:t>
      </w:r>
      <w:r>
        <w:t xml:space="preserve">, enter the group number into the value, then click the </w:t>
      </w:r>
      <w:r>
        <w:rPr>
          <w:b/>
          <w:bCs/>
        </w:rPr>
        <w:t>Save</w:t>
      </w:r>
      <w:r>
        <w:t xml:space="preserve"> button.</w:t>
      </w:r>
    </w:p>
    <w:p w14:paraId="738CB1ED" w14:textId="77777777" w:rsidR="00A71977" w:rsidRDefault="0053125D">
      <w:r>
        <w:rPr>
          <w:noProof/>
        </w:rPr>
        <w:drawing>
          <wp:inline distT="0" distB="0" distL="0" distR="0" wp14:anchorId="0EE4B5D0" wp14:editId="771FA7D4">
            <wp:extent cx="5274310" cy="1962150"/>
            <wp:effectExtent l="0" t="0" r="254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89"/>
                    <a:srcRect b="11790"/>
                    <a:stretch>
                      <a:fillRect/>
                    </a:stretch>
                  </pic:blipFill>
                  <pic:spPr>
                    <a:xfrm>
                      <a:off x="0" y="0"/>
                      <a:ext cx="5274310" cy="1962150"/>
                    </a:xfrm>
                    <a:prstGeom prst="rect">
                      <a:avLst/>
                    </a:prstGeom>
                    <a:ln>
                      <a:noFill/>
                    </a:ln>
                  </pic:spPr>
                </pic:pic>
              </a:graphicData>
            </a:graphic>
          </wp:inline>
        </w:drawing>
      </w:r>
    </w:p>
    <w:p w14:paraId="52A014E5" w14:textId="63057E83" w:rsidR="00A71977" w:rsidRDefault="0053125D" w:rsidP="00AA3178">
      <w:r>
        <w:t>3.  After that, you can press the configured program</w:t>
      </w:r>
      <w:r w:rsidR="0052007B">
        <w:rPr>
          <w:rFonts w:hint="eastAsia"/>
        </w:rPr>
        <w:t>m</w:t>
      </w:r>
      <w:r>
        <w:t>able key to use the function.</w:t>
      </w:r>
    </w:p>
    <w:p w14:paraId="624E6E6E" w14:textId="77777777" w:rsidR="00A71977" w:rsidRDefault="0053125D">
      <w:pPr>
        <w:pStyle w:val="30"/>
        <w:rPr>
          <w:rFonts w:ascii="Arial" w:eastAsia="宋体" w:hAnsi="Arial" w:cs="Arial"/>
          <w:color w:val="0083CF"/>
        </w:rPr>
      </w:pPr>
      <w:bookmarkStart w:id="341" w:name="_Toc115440259"/>
      <w:bookmarkStart w:id="342" w:name="_Toc202538969"/>
      <w:r>
        <w:rPr>
          <w:rFonts w:ascii="Arial" w:eastAsia="宋体" w:hAnsi="Arial" w:cs="Arial"/>
          <w:color w:val="0083CF"/>
        </w:rPr>
        <w:t xml:space="preserve">Using </w:t>
      </w:r>
      <w:r>
        <w:rPr>
          <w:rFonts w:ascii="Arial" w:eastAsia="宋体" w:hAnsi="Arial" w:cs="Arial" w:hint="eastAsia"/>
          <w:color w:val="0083CF"/>
        </w:rPr>
        <w:t>intercom</w:t>
      </w:r>
      <w:bookmarkEnd w:id="341"/>
      <w:bookmarkEnd w:id="342"/>
    </w:p>
    <w:p w14:paraId="75EF589C" w14:textId="77777777" w:rsidR="00A71977" w:rsidRDefault="0053125D">
      <w:pPr>
        <w:spacing w:line="360" w:lineRule="auto"/>
      </w:pPr>
      <w:r>
        <w:lastRenderedPageBreak/>
        <w:t>Intercom supports the following functions</w:t>
      </w:r>
      <w:r>
        <w:rPr>
          <w:rFonts w:hint="eastAsia"/>
        </w:rPr>
        <w:t>：</w:t>
      </w:r>
    </w:p>
    <w:p w14:paraId="7A275307" w14:textId="77777777" w:rsidR="00A71977" w:rsidRDefault="0053125D">
      <w:pPr>
        <w:pStyle w:val="aff1"/>
        <w:numPr>
          <w:ilvl w:val="0"/>
          <w:numId w:val="20"/>
        </w:numPr>
        <w:ind w:firstLineChars="0"/>
      </w:pPr>
      <w:r>
        <w:t>Calling intercom account</w:t>
      </w:r>
    </w:p>
    <w:p w14:paraId="51A92535" w14:textId="77777777" w:rsidR="00A71977" w:rsidRDefault="0053125D">
      <w:pPr>
        <w:pStyle w:val="aff1"/>
        <w:numPr>
          <w:ilvl w:val="0"/>
          <w:numId w:val="20"/>
        </w:numPr>
        <w:ind w:firstLineChars="0"/>
      </w:pPr>
      <w:r>
        <w:t>Answering intercom calls</w:t>
      </w:r>
    </w:p>
    <w:p w14:paraId="61055139" w14:textId="77777777" w:rsidR="00A71977" w:rsidRDefault="0053125D">
      <w:pPr>
        <w:spacing w:line="480" w:lineRule="auto"/>
        <w:rPr>
          <w:b/>
          <w:bCs/>
        </w:rPr>
      </w:pPr>
      <w:r>
        <w:rPr>
          <w:b/>
          <w:bCs/>
        </w:rPr>
        <w:t>Calling intercom account</w:t>
      </w:r>
      <w:r>
        <w:rPr>
          <w:rFonts w:hint="eastAsia"/>
          <w:b/>
          <w:bCs/>
        </w:rPr>
        <w:t>：</w:t>
      </w:r>
    </w:p>
    <w:p w14:paraId="618F6F0F" w14:textId="1A6AE169" w:rsidR="00E61629" w:rsidRDefault="00E61629" w:rsidP="00E61629">
      <w:r>
        <w:rPr>
          <w:rFonts w:hint="eastAsia"/>
        </w:rPr>
        <w:t xml:space="preserve">1. When the phone is in standby status, press the </w:t>
      </w:r>
      <w:r>
        <w:rPr>
          <w:b/>
          <w:bCs/>
        </w:rPr>
        <w:t>I</w:t>
      </w:r>
      <w:r>
        <w:rPr>
          <w:rFonts w:hint="eastAsia"/>
          <w:b/>
          <w:bCs/>
        </w:rPr>
        <w:t>ntercom key</w:t>
      </w:r>
      <w:r>
        <w:rPr>
          <w:rFonts w:hint="eastAsia"/>
        </w:rPr>
        <w:t xml:space="preserve"> or </w:t>
      </w:r>
      <w:r>
        <w:rPr>
          <w:b/>
          <w:bCs/>
        </w:rPr>
        <w:t>I</w:t>
      </w:r>
      <w:r>
        <w:rPr>
          <w:rFonts w:hint="eastAsia"/>
          <w:b/>
          <w:bCs/>
        </w:rPr>
        <w:t>ntercom programmable key</w:t>
      </w:r>
      <w:r>
        <w:rPr>
          <w:rFonts w:hint="eastAsia"/>
        </w:rPr>
        <w:t xml:space="preserve"> to call the intercom</w:t>
      </w:r>
      <w:r>
        <w:t xml:space="preserve"> </w:t>
      </w:r>
      <w:r>
        <w:rPr>
          <w:rFonts w:hint="eastAsia"/>
        </w:rPr>
        <w:t xml:space="preserve">number on the server side that has the </w:t>
      </w:r>
      <w:r>
        <w:t>I</w:t>
      </w:r>
      <w:r>
        <w:rPr>
          <w:rFonts w:hint="eastAsia"/>
        </w:rPr>
        <w:t>ntercom function enabled.</w:t>
      </w:r>
    </w:p>
    <w:p w14:paraId="56A46A44" w14:textId="77777777" w:rsidR="00E61629" w:rsidRDefault="00E61629" w:rsidP="00E61629">
      <w:r>
        <w:rPr>
          <w:rFonts w:hint="eastAsia"/>
        </w:rPr>
        <w:t xml:space="preserve">2. Press the </w:t>
      </w:r>
      <w:r>
        <w:rPr>
          <w:rFonts w:hint="eastAsia"/>
          <w:b/>
          <w:bCs/>
        </w:rPr>
        <w:t>Speakerphone key</w:t>
      </w:r>
      <w:r>
        <w:rPr>
          <w:rFonts w:hint="eastAsia"/>
        </w:rPr>
        <w:t xml:space="preserve"> or </w:t>
      </w:r>
      <w:r>
        <w:rPr>
          <w:rFonts w:hint="eastAsia"/>
          <w:b/>
          <w:bCs/>
        </w:rPr>
        <w:t>ENDCall</w:t>
      </w:r>
      <w:r>
        <w:rPr>
          <w:rFonts w:hint="eastAsia"/>
        </w:rPr>
        <w:t xml:space="preserve"> soft key to end the call.</w:t>
      </w:r>
    </w:p>
    <w:p w14:paraId="0CF5445A" w14:textId="77777777" w:rsidR="00A71977" w:rsidRDefault="0053125D">
      <w:pPr>
        <w:spacing w:line="480" w:lineRule="auto"/>
        <w:rPr>
          <w:b/>
          <w:bCs/>
        </w:rPr>
      </w:pPr>
      <w:r>
        <w:rPr>
          <w:b/>
          <w:bCs/>
        </w:rPr>
        <w:t>To answer intercom call</w:t>
      </w:r>
      <w:r>
        <w:rPr>
          <w:rFonts w:hint="eastAsia"/>
          <w:b/>
          <w:bCs/>
        </w:rPr>
        <w:t>：</w:t>
      </w:r>
    </w:p>
    <w:p w14:paraId="384BEAD7" w14:textId="77777777" w:rsidR="00A71977" w:rsidRDefault="0053125D">
      <w:r>
        <w:t>The called party is automatically connected to the call, no need to answer it manually.</w:t>
      </w:r>
    </w:p>
    <w:p w14:paraId="5FE579C5" w14:textId="77777777" w:rsidR="007C244F" w:rsidRPr="00B951D7" w:rsidRDefault="007C244F" w:rsidP="00B951D7">
      <w:bookmarkStart w:id="343" w:name="_Toc114653573"/>
      <w:bookmarkStart w:id="344" w:name="_Toc114843542"/>
      <w:bookmarkStart w:id="345" w:name="_Toc116659564"/>
      <w:bookmarkStart w:id="346" w:name="_Toc116659657"/>
      <w:bookmarkStart w:id="347" w:name="_Toc116923009"/>
      <w:bookmarkStart w:id="348" w:name="_Intercom"/>
      <w:bookmarkStart w:id="349" w:name="_Paging"/>
      <w:bookmarkStart w:id="350" w:name="_Toc119503323"/>
      <w:bookmarkStart w:id="351" w:name="_Toc119508363"/>
      <w:bookmarkStart w:id="352" w:name="_Toc120629886"/>
      <w:bookmarkStart w:id="353" w:name="_Toc128054539"/>
      <w:bookmarkStart w:id="354" w:name="_Toc128054657"/>
      <w:bookmarkStart w:id="355" w:name="_Toc128054775"/>
      <w:bookmarkStart w:id="356" w:name="_Toc128387602"/>
      <w:bookmarkStart w:id="357" w:name="_Toc128400666"/>
      <w:bookmarkStart w:id="358" w:name="_Toc178364610"/>
      <w:bookmarkStart w:id="359" w:name="_Toc178364854"/>
      <w:bookmarkStart w:id="360" w:name="_Toc178364986"/>
      <w:bookmarkStart w:id="361" w:name="_Toc178367613"/>
      <w:bookmarkStart w:id="362" w:name="_Toc119503324"/>
      <w:bookmarkStart w:id="363" w:name="_Toc119508364"/>
      <w:bookmarkStart w:id="364" w:name="_Toc120629887"/>
      <w:bookmarkStart w:id="365" w:name="_Toc128054540"/>
      <w:bookmarkStart w:id="366" w:name="_Toc128054658"/>
      <w:bookmarkStart w:id="367" w:name="_Toc128054776"/>
      <w:bookmarkStart w:id="368" w:name="_Toc128387603"/>
      <w:bookmarkStart w:id="369" w:name="_Toc128400667"/>
      <w:bookmarkStart w:id="370" w:name="_Toc178364611"/>
      <w:bookmarkStart w:id="371" w:name="_Toc178364855"/>
      <w:bookmarkStart w:id="372" w:name="_Toc178364987"/>
      <w:bookmarkStart w:id="373" w:name="_Toc178367614"/>
      <w:bookmarkStart w:id="374" w:name="_Toc119503325"/>
      <w:bookmarkStart w:id="375" w:name="_Toc119508365"/>
      <w:bookmarkStart w:id="376" w:name="_Toc120629888"/>
      <w:bookmarkStart w:id="377" w:name="_Toc128054541"/>
      <w:bookmarkStart w:id="378" w:name="_Toc128054659"/>
      <w:bookmarkStart w:id="379" w:name="_Toc128054777"/>
      <w:bookmarkStart w:id="380" w:name="_Toc128387604"/>
      <w:bookmarkStart w:id="381" w:name="_Toc128400668"/>
      <w:bookmarkStart w:id="382" w:name="_Toc178364612"/>
      <w:bookmarkStart w:id="383" w:name="_Toc178364856"/>
      <w:bookmarkStart w:id="384" w:name="_Toc178364988"/>
      <w:bookmarkStart w:id="385" w:name="_Toc178367615"/>
      <w:bookmarkStart w:id="386" w:name="_Toc119503326"/>
      <w:bookmarkStart w:id="387" w:name="_Toc119508366"/>
      <w:bookmarkStart w:id="388" w:name="_Toc120629889"/>
      <w:bookmarkStart w:id="389" w:name="_Toc128054542"/>
      <w:bookmarkStart w:id="390" w:name="_Toc128054660"/>
      <w:bookmarkStart w:id="391" w:name="_Toc128054778"/>
      <w:bookmarkStart w:id="392" w:name="_Toc128387605"/>
      <w:bookmarkStart w:id="393" w:name="_Toc128400669"/>
      <w:bookmarkStart w:id="394" w:name="_Toc178364613"/>
      <w:bookmarkStart w:id="395" w:name="_Toc178364857"/>
      <w:bookmarkStart w:id="396" w:name="_Toc178364989"/>
      <w:bookmarkStart w:id="397" w:name="_Toc178367616"/>
      <w:bookmarkStart w:id="398" w:name="_Toc119503327"/>
      <w:bookmarkStart w:id="399" w:name="_Toc119508367"/>
      <w:bookmarkStart w:id="400" w:name="_Toc120629890"/>
      <w:bookmarkStart w:id="401" w:name="_Toc128054543"/>
      <w:bookmarkStart w:id="402" w:name="_Toc128054661"/>
      <w:bookmarkStart w:id="403" w:name="_Toc128054779"/>
      <w:bookmarkStart w:id="404" w:name="_Toc128387606"/>
      <w:bookmarkStart w:id="405" w:name="_Toc128400670"/>
      <w:bookmarkStart w:id="406" w:name="_Toc178364614"/>
      <w:bookmarkStart w:id="407" w:name="_Toc178364858"/>
      <w:bookmarkStart w:id="408" w:name="_Toc178364990"/>
      <w:bookmarkStart w:id="409" w:name="_Toc178367617"/>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14:paraId="3BDAC576" w14:textId="7C42CAD0" w:rsidR="00A71977" w:rsidRDefault="00CD4C41" w:rsidP="00CD4C41">
      <w:pPr>
        <w:pStyle w:val="20"/>
        <w:keepNext/>
        <w:keepLines/>
        <w:widowControl w:val="0"/>
        <w:spacing w:before="0" w:beforeAutospacing="0" w:after="0" w:afterAutospacing="0" w:line="360" w:lineRule="auto"/>
        <w:rPr>
          <w:rFonts w:ascii="Arial" w:hAnsi="Arial" w:cs="Arial"/>
          <w:color w:val="0083CF"/>
        </w:rPr>
      </w:pPr>
      <w:bookmarkStart w:id="410" w:name="_Toc202538970"/>
      <w:r w:rsidRPr="00B951D7">
        <w:rPr>
          <w:rFonts w:ascii="Arial" w:hAnsi="Arial" w:cs="Arial"/>
          <w:color w:val="0083CF"/>
        </w:rPr>
        <w:t>4</w:t>
      </w:r>
      <w:r>
        <w:rPr>
          <w:rFonts w:ascii="Arial" w:hAnsi="Arial" w:cs="Arial"/>
          <w:color w:val="0083CF"/>
        </w:rPr>
        <w:t xml:space="preserve">.2 </w:t>
      </w:r>
      <w:r w:rsidR="0053125D">
        <w:rPr>
          <w:rFonts w:ascii="Arial" w:hAnsi="Arial" w:cs="Arial"/>
          <w:color w:val="0083CF"/>
        </w:rPr>
        <w:t>Paging</w:t>
      </w:r>
      <w:bookmarkEnd w:id="410"/>
    </w:p>
    <w:p w14:paraId="52D6022E" w14:textId="77777777" w:rsidR="00A71977" w:rsidRDefault="0053125D">
      <w:r>
        <w:t>You can use the paging feature to easily and conveniently send time-sensitive announcements to every member of your paging group.</w:t>
      </w:r>
    </w:p>
    <w:p w14:paraId="771E6F08" w14:textId="77777777" w:rsidR="00A71977" w:rsidRDefault="0053125D">
      <w:r>
        <w:rPr>
          <w:rFonts w:hint="eastAsia"/>
          <w:b/>
          <w:bCs/>
          <w:color w:val="0083CF"/>
        </w:rPr>
        <w:t>Tip:</w:t>
      </w:r>
      <w:r>
        <w:rPr>
          <w:rFonts w:hint="eastAsia"/>
        </w:rPr>
        <w:t xml:space="preserve"> </w:t>
      </w:r>
      <w:r>
        <w:t>Paging is not supported by all servers. For more information, please contact your system administrator.</w:t>
      </w:r>
    </w:p>
    <w:p w14:paraId="65967B51" w14:textId="77777777" w:rsidR="00A71977" w:rsidRDefault="0053125D">
      <w:pPr>
        <w:pStyle w:val="30"/>
        <w:jc w:val="both"/>
        <w:rPr>
          <w:rFonts w:ascii="Arial" w:eastAsia="宋体" w:hAnsi="Arial" w:cs="Arial"/>
          <w:color w:val="0083CF"/>
        </w:rPr>
      </w:pPr>
      <w:bookmarkStart w:id="411" w:name="_Toc115440261"/>
      <w:bookmarkStart w:id="412" w:name="_Toc202538971"/>
      <w:r>
        <w:rPr>
          <w:rFonts w:ascii="Arial" w:eastAsia="宋体" w:hAnsi="Arial" w:cs="Arial"/>
          <w:color w:val="0083CF"/>
        </w:rPr>
        <w:t>Configuring Paging function</w:t>
      </w:r>
      <w:bookmarkEnd w:id="411"/>
      <w:bookmarkEnd w:id="412"/>
    </w:p>
    <w:p w14:paraId="5905C48A" w14:textId="77777777" w:rsidR="00A71977" w:rsidRDefault="0053125D">
      <w:r>
        <w:t>The server side configures the account to use the paging function, and sets up the paging/intercom group number.</w:t>
      </w:r>
    </w:p>
    <w:p w14:paraId="4D51D479" w14:textId="77777777" w:rsidR="00A71977" w:rsidRDefault="0053125D">
      <w:pPr>
        <w:rPr>
          <w:b/>
          <w:bCs/>
        </w:rPr>
      </w:pPr>
      <w:r>
        <w:rPr>
          <w:b/>
          <w:bCs/>
        </w:rPr>
        <w:t>P</w:t>
      </w:r>
      <w:r>
        <w:rPr>
          <w:rFonts w:hint="eastAsia"/>
          <w:b/>
          <w:bCs/>
        </w:rPr>
        <w:t>rocedure：</w:t>
      </w:r>
    </w:p>
    <w:p w14:paraId="575106D7" w14:textId="77777777" w:rsidR="00A71977" w:rsidRDefault="0053125D">
      <w:r>
        <w:t>1.  Finish configuring paging on the PBX</w:t>
      </w:r>
    </w:p>
    <w:p w14:paraId="5A803AA0" w14:textId="77777777" w:rsidR="00A71977" w:rsidRDefault="0053125D">
      <w:r>
        <w:t xml:space="preserve">2.  Then log into the phone's web interface, go to </w:t>
      </w:r>
      <w:r>
        <w:rPr>
          <w:b/>
          <w:bCs/>
        </w:rPr>
        <w:t>Phone</w:t>
      </w:r>
      <w:r>
        <w:t>-&gt;</w:t>
      </w:r>
      <w:r>
        <w:rPr>
          <w:b/>
          <w:bCs/>
        </w:rPr>
        <w:t>Line key</w:t>
      </w:r>
      <w:r>
        <w:t xml:space="preserve"> page, </w:t>
      </w:r>
      <w:r>
        <w:rPr>
          <w:b/>
          <w:bCs/>
        </w:rPr>
        <w:t>type</w:t>
      </w:r>
      <w:r>
        <w:t xml:space="preserve"> select </w:t>
      </w:r>
      <w:r>
        <w:rPr>
          <w:b/>
          <w:bCs/>
        </w:rPr>
        <w:t>Paging</w:t>
      </w:r>
      <w:r>
        <w:t xml:space="preserve">, enter the group number into the value, then click the </w:t>
      </w:r>
      <w:r>
        <w:rPr>
          <w:b/>
          <w:bCs/>
        </w:rPr>
        <w:t>Save</w:t>
      </w:r>
      <w:r>
        <w:t xml:space="preserve"> button.</w:t>
      </w:r>
    </w:p>
    <w:p w14:paraId="0455E1C6" w14:textId="77777777" w:rsidR="00A71977" w:rsidRDefault="0053125D">
      <w:pPr>
        <w:jc w:val="center"/>
      </w:pPr>
      <w:r>
        <w:rPr>
          <w:noProof/>
        </w:rPr>
        <w:drawing>
          <wp:inline distT="0" distB="0" distL="0" distR="0" wp14:anchorId="147663DC" wp14:editId="1CE19B82">
            <wp:extent cx="5048885" cy="2486660"/>
            <wp:effectExtent l="0" t="0" r="0" b="889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90">
                      <a:extLst>
                        <a:ext uri="{28A0092B-C50C-407E-A947-70E740481C1C}">
                          <a14:useLocalDpi xmlns:a14="http://schemas.microsoft.com/office/drawing/2010/main" val="0"/>
                        </a:ext>
                      </a:extLst>
                    </a:blip>
                    <a:srcRect t="181" b="7924"/>
                    <a:stretch>
                      <a:fillRect/>
                    </a:stretch>
                  </pic:blipFill>
                  <pic:spPr>
                    <a:xfrm>
                      <a:off x="0" y="0"/>
                      <a:ext cx="5049707" cy="2487053"/>
                    </a:xfrm>
                    <a:prstGeom prst="rect">
                      <a:avLst/>
                    </a:prstGeom>
                    <a:ln>
                      <a:noFill/>
                    </a:ln>
                  </pic:spPr>
                </pic:pic>
              </a:graphicData>
            </a:graphic>
          </wp:inline>
        </w:drawing>
      </w:r>
    </w:p>
    <w:p w14:paraId="6EEF4CEE" w14:textId="3F06510E" w:rsidR="00A71977" w:rsidRDefault="0053125D">
      <w:r>
        <w:t>3.  After that, you can press the configured programable key to use the function.</w:t>
      </w:r>
    </w:p>
    <w:p w14:paraId="6D672624" w14:textId="77777777" w:rsidR="00A71977" w:rsidRDefault="0053125D">
      <w:pPr>
        <w:pStyle w:val="30"/>
        <w:rPr>
          <w:rFonts w:ascii="Arial" w:eastAsia="宋体" w:hAnsi="Arial" w:cs="Arial"/>
          <w:color w:val="0083CF"/>
        </w:rPr>
      </w:pPr>
      <w:bookmarkStart w:id="413" w:name="_Toc115440262"/>
      <w:bookmarkStart w:id="414" w:name="_Toc202538972"/>
      <w:r>
        <w:rPr>
          <w:rFonts w:ascii="Arial" w:eastAsia="宋体" w:hAnsi="Arial" w:cs="Arial"/>
          <w:color w:val="0083CF"/>
        </w:rPr>
        <w:t>U</w:t>
      </w:r>
      <w:r>
        <w:rPr>
          <w:rFonts w:ascii="Arial" w:eastAsia="宋体" w:hAnsi="Arial" w:cs="Arial" w:hint="eastAsia"/>
          <w:color w:val="0083CF"/>
        </w:rPr>
        <w:t>sing</w:t>
      </w:r>
      <w:r>
        <w:rPr>
          <w:rFonts w:ascii="Arial" w:eastAsia="宋体" w:hAnsi="Arial" w:cs="Arial"/>
          <w:color w:val="0083CF"/>
        </w:rPr>
        <w:t xml:space="preserve"> P</w:t>
      </w:r>
      <w:r>
        <w:rPr>
          <w:rFonts w:ascii="Arial" w:eastAsia="宋体" w:hAnsi="Arial" w:cs="Arial" w:hint="eastAsia"/>
          <w:color w:val="0083CF"/>
        </w:rPr>
        <w:t>aging</w:t>
      </w:r>
      <w:bookmarkEnd w:id="413"/>
      <w:bookmarkEnd w:id="414"/>
    </w:p>
    <w:p w14:paraId="292F31A2" w14:textId="77777777" w:rsidR="00A71977" w:rsidRDefault="0053125D">
      <w:pPr>
        <w:spacing w:line="360" w:lineRule="auto"/>
      </w:pPr>
      <w:r>
        <w:rPr>
          <w:rFonts w:hint="eastAsia"/>
        </w:rPr>
        <w:lastRenderedPageBreak/>
        <w:t>Paging supports the following functions.</w:t>
      </w:r>
    </w:p>
    <w:p w14:paraId="128FE5C0" w14:textId="77777777" w:rsidR="00A71977" w:rsidRDefault="0053125D">
      <w:pPr>
        <w:pStyle w:val="aff1"/>
        <w:numPr>
          <w:ilvl w:val="0"/>
          <w:numId w:val="22"/>
        </w:numPr>
        <w:ind w:firstLineChars="0"/>
      </w:pPr>
      <w:r>
        <w:rPr>
          <w:rFonts w:hint="eastAsia"/>
        </w:rPr>
        <w:t>Calling paging account</w:t>
      </w:r>
    </w:p>
    <w:p w14:paraId="356DBEAF" w14:textId="77777777" w:rsidR="00A71977" w:rsidRDefault="0053125D">
      <w:pPr>
        <w:pStyle w:val="aff1"/>
        <w:numPr>
          <w:ilvl w:val="0"/>
          <w:numId w:val="22"/>
        </w:numPr>
        <w:ind w:firstLineChars="0"/>
      </w:pPr>
      <w:r>
        <w:rPr>
          <w:rFonts w:hint="eastAsia"/>
        </w:rPr>
        <w:t>Answering paging calls</w:t>
      </w:r>
    </w:p>
    <w:p w14:paraId="4E390170" w14:textId="77777777" w:rsidR="00A71977" w:rsidRDefault="00A71977">
      <w:pPr>
        <w:pStyle w:val="aff1"/>
        <w:ind w:firstLineChars="0" w:firstLine="0"/>
      </w:pPr>
    </w:p>
    <w:p w14:paraId="7BF8F290" w14:textId="77777777" w:rsidR="00A71977" w:rsidRDefault="0053125D">
      <w:pPr>
        <w:rPr>
          <w:b/>
          <w:bCs/>
        </w:rPr>
      </w:pPr>
      <w:r>
        <w:rPr>
          <w:rFonts w:hint="eastAsia"/>
          <w:b/>
          <w:bCs/>
        </w:rPr>
        <w:t>Calling a paging account：</w:t>
      </w:r>
    </w:p>
    <w:p w14:paraId="187E6617" w14:textId="77777777" w:rsidR="00A71977" w:rsidRDefault="0053125D">
      <w:r>
        <w:rPr>
          <w:rFonts w:hint="eastAsia"/>
        </w:rPr>
        <w:t xml:space="preserve">1. When the phone is in standby status, press the </w:t>
      </w:r>
      <w:r>
        <w:rPr>
          <w:rFonts w:hint="eastAsia"/>
          <w:b/>
          <w:bCs/>
        </w:rPr>
        <w:t>Paging key</w:t>
      </w:r>
      <w:r>
        <w:rPr>
          <w:rFonts w:hint="eastAsia"/>
        </w:rPr>
        <w:t xml:space="preserve"> or </w:t>
      </w:r>
      <w:r>
        <w:rPr>
          <w:rFonts w:hint="eastAsia"/>
          <w:b/>
          <w:bCs/>
        </w:rPr>
        <w:t>Paging programmable key</w:t>
      </w:r>
      <w:r>
        <w:rPr>
          <w:rFonts w:hint="eastAsia"/>
        </w:rPr>
        <w:t xml:space="preserve"> to call the paging number on the server side that has the paging function enabled.</w:t>
      </w:r>
    </w:p>
    <w:p w14:paraId="441F49DC" w14:textId="77777777" w:rsidR="00A71977" w:rsidRDefault="0053125D">
      <w:r>
        <w:rPr>
          <w:rFonts w:hint="eastAsia"/>
        </w:rPr>
        <w:t xml:space="preserve">2. Press the </w:t>
      </w:r>
      <w:r>
        <w:rPr>
          <w:rFonts w:hint="eastAsia"/>
          <w:b/>
          <w:bCs/>
        </w:rPr>
        <w:t>Speakerphone key</w:t>
      </w:r>
      <w:r>
        <w:rPr>
          <w:rFonts w:hint="eastAsia"/>
        </w:rPr>
        <w:t xml:space="preserve"> or </w:t>
      </w:r>
      <w:r>
        <w:rPr>
          <w:rFonts w:hint="eastAsia"/>
          <w:b/>
          <w:bCs/>
        </w:rPr>
        <w:t>ENDCall</w:t>
      </w:r>
      <w:r>
        <w:rPr>
          <w:rFonts w:hint="eastAsia"/>
        </w:rPr>
        <w:t xml:space="preserve"> soft key to end the call.</w:t>
      </w:r>
    </w:p>
    <w:p w14:paraId="7F615E07" w14:textId="77777777" w:rsidR="00A71977" w:rsidRDefault="00A71977"/>
    <w:p w14:paraId="55611BF7" w14:textId="77777777" w:rsidR="00A71977" w:rsidRDefault="0053125D">
      <w:pPr>
        <w:rPr>
          <w:b/>
          <w:bCs/>
        </w:rPr>
      </w:pPr>
      <w:r>
        <w:rPr>
          <w:rFonts w:hint="eastAsia"/>
          <w:b/>
          <w:bCs/>
        </w:rPr>
        <w:t>Answering a paging call：</w:t>
      </w:r>
    </w:p>
    <w:p w14:paraId="097AC274" w14:textId="77777777" w:rsidR="00A71977" w:rsidRDefault="0053125D">
      <w:r>
        <w:rPr>
          <w:rFonts w:hint="eastAsia"/>
        </w:rPr>
        <w:t>When there is a paging incoming call, the phone will answer the call automatically. You can</w:t>
      </w:r>
    </w:p>
    <w:p w14:paraId="458288F3" w14:textId="77777777" w:rsidR="00A71977" w:rsidRDefault="0053125D">
      <w:r>
        <w:rPr>
          <w:rFonts w:hint="eastAsia"/>
        </w:rPr>
        <w:t xml:space="preserve">press the </w:t>
      </w:r>
      <w:r>
        <w:rPr>
          <w:rFonts w:hint="eastAsia"/>
          <w:b/>
          <w:bCs/>
        </w:rPr>
        <w:t>Speakerphone key</w:t>
      </w:r>
      <w:r>
        <w:rPr>
          <w:rFonts w:hint="eastAsia"/>
        </w:rPr>
        <w:t xml:space="preserve"> and the </w:t>
      </w:r>
      <w:r>
        <w:rPr>
          <w:rFonts w:hint="eastAsia"/>
          <w:b/>
          <w:bCs/>
        </w:rPr>
        <w:t>ENDCall soft key</w:t>
      </w:r>
      <w:r>
        <w:rPr>
          <w:rFonts w:hint="eastAsia"/>
        </w:rPr>
        <w:t xml:space="preserve"> to end the call. </w:t>
      </w:r>
    </w:p>
    <w:p w14:paraId="3BCC9D95" w14:textId="77777777" w:rsidR="00A71977" w:rsidRDefault="00A71977"/>
    <w:p w14:paraId="33C625A9" w14:textId="43D10A64" w:rsidR="00A71977" w:rsidRDefault="00CD4C41" w:rsidP="00CD4C41">
      <w:pPr>
        <w:pStyle w:val="20"/>
        <w:keepNext/>
        <w:keepLines/>
        <w:widowControl w:val="0"/>
        <w:spacing w:before="0" w:beforeAutospacing="0" w:after="0" w:afterAutospacing="0" w:line="360" w:lineRule="auto"/>
        <w:rPr>
          <w:rFonts w:ascii="Arial" w:hAnsi="Arial" w:cs="Arial"/>
          <w:color w:val="0083CF"/>
        </w:rPr>
      </w:pPr>
      <w:bookmarkStart w:id="415" w:name="_Voice_Mail"/>
      <w:bookmarkStart w:id="416" w:name="_Toc6880"/>
      <w:bookmarkStart w:id="417" w:name="_Toc202538973"/>
      <w:bookmarkEnd w:id="415"/>
      <w:r>
        <w:rPr>
          <w:rFonts w:ascii="Arial" w:hAnsi="Arial" w:cs="Arial"/>
          <w:color w:val="0083CF"/>
        </w:rPr>
        <w:t xml:space="preserve">4.3 </w:t>
      </w:r>
      <w:r w:rsidR="0053125D">
        <w:rPr>
          <w:rFonts w:ascii="Arial" w:hAnsi="Arial" w:cs="Arial"/>
          <w:color w:val="0083CF"/>
        </w:rPr>
        <w:t>Voice Mail</w:t>
      </w:r>
      <w:bookmarkEnd w:id="416"/>
      <w:bookmarkEnd w:id="417"/>
    </w:p>
    <w:p w14:paraId="539F97A4" w14:textId="77777777" w:rsidR="00A71977" w:rsidRDefault="0053125D">
      <w:r>
        <w:t xml:space="preserve">Voice Mail feature allows you to leave voice </w:t>
      </w:r>
      <w:r>
        <w:rPr>
          <w:rFonts w:hint="eastAsia"/>
        </w:rPr>
        <w:t>messages</w:t>
      </w:r>
      <w:r>
        <w:t xml:space="preserve"> for someone or listen to your voice mail messages on your IP phones.</w:t>
      </w:r>
    </w:p>
    <w:p w14:paraId="2C8940DA" w14:textId="77777777" w:rsidR="00A71977" w:rsidRDefault="0053125D">
      <w:r>
        <w:t>This feature is set up on the server-side and not all servers support this feature.</w:t>
      </w:r>
    </w:p>
    <w:p w14:paraId="2889AF9B" w14:textId="77777777" w:rsidR="00A71977" w:rsidRDefault="0053125D">
      <w:pPr>
        <w:rPr>
          <w:b/>
          <w:bCs/>
        </w:rPr>
      </w:pPr>
      <w:r>
        <w:rPr>
          <w:b/>
          <w:bCs/>
        </w:rPr>
        <w:t>Topics</w:t>
      </w:r>
    </w:p>
    <w:p w14:paraId="4522A0EE" w14:textId="77777777" w:rsidR="00A71977" w:rsidRDefault="007E0F05">
      <w:hyperlink w:anchor="_Leaving_Voice_Mails_1" w:history="1">
        <w:r w:rsidR="0053125D">
          <w:rPr>
            <w:rStyle w:val="af6"/>
          </w:rPr>
          <w:t>Leaving Voice Mails</w:t>
        </w:r>
      </w:hyperlink>
      <w:r w:rsidR="0053125D">
        <w:t xml:space="preserve"> </w:t>
      </w:r>
    </w:p>
    <w:p w14:paraId="5C849936" w14:textId="77777777" w:rsidR="00A71977" w:rsidRDefault="0053125D">
      <w:pPr>
        <w:rPr>
          <w:rStyle w:val="af6"/>
        </w:rPr>
      </w:pPr>
      <w:r>
        <w:fldChar w:fldCharType="begin"/>
      </w:r>
      <w:r>
        <w:instrText xml:space="preserve"> HYPERLINK  \l "_Listening_to_Voice" </w:instrText>
      </w:r>
      <w:r>
        <w:fldChar w:fldCharType="separate"/>
      </w:r>
      <w:r>
        <w:rPr>
          <w:rStyle w:val="af6"/>
        </w:rPr>
        <w:t>Listening to Voice Mails</w:t>
      </w:r>
    </w:p>
    <w:bookmarkStart w:id="418" w:name="_Leaving_Voice_Mails_1"/>
    <w:bookmarkStart w:id="419" w:name="_Toc27092"/>
    <w:bookmarkStart w:id="420" w:name="_Leaving_Voice_Mails"/>
    <w:bookmarkEnd w:id="418"/>
    <w:p w14:paraId="65F682C8" w14:textId="77777777" w:rsidR="00A71977" w:rsidRDefault="0053125D">
      <w:pPr>
        <w:pStyle w:val="30"/>
        <w:rPr>
          <w:rFonts w:ascii="Arial" w:eastAsia="宋体" w:hAnsi="Arial" w:cs="Arial"/>
          <w:color w:val="0083CF"/>
        </w:rPr>
      </w:pPr>
      <w:r>
        <w:rPr>
          <w:rFonts w:asciiTheme="minorHAnsi" w:eastAsiaTheme="minorEastAsia" w:hAnsiTheme="minorHAnsi" w:cstheme="minorBidi"/>
          <w:b w:val="0"/>
          <w:bCs w:val="0"/>
          <w:kern w:val="2"/>
          <w:sz w:val="21"/>
          <w:szCs w:val="22"/>
        </w:rPr>
        <w:fldChar w:fldCharType="end"/>
      </w:r>
      <w:bookmarkStart w:id="421" w:name="_Toc202538974"/>
      <w:r>
        <w:rPr>
          <w:rFonts w:ascii="Arial" w:eastAsia="宋体" w:hAnsi="Arial" w:cs="Arial"/>
          <w:color w:val="0083CF"/>
        </w:rPr>
        <w:t>Leaving Voice Mails</w:t>
      </w:r>
      <w:bookmarkEnd w:id="419"/>
      <w:bookmarkEnd w:id="421"/>
    </w:p>
    <w:bookmarkEnd w:id="420"/>
    <w:p w14:paraId="3D042E83" w14:textId="77777777" w:rsidR="00A71977" w:rsidRDefault="0053125D">
      <w:r>
        <w:t>You can leave a voice mail to someone who is busy or inconvenient to answer the call.</w:t>
      </w:r>
    </w:p>
    <w:p w14:paraId="64793B18" w14:textId="77777777" w:rsidR="00A71977" w:rsidRDefault="0053125D">
      <w:pPr>
        <w:rPr>
          <w:b/>
          <w:bCs/>
        </w:rPr>
      </w:pPr>
      <w:r>
        <w:rPr>
          <w:b/>
          <w:bCs/>
        </w:rPr>
        <w:t>Procedure</w:t>
      </w:r>
    </w:p>
    <w:p w14:paraId="19DCE9F4" w14:textId="77777777" w:rsidR="00A71977" w:rsidRDefault="0053125D">
      <w:r>
        <w:t>1.</w:t>
      </w:r>
      <w:r>
        <w:rPr>
          <w:rFonts w:hint="eastAsia"/>
        </w:rPr>
        <w:t xml:space="preserve"> </w:t>
      </w:r>
      <w:r>
        <w:t>Follow the voice prompts to leave a voice mail.</w:t>
      </w:r>
    </w:p>
    <w:p w14:paraId="4B07EE23" w14:textId="77777777" w:rsidR="00A71977" w:rsidRDefault="0053125D">
      <w:r>
        <w:t>2.</w:t>
      </w:r>
      <w:r>
        <w:rPr>
          <w:rFonts w:hint="eastAsia"/>
        </w:rPr>
        <w:t xml:space="preserve"> </w:t>
      </w:r>
      <w:r>
        <w:t>Hang up to complete the voice mail.</w:t>
      </w:r>
    </w:p>
    <w:p w14:paraId="0A478CE9" w14:textId="77777777" w:rsidR="00A71977" w:rsidRDefault="0053125D">
      <w:pPr>
        <w:pStyle w:val="30"/>
        <w:rPr>
          <w:rFonts w:ascii="Arial" w:eastAsia="宋体" w:hAnsi="Arial" w:cs="Arial"/>
          <w:color w:val="0083CF"/>
        </w:rPr>
      </w:pPr>
      <w:bookmarkStart w:id="422" w:name="_Listening_to_Voice"/>
      <w:bookmarkStart w:id="423" w:name="_Toc1136"/>
      <w:bookmarkStart w:id="424" w:name="_Toc202538975"/>
      <w:bookmarkEnd w:id="422"/>
      <w:r>
        <w:rPr>
          <w:rFonts w:ascii="Arial" w:eastAsia="宋体" w:hAnsi="Arial" w:cs="Arial"/>
          <w:color w:val="0083CF"/>
        </w:rPr>
        <w:t>Listening to Voice Mails</w:t>
      </w:r>
      <w:bookmarkStart w:id="425" w:name="_Listening_to_Voice_Mails"/>
      <w:bookmarkEnd w:id="423"/>
      <w:bookmarkEnd w:id="424"/>
    </w:p>
    <w:bookmarkEnd w:id="425"/>
    <w:p w14:paraId="75F5721A" w14:textId="77777777" w:rsidR="00A71977" w:rsidRDefault="0053125D">
      <w:r>
        <w:t>You can listen to your voice mails on the phone, to obtain voice information sent by a contact.</w:t>
      </w:r>
    </w:p>
    <w:p w14:paraId="642736C5" w14:textId="77777777" w:rsidR="00A71977" w:rsidRDefault="0053125D">
      <w:pPr>
        <w:rPr>
          <w:b/>
          <w:bCs/>
        </w:rPr>
      </w:pPr>
      <w:r>
        <w:rPr>
          <w:b/>
          <w:bCs/>
        </w:rPr>
        <w:t>Before You Begin</w:t>
      </w:r>
    </w:p>
    <w:p w14:paraId="4F6D0FFD" w14:textId="77777777" w:rsidR="00A71977" w:rsidRDefault="0053125D">
      <w:r>
        <w:t>You need to set the voice mail code in advance.</w:t>
      </w:r>
    </w:p>
    <w:p w14:paraId="260B3062" w14:textId="77777777" w:rsidR="00A71977" w:rsidRDefault="0053125D">
      <w:pPr>
        <w:rPr>
          <w:b/>
          <w:bCs/>
        </w:rPr>
      </w:pPr>
      <w:r>
        <w:rPr>
          <w:b/>
          <w:bCs/>
        </w:rPr>
        <w:t>Procedure</w:t>
      </w:r>
    </w:p>
    <w:p w14:paraId="164BE06B" w14:textId="77777777" w:rsidR="00A71977" w:rsidRDefault="0053125D">
      <w:r>
        <w:t>1.</w:t>
      </w:r>
      <w:r>
        <w:rPr>
          <w:rFonts w:hint="eastAsia"/>
        </w:rPr>
        <w:t xml:space="preserve"> </w:t>
      </w:r>
      <w:r>
        <w:t xml:space="preserve">Navigate to </w:t>
      </w:r>
      <w:r>
        <w:rPr>
          <w:b/>
          <w:bCs/>
        </w:rPr>
        <w:t>Menu</w:t>
      </w:r>
      <w:r>
        <w:t xml:space="preserve"> &gt; </w:t>
      </w:r>
      <w:r>
        <w:rPr>
          <w:b/>
          <w:bCs/>
        </w:rPr>
        <w:t>Message</w:t>
      </w:r>
      <w:r>
        <w:t xml:space="preserve"> &gt; </w:t>
      </w:r>
      <w:r>
        <w:rPr>
          <w:b/>
          <w:bCs/>
        </w:rPr>
        <w:t>Voice Mail</w:t>
      </w:r>
      <w:r>
        <w:t>.</w:t>
      </w:r>
    </w:p>
    <w:p w14:paraId="77ED20EA" w14:textId="77777777" w:rsidR="00A71977" w:rsidRDefault="0053125D">
      <w:r>
        <w:t>The phone screen displays the amount of new and old voice mails.</w:t>
      </w:r>
    </w:p>
    <w:p w14:paraId="5F14AC1D" w14:textId="77777777" w:rsidR="00A71977" w:rsidRDefault="0053125D">
      <w:r>
        <w:t>2.</w:t>
      </w:r>
      <w:r>
        <w:rPr>
          <w:rFonts w:hint="eastAsia"/>
        </w:rPr>
        <w:t xml:space="preserve"> </w:t>
      </w:r>
      <w:r>
        <w:t xml:space="preserve">Highlight an account, and then select </w:t>
      </w:r>
      <w:r>
        <w:rPr>
          <w:b/>
          <w:bCs/>
        </w:rPr>
        <w:t>Connect</w:t>
      </w:r>
      <w:r>
        <w:t>.</w:t>
      </w:r>
    </w:p>
    <w:p w14:paraId="371BBF29" w14:textId="77777777" w:rsidR="00A71977" w:rsidRDefault="0053125D">
      <w:r>
        <w:rPr>
          <w:rFonts w:hint="eastAsia"/>
        </w:rPr>
        <w:t xml:space="preserve">3. </w:t>
      </w:r>
      <w:r>
        <w:t>Follow the voice prompt to listen to your voice mails.</w:t>
      </w:r>
    </w:p>
    <w:p w14:paraId="3E814D94" w14:textId="77777777" w:rsidR="00A71977" w:rsidRDefault="0053125D">
      <w:r>
        <w:rPr>
          <w:rFonts w:hint="eastAsia"/>
          <w:b/>
          <w:bCs/>
          <w:color w:val="0083CF"/>
        </w:rPr>
        <w:t>Tip:</w:t>
      </w:r>
      <w:r>
        <w:rPr>
          <w:rFonts w:hint="eastAsia"/>
        </w:rPr>
        <w:t xml:space="preserve"> When the phone prompts that the phone receives a new voice mail, you can press the </w:t>
      </w:r>
      <w:r>
        <w:rPr>
          <w:rFonts w:hint="eastAsia"/>
          <w:b/>
          <w:bCs/>
        </w:rPr>
        <w:t>Connect</w:t>
      </w:r>
      <w:r>
        <w:rPr>
          <w:rFonts w:hint="eastAsia"/>
        </w:rPr>
        <w:t xml:space="preserve"> soft key to dial out the voice mail access code directly.</w:t>
      </w:r>
    </w:p>
    <w:p w14:paraId="0189FDC3" w14:textId="77777777" w:rsidR="00A71977" w:rsidRDefault="00A71977"/>
    <w:p w14:paraId="5D32303B" w14:textId="6CA1F21D" w:rsidR="007C244F" w:rsidRDefault="00CD4C41" w:rsidP="00CD4C41">
      <w:pPr>
        <w:pStyle w:val="20"/>
        <w:keepNext/>
        <w:keepLines/>
        <w:widowControl w:val="0"/>
        <w:spacing w:before="0" w:beforeAutospacing="0" w:after="0" w:afterAutospacing="0" w:line="360" w:lineRule="auto"/>
        <w:rPr>
          <w:rFonts w:ascii="Arial" w:hAnsi="Arial" w:cs="Arial"/>
          <w:color w:val="0083CF"/>
        </w:rPr>
      </w:pPr>
      <w:bookmarkStart w:id="426" w:name="_Text_Message"/>
      <w:bookmarkStart w:id="427" w:name="_Toc119080401"/>
      <w:bookmarkStart w:id="428" w:name="_Toc202538976"/>
      <w:bookmarkEnd w:id="426"/>
      <w:r>
        <w:rPr>
          <w:rFonts w:ascii="Arial" w:hAnsi="Arial" w:cs="Arial"/>
          <w:color w:val="0083CF"/>
        </w:rPr>
        <w:lastRenderedPageBreak/>
        <w:t xml:space="preserve">4.4 </w:t>
      </w:r>
      <w:r w:rsidR="007C244F">
        <w:rPr>
          <w:rFonts w:ascii="Arial" w:hAnsi="Arial" w:cs="Arial"/>
          <w:color w:val="0083CF"/>
        </w:rPr>
        <w:t>T</w:t>
      </w:r>
      <w:r w:rsidR="007C244F">
        <w:rPr>
          <w:rFonts w:ascii="Arial" w:hAnsi="Arial" w:cs="Arial" w:hint="eastAsia"/>
          <w:color w:val="0083CF"/>
        </w:rPr>
        <w:t>ext</w:t>
      </w:r>
      <w:r w:rsidR="007C244F">
        <w:rPr>
          <w:rFonts w:ascii="Arial" w:hAnsi="Arial" w:cs="Arial"/>
          <w:color w:val="0083CF"/>
        </w:rPr>
        <w:t xml:space="preserve"> M</w:t>
      </w:r>
      <w:r w:rsidR="007C244F">
        <w:rPr>
          <w:rFonts w:ascii="Arial" w:hAnsi="Arial" w:cs="Arial" w:hint="eastAsia"/>
          <w:color w:val="0083CF"/>
        </w:rPr>
        <w:t>essage</w:t>
      </w:r>
      <w:bookmarkEnd w:id="427"/>
      <w:bookmarkEnd w:id="428"/>
    </w:p>
    <w:p w14:paraId="69711DE6" w14:textId="77777777" w:rsidR="007C244F" w:rsidRDefault="007C244F" w:rsidP="007C244F">
      <w:r w:rsidRPr="003A3E2C">
        <w:t>The phone supports the functions of newly sending text messages, viewing sent text messages, receiving and viewing read/unread text messages, saving sent failed text messages, deleting text messages, etc. The main contents include the following.</w:t>
      </w:r>
    </w:p>
    <w:p w14:paraId="3394F1EC" w14:textId="77777777" w:rsidR="007C244F" w:rsidRDefault="007C244F" w:rsidP="007C244F">
      <w:pPr>
        <w:numPr>
          <w:ilvl w:val="0"/>
          <w:numId w:val="13"/>
        </w:numPr>
      </w:pPr>
      <w:r>
        <w:t>N</w:t>
      </w:r>
      <w:r>
        <w:rPr>
          <w:rFonts w:hint="eastAsia"/>
        </w:rPr>
        <w:t>ew</w:t>
      </w:r>
      <w:r>
        <w:t xml:space="preserve"> M</w:t>
      </w:r>
      <w:r>
        <w:rPr>
          <w:rFonts w:hint="eastAsia"/>
        </w:rPr>
        <w:t>essage</w:t>
      </w:r>
    </w:p>
    <w:p w14:paraId="7411BDC1" w14:textId="77777777" w:rsidR="007C244F" w:rsidRDefault="007C244F" w:rsidP="007C244F">
      <w:pPr>
        <w:numPr>
          <w:ilvl w:val="0"/>
          <w:numId w:val="13"/>
        </w:numPr>
      </w:pPr>
      <w:r>
        <w:t>I</w:t>
      </w:r>
      <w:r>
        <w:rPr>
          <w:rFonts w:hint="eastAsia"/>
        </w:rPr>
        <w:t>nbox</w:t>
      </w:r>
    </w:p>
    <w:p w14:paraId="67A978D7" w14:textId="77777777" w:rsidR="007C244F" w:rsidRDefault="007C244F" w:rsidP="007C244F">
      <w:pPr>
        <w:numPr>
          <w:ilvl w:val="0"/>
          <w:numId w:val="13"/>
        </w:numPr>
      </w:pPr>
      <w:r>
        <w:t>S</w:t>
      </w:r>
      <w:r>
        <w:rPr>
          <w:rFonts w:hint="eastAsia"/>
        </w:rPr>
        <w:t>entbox</w:t>
      </w:r>
    </w:p>
    <w:p w14:paraId="6B8DC750" w14:textId="77777777" w:rsidR="007C244F" w:rsidRDefault="007C244F" w:rsidP="007C244F">
      <w:pPr>
        <w:numPr>
          <w:ilvl w:val="0"/>
          <w:numId w:val="13"/>
        </w:numPr>
      </w:pPr>
      <w:r>
        <w:t>O</w:t>
      </w:r>
      <w:r>
        <w:rPr>
          <w:rFonts w:hint="eastAsia"/>
        </w:rPr>
        <w:t>utbox</w:t>
      </w:r>
    </w:p>
    <w:p w14:paraId="392447E4" w14:textId="77777777" w:rsidR="007C244F" w:rsidRDefault="007C244F" w:rsidP="007C244F">
      <w:pPr>
        <w:numPr>
          <w:ilvl w:val="0"/>
          <w:numId w:val="13"/>
        </w:numPr>
      </w:pPr>
      <w:r>
        <w:rPr>
          <w:rFonts w:hint="eastAsia"/>
        </w:rPr>
        <w:t>Draftbox</w:t>
      </w:r>
    </w:p>
    <w:p w14:paraId="3FE6CB2C" w14:textId="77777777" w:rsidR="007C244F" w:rsidRDefault="007C244F" w:rsidP="007C244F">
      <w:pPr>
        <w:ind w:left="420"/>
      </w:pPr>
    </w:p>
    <w:p w14:paraId="140D2C8E" w14:textId="77777777" w:rsidR="007C244F" w:rsidRDefault="007C244F" w:rsidP="007C244F">
      <w:r w:rsidRPr="00D534AA">
        <w:t>When a new text message is received, the power indicator flashes red slowly, the LCD interface indicates "n New text messages"</w:t>
      </w:r>
      <w:r>
        <w:t xml:space="preserve">, </w:t>
      </w:r>
      <w:r w:rsidRPr="00D534AA">
        <w:t xml:space="preserve">and the voice message icon </w:t>
      </w:r>
      <w:r>
        <w:rPr>
          <w:noProof/>
        </w:rPr>
        <w:drawing>
          <wp:inline distT="0" distB="0" distL="0" distR="0" wp14:anchorId="67C857A8" wp14:editId="0BD7B2A8">
            <wp:extent cx="246698" cy="234950"/>
            <wp:effectExtent l="0" t="0" r="1270" b="0"/>
            <wp:docPr id="605" name="图片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 name="图片 605"/>
                    <pic:cNvPicPr>
                      <a:picLocks noChangeAspect="1" noChangeArrowheads="1"/>
                    </pic:cNvPicPr>
                  </pic:nvPicPr>
                  <pic:blipFill rotWithShape="1">
                    <a:blip r:embed="rId91">
                      <a:extLst>
                        <a:ext uri="{28A0092B-C50C-407E-A947-70E740481C1C}">
                          <a14:useLocalDpi xmlns:a14="http://schemas.microsoft.com/office/drawing/2010/main" val="0"/>
                        </a:ext>
                      </a:extLst>
                    </a:blip>
                    <a:srcRect l="1233" t="-8153" r="90112" b="-788"/>
                    <a:stretch/>
                  </pic:blipFill>
                  <pic:spPr bwMode="auto">
                    <a:xfrm>
                      <a:off x="0" y="0"/>
                      <a:ext cx="246698" cy="23495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D534AA">
        <w:t>is displayed in the status bar of the main interface.</w:t>
      </w:r>
    </w:p>
    <w:p w14:paraId="587307B2" w14:textId="7F6DC529" w:rsidR="007C244F" w:rsidRDefault="00B623DD" w:rsidP="007C244F">
      <w:pPr>
        <w:jc w:val="center"/>
      </w:pPr>
      <w:r>
        <w:rPr>
          <w:noProof/>
        </w:rPr>
        <w:drawing>
          <wp:inline distT="0" distB="0" distL="0" distR="0" wp14:anchorId="33863278" wp14:editId="111BD258">
            <wp:extent cx="2394010" cy="1800000"/>
            <wp:effectExtent l="0" t="0" r="635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394010" cy="1800000"/>
                    </a:xfrm>
                    <a:prstGeom prst="rect">
                      <a:avLst/>
                    </a:prstGeom>
                    <a:noFill/>
                    <a:ln>
                      <a:noFill/>
                    </a:ln>
                  </pic:spPr>
                </pic:pic>
              </a:graphicData>
            </a:graphic>
          </wp:inline>
        </w:drawing>
      </w:r>
    </w:p>
    <w:p w14:paraId="4FFB15C6" w14:textId="77777777" w:rsidR="007C244F" w:rsidRPr="00141D23" w:rsidRDefault="007C244F" w:rsidP="007C244F">
      <w:r w:rsidRPr="00B95551">
        <w:rPr>
          <w:b/>
          <w:bCs/>
          <w:color w:val="0070C0"/>
        </w:rPr>
        <w:t xml:space="preserve">Description: </w:t>
      </w:r>
      <w:r w:rsidRPr="00B95551">
        <w:t>After exiting the text message prompt window, the unread prompt window will not pop up again until there is a new text message, or an account with an unread text message after re-registration.</w:t>
      </w:r>
    </w:p>
    <w:p w14:paraId="6E7F2C29" w14:textId="77777777" w:rsidR="007C244F" w:rsidRDefault="007C244F" w:rsidP="007C244F">
      <w:pPr>
        <w:pStyle w:val="30"/>
        <w:rPr>
          <w:rFonts w:ascii="Arial" w:eastAsia="宋体" w:hAnsi="Arial" w:cs="Arial"/>
          <w:color w:val="0083CF"/>
        </w:rPr>
      </w:pPr>
      <w:bookmarkStart w:id="429" w:name="_Toc119080402"/>
      <w:bookmarkStart w:id="430" w:name="_Toc202538977"/>
      <w:r>
        <w:rPr>
          <w:rFonts w:ascii="Arial" w:eastAsia="宋体" w:hAnsi="Arial" w:cs="Arial"/>
          <w:color w:val="0083CF"/>
        </w:rPr>
        <w:t>New Message</w:t>
      </w:r>
      <w:bookmarkEnd w:id="429"/>
      <w:bookmarkEnd w:id="430"/>
    </w:p>
    <w:p w14:paraId="1FCE1BEE" w14:textId="77777777" w:rsidR="007C244F" w:rsidRDefault="007C244F" w:rsidP="007C244F">
      <w:pPr>
        <w:rPr>
          <w:b/>
          <w:bCs/>
        </w:rPr>
      </w:pPr>
      <w:r>
        <w:rPr>
          <w:b/>
          <w:bCs/>
        </w:rPr>
        <w:t>Procedure</w:t>
      </w:r>
    </w:p>
    <w:p w14:paraId="411236D4" w14:textId="77777777" w:rsidR="007C244F" w:rsidRPr="00C46640" w:rsidRDefault="007C244F" w:rsidP="007C244F">
      <w:pPr>
        <w:rPr>
          <w:b/>
          <w:bCs/>
        </w:rPr>
      </w:pPr>
      <w:r>
        <w:t>1.</w:t>
      </w:r>
      <w:r>
        <w:rPr>
          <w:rFonts w:hint="eastAsia"/>
        </w:rPr>
        <w:t xml:space="preserve"> </w:t>
      </w:r>
      <w:r>
        <w:t>Press</w:t>
      </w:r>
      <w:r w:rsidRPr="00C46640">
        <w:t xml:space="preserve"> </w:t>
      </w:r>
      <w:r w:rsidRPr="00C46640">
        <w:rPr>
          <w:b/>
          <w:bCs/>
        </w:rPr>
        <w:t>Menu</w:t>
      </w:r>
      <w:r w:rsidRPr="00C46640">
        <w:t>-&gt;</w:t>
      </w:r>
      <w:r w:rsidRPr="00C46640">
        <w:rPr>
          <w:b/>
          <w:bCs/>
        </w:rPr>
        <w:t>Message</w:t>
      </w:r>
      <w:r w:rsidRPr="00C46640">
        <w:t>-&gt;</w:t>
      </w:r>
      <w:r w:rsidRPr="00C46640">
        <w:rPr>
          <w:b/>
          <w:bCs/>
        </w:rPr>
        <w:t>Text Message</w:t>
      </w:r>
      <w:r w:rsidRPr="00C46640">
        <w:t>-&gt;</w:t>
      </w:r>
      <w:r w:rsidRPr="00C46640">
        <w:rPr>
          <w:b/>
          <w:bCs/>
        </w:rPr>
        <w:t>New Message</w:t>
      </w:r>
    </w:p>
    <w:p w14:paraId="72CE33C9" w14:textId="77777777" w:rsidR="007C244F" w:rsidRDefault="007C244F" w:rsidP="007C244F">
      <w:r>
        <w:t>2. Enter the text message content, and the text message cannot be empty</w:t>
      </w:r>
    </w:p>
    <w:p w14:paraId="6BA59EE0" w14:textId="320B3DE8" w:rsidR="007C244F" w:rsidRDefault="00600AA8" w:rsidP="007C244F">
      <w:pPr>
        <w:jc w:val="center"/>
      </w:pPr>
      <w:r>
        <w:rPr>
          <w:noProof/>
        </w:rPr>
        <w:drawing>
          <wp:inline distT="0" distB="0" distL="0" distR="0" wp14:anchorId="2E3D0725" wp14:editId="5136D6FB">
            <wp:extent cx="2394010" cy="1800000"/>
            <wp:effectExtent l="0" t="0" r="635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394010" cy="1800000"/>
                    </a:xfrm>
                    <a:prstGeom prst="rect">
                      <a:avLst/>
                    </a:prstGeom>
                    <a:noFill/>
                    <a:ln>
                      <a:noFill/>
                    </a:ln>
                  </pic:spPr>
                </pic:pic>
              </a:graphicData>
            </a:graphic>
          </wp:inline>
        </w:drawing>
      </w:r>
    </w:p>
    <w:p w14:paraId="4BCCF721" w14:textId="77777777" w:rsidR="007C244F" w:rsidRDefault="007C244F" w:rsidP="007C244F">
      <w:r w:rsidRPr="00C46640">
        <w:lastRenderedPageBreak/>
        <w:t xml:space="preserve">3. When finished, </w:t>
      </w:r>
      <w:r>
        <w:t xml:space="preserve">Press </w:t>
      </w:r>
      <w:r w:rsidRPr="00C46640">
        <w:rPr>
          <w:b/>
          <w:bCs/>
        </w:rPr>
        <w:t>Send</w:t>
      </w:r>
      <w:r w:rsidRPr="00C46640">
        <w:t xml:space="preserve"> soft key, press the </w:t>
      </w:r>
      <w:r>
        <w:rPr>
          <w:rFonts w:ascii="宋体" w:eastAsia="宋体" w:hAnsi="宋体" w:cs="宋体" w:hint="eastAsia"/>
          <w:noProof/>
          <w:spacing w:val="-8"/>
          <w:position w:val="-9"/>
          <w:sz w:val="18"/>
        </w:rPr>
        <w:drawing>
          <wp:inline distT="0" distB="0" distL="0" distR="0" wp14:anchorId="1B326943" wp14:editId="77FCE3B6">
            <wp:extent cx="197485" cy="197485"/>
            <wp:effectExtent l="0" t="0" r="12065" b="12065"/>
            <wp:docPr id="190" name="image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442.png"/>
                    <pic:cNvPicPr>
                      <a:picLocks noChangeAspect="1"/>
                    </pic:cNvPicPr>
                  </pic:nvPicPr>
                  <pic:blipFill>
                    <a:blip r:embed="rId76" cstate="print"/>
                    <a:stretch>
                      <a:fillRect/>
                    </a:stretch>
                  </pic:blipFill>
                  <pic:spPr>
                    <a:xfrm>
                      <a:off x="0" y="0"/>
                      <a:ext cx="198119" cy="198119"/>
                    </a:xfrm>
                    <a:prstGeom prst="rect">
                      <a:avLst/>
                    </a:prstGeom>
                  </pic:spPr>
                </pic:pic>
              </a:graphicData>
            </a:graphic>
          </wp:inline>
        </w:drawing>
      </w:r>
      <w:r w:rsidRPr="00C46640">
        <w:t>or</w:t>
      </w:r>
      <w:r>
        <w:rPr>
          <w:rFonts w:ascii="宋体" w:eastAsia="宋体" w:hAnsi="宋体" w:cs="宋体" w:hint="eastAsia"/>
          <w:noProof/>
          <w:spacing w:val="1"/>
          <w:position w:val="-9"/>
          <w:sz w:val="18"/>
        </w:rPr>
        <w:drawing>
          <wp:inline distT="0" distB="0" distL="0" distR="0" wp14:anchorId="3BB8BC0C" wp14:editId="3912E6CF">
            <wp:extent cx="197485" cy="197485"/>
            <wp:effectExtent l="0" t="0" r="12065" b="12065"/>
            <wp:docPr id="191" name="image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image443.png"/>
                    <pic:cNvPicPr>
                      <a:picLocks noChangeAspect="1"/>
                    </pic:cNvPicPr>
                  </pic:nvPicPr>
                  <pic:blipFill>
                    <a:blip r:embed="rId77" cstate="print"/>
                    <a:stretch>
                      <a:fillRect/>
                    </a:stretch>
                  </pic:blipFill>
                  <pic:spPr>
                    <a:xfrm>
                      <a:off x="0" y="0"/>
                      <a:ext cx="198119" cy="198119"/>
                    </a:xfrm>
                    <a:prstGeom prst="rect">
                      <a:avLst/>
                    </a:prstGeom>
                  </pic:spPr>
                </pic:pic>
              </a:graphicData>
            </a:graphic>
          </wp:inline>
        </w:drawing>
      </w:r>
      <w:r w:rsidRPr="00C46640">
        <w:t xml:space="preserve"> key to switch the sender account, and then press the </w:t>
      </w:r>
      <w:r>
        <w:rPr>
          <w:rFonts w:ascii="宋体" w:eastAsia="宋体" w:hAnsi="宋体" w:cs="宋体" w:hint="eastAsia"/>
          <w:noProof/>
          <w:spacing w:val="-8"/>
          <w:position w:val="-9"/>
          <w:sz w:val="18"/>
        </w:rPr>
        <w:drawing>
          <wp:inline distT="0" distB="0" distL="0" distR="0" wp14:anchorId="252D73DC" wp14:editId="5BC27E89">
            <wp:extent cx="197485" cy="197485"/>
            <wp:effectExtent l="0" t="0" r="0" b="0"/>
            <wp:docPr id="578" name="image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 name="image442.png"/>
                    <pic:cNvPicPr>
                      <a:picLocks noChangeAspect="1"/>
                    </pic:cNvPicPr>
                  </pic:nvPicPr>
                  <pic:blipFill>
                    <a:blip r:embed="rId76" cstate="print"/>
                    <a:stretch>
                      <a:fillRect/>
                    </a:stretch>
                  </pic:blipFill>
                  <pic:spPr>
                    <a:xfrm rot="5400000">
                      <a:off x="0" y="0"/>
                      <a:ext cx="198119" cy="198119"/>
                    </a:xfrm>
                    <a:prstGeom prst="rect">
                      <a:avLst/>
                    </a:prstGeom>
                  </pic:spPr>
                </pic:pic>
              </a:graphicData>
            </a:graphic>
          </wp:inline>
        </w:drawing>
      </w:r>
      <w:r w:rsidRPr="00C46640">
        <w:t>or</w:t>
      </w:r>
      <w:r>
        <w:rPr>
          <w:rFonts w:ascii="宋体" w:eastAsia="宋体" w:hAnsi="宋体" w:cs="宋体" w:hint="eastAsia"/>
          <w:noProof/>
          <w:spacing w:val="1"/>
          <w:position w:val="-9"/>
          <w:sz w:val="18"/>
        </w:rPr>
        <w:drawing>
          <wp:inline distT="0" distB="0" distL="0" distR="0" wp14:anchorId="4F7D2FC6" wp14:editId="109EAF40">
            <wp:extent cx="197485" cy="197485"/>
            <wp:effectExtent l="0" t="0" r="0" b="0"/>
            <wp:docPr id="579" name="image4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 name="image443.png"/>
                    <pic:cNvPicPr>
                      <a:picLocks noChangeAspect="1"/>
                    </pic:cNvPicPr>
                  </pic:nvPicPr>
                  <pic:blipFill>
                    <a:blip r:embed="rId77" cstate="print"/>
                    <a:stretch>
                      <a:fillRect/>
                    </a:stretch>
                  </pic:blipFill>
                  <pic:spPr>
                    <a:xfrm rot="5400000">
                      <a:off x="0" y="0"/>
                      <a:ext cx="198119" cy="198119"/>
                    </a:xfrm>
                    <a:prstGeom prst="rect">
                      <a:avLst/>
                    </a:prstGeom>
                  </pic:spPr>
                </pic:pic>
              </a:graphicData>
            </a:graphic>
          </wp:inline>
        </w:drawing>
      </w:r>
      <w:r w:rsidRPr="00C46640">
        <w:t xml:space="preserve"> key to fill in the recipient account.</w:t>
      </w:r>
    </w:p>
    <w:p w14:paraId="11317B4B" w14:textId="77777777" w:rsidR="007C244F" w:rsidRDefault="007C244F" w:rsidP="007C244F">
      <w:r w:rsidRPr="00C46640">
        <w:t xml:space="preserve">4. After filling in the message, </w:t>
      </w:r>
      <w:r>
        <w:t>press</w:t>
      </w:r>
      <w:r w:rsidRPr="00C46640">
        <w:t xml:space="preserve"> the </w:t>
      </w:r>
      <w:r w:rsidRPr="00C46640">
        <w:rPr>
          <w:b/>
          <w:bCs/>
        </w:rPr>
        <w:t>Send</w:t>
      </w:r>
      <w:r w:rsidRPr="00C46640">
        <w:t xml:space="preserve"> soft button, and if "</w:t>
      </w:r>
      <w:r w:rsidRPr="00C46640">
        <w:rPr>
          <w:b/>
          <w:bCs/>
        </w:rPr>
        <w:t xml:space="preserve">Sending </w:t>
      </w:r>
      <w:r>
        <w:rPr>
          <w:b/>
          <w:bCs/>
        </w:rPr>
        <w:t>Message</w:t>
      </w:r>
      <w:r w:rsidRPr="00C46640">
        <w:rPr>
          <w:b/>
          <w:bCs/>
        </w:rPr>
        <w:t>…</w:t>
      </w:r>
      <w:r w:rsidRPr="00C46640">
        <w:t>" is prompted, it means the message has been sent to the recipient, if "</w:t>
      </w:r>
      <w:r w:rsidRPr="00C46640">
        <w:rPr>
          <w:b/>
          <w:bCs/>
        </w:rPr>
        <w:t>Fail</w:t>
      </w:r>
      <w:r>
        <w:rPr>
          <w:b/>
          <w:bCs/>
        </w:rPr>
        <w:t xml:space="preserve"> to s</w:t>
      </w:r>
      <w:r w:rsidRPr="00C46640">
        <w:rPr>
          <w:b/>
          <w:bCs/>
        </w:rPr>
        <w:t>end</w:t>
      </w:r>
      <w:r w:rsidRPr="00C46640">
        <w:t xml:space="preserve"> " is prompted, it means the recipient does not exist or other errors, the text message will be saved in the </w:t>
      </w:r>
      <w:r w:rsidRPr="001D79C7">
        <w:rPr>
          <w:b/>
          <w:bCs/>
        </w:rPr>
        <w:t>Outbox</w:t>
      </w:r>
      <w:r w:rsidRPr="00C46640">
        <w:t xml:space="preserve"> and can be changed and </w:t>
      </w:r>
      <w:r>
        <w:t>r</w:t>
      </w:r>
      <w:r w:rsidRPr="00C46640">
        <w:t>esend.</w:t>
      </w:r>
    </w:p>
    <w:p w14:paraId="3253989B" w14:textId="77777777" w:rsidR="007C244F" w:rsidRDefault="007C244F" w:rsidP="007C244F">
      <w:pPr>
        <w:pStyle w:val="30"/>
        <w:rPr>
          <w:rFonts w:ascii="Arial" w:eastAsia="宋体" w:hAnsi="Arial" w:cs="Arial"/>
          <w:color w:val="0083CF"/>
        </w:rPr>
      </w:pPr>
      <w:bookmarkStart w:id="431" w:name="_Toc119080403"/>
      <w:bookmarkStart w:id="432" w:name="_Toc202538978"/>
      <w:r w:rsidRPr="00475F31">
        <w:rPr>
          <w:rFonts w:ascii="Arial" w:eastAsia="宋体" w:hAnsi="Arial" w:cs="Arial"/>
          <w:color w:val="0083CF"/>
        </w:rPr>
        <w:t>Viewing text messages</w:t>
      </w:r>
      <w:bookmarkEnd w:id="431"/>
      <w:bookmarkEnd w:id="432"/>
    </w:p>
    <w:p w14:paraId="4C123A2A" w14:textId="77777777" w:rsidR="007C244F" w:rsidRPr="002A66EA" w:rsidRDefault="007C244F" w:rsidP="007C244F">
      <w:pPr>
        <w:pStyle w:val="40"/>
        <w:rPr>
          <w:rFonts w:eastAsia="宋体" w:cs="Arial"/>
          <w:color w:val="000000" w:themeColor="text1"/>
        </w:rPr>
      </w:pPr>
      <w:r w:rsidRPr="002A66EA">
        <w:rPr>
          <w:rFonts w:eastAsia="宋体" w:cs="Arial"/>
          <w:color w:val="000000" w:themeColor="text1"/>
        </w:rPr>
        <w:t xml:space="preserve">To view received messages. </w:t>
      </w:r>
    </w:p>
    <w:p w14:paraId="724E3E83" w14:textId="77777777" w:rsidR="007C244F" w:rsidRPr="00CC2743" w:rsidRDefault="007C244F" w:rsidP="007C244F">
      <w:pPr>
        <w:rPr>
          <w:b/>
          <w:bCs/>
        </w:rPr>
      </w:pPr>
      <w:r>
        <w:rPr>
          <w:b/>
          <w:bCs/>
        </w:rPr>
        <w:t>Procedure</w:t>
      </w:r>
    </w:p>
    <w:p w14:paraId="3EC11EF3" w14:textId="77777777" w:rsidR="007C244F" w:rsidRDefault="007C244F" w:rsidP="007C244F">
      <w:pPr>
        <w:rPr>
          <w:b/>
          <w:bCs/>
        </w:rPr>
      </w:pPr>
      <w:r>
        <w:t xml:space="preserve">1. Press </w:t>
      </w:r>
      <w:r w:rsidRPr="00475F31">
        <w:rPr>
          <w:b/>
          <w:bCs/>
        </w:rPr>
        <w:t>Menu</w:t>
      </w:r>
      <w:r>
        <w:t>-&gt;</w:t>
      </w:r>
      <w:r w:rsidRPr="00475F31">
        <w:rPr>
          <w:b/>
          <w:bCs/>
        </w:rPr>
        <w:t>Message</w:t>
      </w:r>
      <w:r>
        <w:t>-&gt;</w:t>
      </w:r>
      <w:r w:rsidRPr="00475F31">
        <w:rPr>
          <w:b/>
          <w:bCs/>
        </w:rPr>
        <w:t>Text Message</w:t>
      </w:r>
      <w:r>
        <w:t>-&gt;</w:t>
      </w:r>
      <w:r w:rsidRPr="00475F31">
        <w:rPr>
          <w:b/>
          <w:bCs/>
        </w:rPr>
        <w:t>Inbox</w:t>
      </w:r>
    </w:p>
    <w:p w14:paraId="11CD37C2" w14:textId="77777777" w:rsidR="007C244F" w:rsidRPr="00B425B5" w:rsidRDefault="007C244F" w:rsidP="007C244F">
      <w:r w:rsidRPr="00B425B5">
        <w:t xml:space="preserve">2. You can select one message and press the </w:t>
      </w:r>
      <w:r w:rsidRPr="00B425B5">
        <w:rPr>
          <w:b/>
          <w:bCs/>
        </w:rPr>
        <w:t>View</w:t>
      </w:r>
      <w:r w:rsidRPr="00B425B5">
        <w:t xml:space="preserve"> to view the content of this message.</w:t>
      </w:r>
    </w:p>
    <w:p w14:paraId="08E0BB09" w14:textId="260C3553" w:rsidR="007C244F" w:rsidRDefault="00600AA8" w:rsidP="007C244F">
      <w:pPr>
        <w:jc w:val="center"/>
      </w:pPr>
      <w:r>
        <w:rPr>
          <w:noProof/>
        </w:rPr>
        <w:drawing>
          <wp:inline distT="0" distB="0" distL="0" distR="0" wp14:anchorId="2BBDC270" wp14:editId="20974589">
            <wp:extent cx="2394010" cy="1800000"/>
            <wp:effectExtent l="0" t="0" r="635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394010" cy="1800000"/>
                    </a:xfrm>
                    <a:prstGeom prst="rect">
                      <a:avLst/>
                    </a:prstGeom>
                    <a:noFill/>
                    <a:ln>
                      <a:noFill/>
                    </a:ln>
                  </pic:spPr>
                </pic:pic>
              </a:graphicData>
            </a:graphic>
          </wp:inline>
        </w:drawing>
      </w:r>
      <w:r w:rsidR="007C244F">
        <w:rPr>
          <w:rFonts w:hint="eastAsia"/>
        </w:rPr>
        <w:t xml:space="preserve"> </w:t>
      </w:r>
      <w:r w:rsidR="007C244F">
        <w:t xml:space="preserve">    </w:t>
      </w:r>
      <w:r>
        <w:rPr>
          <w:noProof/>
        </w:rPr>
        <w:drawing>
          <wp:inline distT="0" distB="0" distL="0" distR="0" wp14:anchorId="3D667663" wp14:editId="1ED88783">
            <wp:extent cx="2394010" cy="1800000"/>
            <wp:effectExtent l="0" t="0" r="635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94010" cy="1800000"/>
                    </a:xfrm>
                    <a:prstGeom prst="rect">
                      <a:avLst/>
                    </a:prstGeom>
                    <a:noFill/>
                    <a:ln>
                      <a:noFill/>
                    </a:ln>
                  </pic:spPr>
                </pic:pic>
              </a:graphicData>
            </a:graphic>
          </wp:inline>
        </w:drawing>
      </w:r>
    </w:p>
    <w:p w14:paraId="30740C88" w14:textId="77777777" w:rsidR="007C244F" w:rsidRPr="00B425B5" w:rsidRDefault="007C244F" w:rsidP="007C244F">
      <w:pPr>
        <w:jc w:val="center"/>
      </w:pPr>
    </w:p>
    <w:p w14:paraId="6F118316" w14:textId="77777777" w:rsidR="007C244F" w:rsidRDefault="007C244F" w:rsidP="007C244F">
      <w:r w:rsidRPr="001F297C">
        <w:t>When viewing a text message, you can press the</w:t>
      </w:r>
      <w:r>
        <w:t xml:space="preserve"> </w:t>
      </w:r>
      <w:r>
        <w:rPr>
          <w:b/>
          <w:bCs/>
        </w:rPr>
        <w:t>Reply</w:t>
      </w:r>
      <w:r>
        <w:t xml:space="preserve"> </w:t>
      </w:r>
      <w:r w:rsidRPr="001F297C">
        <w:t xml:space="preserve">to reply to the message directly; you can also press the </w:t>
      </w:r>
      <w:r w:rsidRPr="001F297C">
        <w:rPr>
          <w:b/>
          <w:bCs/>
        </w:rPr>
        <w:t>Delete</w:t>
      </w:r>
      <w:r w:rsidRPr="001F297C">
        <w:t xml:space="preserve"> key to delete the message, or press </w:t>
      </w:r>
      <w:r w:rsidRPr="001F297C">
        <w:rPr>
          <w:b/>
          <w:bCs/>
        </w:rPr>
        <w:t>Option</w:t>
      </w:r>
      <w:r w:rsidRPr="001F297C">
        <w:t xml:space="preserve"> in the received list to select </w:t>
      </w:r>
      <w:r w:rsidRPr="008600D9">
        <w:rPr>
          <w:b/>
          <w:bCs/>
        </w:rPr>
        <w:t>Delete</w:t>
      </w:r>
      <w:r w:rsidRPr="001F297C">
        <w:t xml:space="preserve"> or </w:t>
      </w:r>
      <w:r w:rsidRPr="008600D9">
        <w:rPr>
          <w:b/>
          <w:bCs/>
        </w:rPr>
        <w:t>Delete All</w:t>
      </w:r>
      <w:r>
        <w:t>.</w:t>
      </w:r>
    </w:p>
    <w:p w14:paraId="0DDEE05A" w14:textId="6E1301D8" w:rsidR="007C244F" w:rsidRDefault="00D4613D" w:rsidP="007C244F">
      <w:pPr>
        <w:jc w:val="center"/>
      </w:pPr>
      <w:r>
        <w:rPr>
          <w:noProof/>
        </w:rPr>
        <w:drawing>
          <wp:inline distT="0" distB="0" distL="0" distR="0" wp14:anchorId="2B58CA00" wp14:editId="126422EC">
            <wp:extent cx="2394010" cy="1800000"/>
            <wp:effectExtent l="0" t="0" r="635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94010" cy="1800000"/>
                    </a:xfrm>
                    <a:prstGeom prst="rect">
                      <a:avLst/>
                    </a:prstGeom>
                    <a:noFill/>
                    <a:ln>
                      <a:noFill/>
                    </a:ln>
                  </pic:spPr>
                </pic:pic>
              </a:graphicData>
            </a:graphic>
          </wp:inline>
        </w:drawing>
      </w:r>
      <w:r w:rsidR="007C244F">
        <w:rPr>
          <w:rFonts w:hint="eastAsia"/>
        </w:rPr>
        <w:t xml:space="preserve"> </w:t>
      </w:r>
      <w:r w:rsidR="007C244F">
        <w:t xml:space="preserve">    </w:t>
      </w:r>
      <w:r>
        <w:rPr>
          <w:noProof/>
        </w:rPr>
        <w:drawing>
          <wp:inline distT="0" distB="0" distL="0" distR="0" wp14:anchorId="7D91BF54" wp14:editId="10CBA4A8">
            <wp:extent cx="2394010" cy="1800000"/>
            <wp:effectExtent l="0" t="0" r="635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394010" cy="1800000"/>
                    </a:xfrm>
                    <a:prstGeom prst="rect">
                      <a:avLst/>
                    </a:prstGeom>
                    <a:noFill/>
                    <a:ln>
                      <a:noFill/>
                    </a:ln>
                  </pic:spPr>
                </pic:pic>
              </a:graphicData>
            </a:graphic>
          </wp:inline>
        </w:drawing>
      </w:r>
    </w:p>
    <w:p w14:paraId="3A518BD3" w14:textId="77777777" w:rsidR="007C244F" w:rsidRDefault="007C244F" w:rsidP="007C244F"/>
    <w:p w14:paraId="656E0128" w14:textId="77777777" w:rsidR="007C244F" w:rsidRPr="00186B40" w:rsidRDefault="007C244F" w:rsidP="007C244F">
      <w:pPr>
        <w:pStyle w:val="40"/>
        <w:rPr>
          <w:rFonts w:eastAsia="宋体" w:cs="Arial"/>
          <w:color w:val="000000" w:themeColor="text1"/>
        </w:rPr>
      </w:pPr>
      <w:r w:rsidRPr="00186B40">
        <w:rPr>
          <w:rFonts w:eastAsia="宋体" w:cs="Arial"/>
          <w:color w:val="000000" w:themeColor="text1"/>
        </w:rPr>
        <w:t>To view sent messages:</w:t>
      </w:r>
    </w:p>
    <w:p w14:paraId="482F3DC3" w14:textId="77777777" w:rsidR="007C244F" w:rsidRPr="00CC2743" w:rsidRDefault="007C244F" w:rsidP="007C244F">
      <w:pPr>
        <w:rPr>
          <w:b/>
          <w:bCs/>
        </w:rPr>
      </w:pPr>
      <w:r>
        <w:rPr>
          <w:b/>
          <w:bCs/>
        </w:rPr>
        <w:t>Procedure</w:t>
      </w:r>
    </w:p>
    <w:p w14:paraId="576140B3" w14:textId="77777777" w:rsidR="007C244F" w:rsidRDefault="007C244F" w:rsidP="007C244F">
      <w:r>
        <w:t xml:space="preserve">1. Press </w:t>
      </w:r>
      <w:r w:rsidRPr="00B1535B">
        <w:rPr>
          <w:b/>
          <w:bCs/>
        </w:rPr>
        <w:t>Menu</w:t>
      </w:r>
      <w:r>
        <w:t>-&gt;</w:t>
      </w:r>
      <w:r w:rsidRPr="00B1535B">
        <w:rPr>
          <w:b/>
          <w:bCs/>
        </w:rPr>
        <w:t>Message</w:t>
      </w:r>
      <w:r>
        <w:t>-&gt;</w:t>
      </w:r>
      <w:r w:rsidRPr="00B1535B">
        <w:rPr>
          <w:b/>
          <w:bCs/>
        </w:rPr>
        <w:t>Text Message</w:t>
      </w:r>
      <w:r>
        <w:t>-&gt;</w:t>
      </w:r>
      <w:r w:rsidRPr="00B1535B">
        <w:rPr>
          <w:b/>
          <w:bCs/>
        </w:rPr>
        <w:t>Sentbox</w:t>
      </w:r>
    </w:p>
    <w:p w14:paraId="48FBEB38" w14:textId="3404545B" w:rsidR="007C244F" w:rsidRPr="00475F31" w:rsidRDefault="00431D31" w:rsidP="007C244F">
      <w:pPr>
        <w:jc w:val="center"/>
      </w:pPr>
      <w:r>
        <w:rPr>
          <w:noProof/>
        </w:rPr>
        <w:lastRenderedPageBreak/>
        <w:drawing>
          <wp:inline distT="0" distB="0" distL="0" distR="0" wp14:anchorId="6B31BBC1" wp14:editId="7D26FF8D">
            <wp:extent cx="2394010" cy="1800000"/>
            <wp:effectExtent l="0" t="0" r="635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394010" cy="1800000"/>
                    </a:xfrm>
                    <a:prstGeom prst="rect">
                      <a:avLst/>
                    </a:prstGeom>
                    <a:noFill/>
                    <a:ln>
                      <a:noFill/>
                    </a:ln>
                  </pic:spPr>
                </pic:pic>
              </a:graphicData>
            </a:graphic>
          </wp:inline>
        </w:drawing>
      </w:r>
    </w:p>
    <w:p w14:paraId="037B952B" w14:textId="77777777" w:rsidR="007C244F" w:rsidRPr="00B425B5" w:rsidRDefault="007C244F" w:rsidP="007C244F">
      <w:r w:rsidRPr="00B425B5">
        <w:t xml:space="preserve">2. You can select one message and press the </w:t>
      </w:r>
      <w:r w:rsidRPr="00B425B5">
        <w:rPr>
          <w:b/>
          <w:bCs/>
        </w:rPr>
        <w:t>View</w:t>
      </w:r>
      <w:r w:rsidRPr="00B425B5">
        <w:t xml:space="preserve"> to view the content of this message.</w:t>
      </w:r>
    </w:p>
    <w:p w14:paraId="37165396" w14:textId="2FA5EDD1" w:rsidR="007C244F" w:rsidRDefault="00431D31" w:rsidP="007C244F">
      <w:pPr>
        <w:jc w:val="center"/>
      </w:pPr>
      <w:r>
        <w:rPr>
          <w:noProof/>
        </w:rPr>
        <w:drawing>
          <wp:inline distT="0" distB="0" distL="0" distR="0" wp14:anchorId="31199694" wp14:editId="27554952">
            <wp:extent cx="2394010" cy="1800000"/>
            <wp:effectExtent l="0" t="0" r="635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94010" cy="1800000"/>
                    </a:xfrm>
                    <a:prstGeom prst="rect">
                      <a:avLst/>
                    </a:prstGeom>
                    <a:noFill/>
                    <a:ln>
                      <a:noFill/>
                    </a:ln>
                  </pic:spPr>
                </pic:pic>
              </a:graphicData>
            </a:graphic>
          </wp:inline>
        </w:drawing>
      </w:r>
      <w:r w:rsidR="007C244F">
        <w:rPr>
          <w:rFonts w:hint="eastAsia"/>
        </w:rPr>
        <w:t xml:space="preserve"> </w:t>
      </w:r>
      <w:r w:rsidR="007C244F">
        <w:t xml:space="preserve">    </w:t>
      </w:r>
    </w:p>
    <w:p w14:paraId="6E916779" w14:textId="77777777" w:rsidR="007C244F" w:rsidRDefault="007C244F" w:rsidP="007C244F">
      <w:r w:rsidRPr="00B1535B">
        <w:t xml:space="preserve">When viewing a text message, you can press </w:t>
      </w:r>
      <w:r w:rsidRPr="00B1535B">
        <w:rPr>
          <w:b/>
          <w:bCs/>
        </w:rPr>
        <w:t>Forward</w:t>
      </w:r>
      <w:r w:rsidRPr="00B1535B">
        <w:t xml:space="preserve"> to transfer the message to another account; you can also press the </w:t>
      </w:r>
      <w:r w:rsidRPr="00B1535B">
        <w:rPr>
          <w:b/>
          <w:bCs/>
        </w:rPr>
        <w:t>Delete</w:t>
      </w:r>
      <w:r w:rsidRPr="00B1535B">
        <w:t xml:space="preserve"> to delete the message, or press the </w:t>
      </w:r>
      <w:r w:rsidRPr="00B1535B">
        <w:rPr>
          <w:b/>
          <w:bCs/>
        </w:rPr>
        <w:t>Option</w:t>
      </w:r>
      <w:r w:rsidRPr="00B1535B">
        <w:t xml:space="preserve"> in the Sentbox message list to select </w:t>
      </w:r>
      <w:r w:rsidRPr="009A560E">
        <w:rPr>
          <w:b/>
          <w:bCs/>
        </w:rPr>
        <w:t>Delete</w:t>
      </w:r>
      <w:r w:rsidRPr="00B1535B">
        <w:t xml:space="preserve"> or </w:t>
      </w:r>
      <w:r w:rsidRPr="009A560E">
        <w:rPr>
          <w:b/>
          <w:bCs/>
        </w:rPr>
        <w:t>Delete All</w:t>
      </w:r>
      <w:r>
        <w:t>.</w:t>
      </w:r>
    </w:p>
    <w:p w14:paraId="5B3B7FD2" w14:textId="77777777" w:rsidR="007C244F" w:rsidRDefault="007C244F" w:rsidP="007C244F"/>
    <w:p w14:paraId="14A386AA" w14:textId="77777777" w:rsidR="007C244F" w:rsidRPr="00AE0EA2" w:rsidRDefault="007C244F" w:rsidP="007C244F">
      <w:pPr>
        <w:pStyle w:val="30"/>
        <w:rPr>
          <w:rFonts w:ascii="Arial" w:eastAsia="宋体" w:hAnsi="Arial" w:cs="Arial"/>
          <w:color w:val="0083CF"/>
        </w:rPr>
      </w:pPr>
      <w:bookmarkStart w:id="433" w:name="_Toc119080404"/>
      <w:bookmarkStart w:id="434" w:name="_Toc202538979"/>
      <w:r w:rsidRPr="00AE0EA2">
        <w:rPr>
          <w:rFonts w:ascii="Arial" w:eastAsia="宋体" w:hAnsi="Arial" w:cs="Arial"/>
          <w:color w:val="0083CF"/>
        </w:rPr>
        <w:t>Save Text message</w:t>
      </w:r>
      <w:bookmarkEnd w:id="433"/>
      <w:bookmarkEnd w:id="434"/>
    </w:p>
    <w:p w14:paraId="6071E665" w14:textId="77777777" w:rsidR="007C244F" w:rsidRPr="0001401D" w:rsidRDefault="007C244F" w:rsidP="007C244F">
      <w:r w:rsidRPr="00E744D7">
        <w:rPr>
          <w:b/>
          <w:bCs/>
        </w:rPr>
        <w:t xml:space="preserve">Save to outbox: </w:t>
      </w:r>
      <w:r w:rsidRPr="0001401D">
        <w:t xml:space="preserve">When sending a text message, it will be automatically saved to the </w:t>
      </w:r>
      <w:r w:rsidRPr="006B1785">
        <w:rPr>
          <w:b/>
          <w:bCs/>
        </w:rPr>
        <w:t>outbox</w:t>
      </w:r>
      <w:r w:rsidRPr="0001401D">
        <w:t xml:space="preserve"> after sending failure</w:t>
      </w:r>
      <w:r>
        <w:t>.</w:t>
      </w:r>
    </w:p>
    <w:p w14:paraId="0CA0AB34" w14:textId="77777777" w:rsidR="007C244F" w:rsidRPr="00CC2743" w:rsidRDefault="007C244F" w:rsidP="007C244F">
      <w:pPr>
        <w:rPr>
          <w:b/>
          <w:bCs/>
        </w:rPr>
      </w:pPr>
      <w:r>
        <w:rPr>
          <w:b/>
          <w:bCs/>
        </w:rPr>
        <w:t>Procedure</w:t>
      </w:r>
    </w:p>
    <w:p w14:paraId="0AD49CB2" w14:textId="77777777" w:rsidR="007C244F" w:rsidRDefault="007C244F" w:rsidP="007C244F">
      <w:r>
        <w:t xml:space="preserve">1. Press </w:t>
      </w:r>
      <w:r w:rsidRPr="00B1535B">
        <w:rPr>
          <w:b/>
          <w:bCs/>
        </w:rPr>
        <w:t>Menu</w:t>
      </w:r>
      <w:r>
        <w:t>-&gt;</w:t>
      </w:r>
      <w:r w:rsidRPr="00B1535B">
        <w:rPr>
          <w:b/>
          <w:bCs/>
        </w:rPr>
        <w:t>Message</w:t>
      </w:r>
      <w:r>
        <w:t>-&gt;</w:t>
      </w:r>
      <w:r w:rsidRPr="00B1535B">
        <w:rPr>
          <w:b/>
          <w:bCs/>
        </w:rPr>
        <w:t>Text Message</w:t>
      </w:r>
      <w:r>
        <w:t>-&gt;</w:t>
      </w:r>
      <w:r>
        <w:rPr>
          <w:b/>
          <w:bCs/>
        </w:rPr>
        <w:t>Out</w:t>
      </w:r>
      <w:r w:rsidRPr="00B1535B">
        <w:rPr>
          <w:b/>
          <w:bCs/>
        </w:rPr>
        <w:t>box</w:t>
      </w:r>
      <w:r>
        <w:rPr>
          <w:b/>
          <w:bCs/>
        </w:rPr>
        <w:t>.</w:t>
      </w:r>
    </w:p>
    <w:p w14:paraId="198C11FD" w14:textId="21DE6C40" w:rsidR="007C244F" w:rsidRDefault="00CB2D6D" w:rsidP="007C244F">
      <w:pPr>
        <w:jc w:val="center"/>
      </w:pPr>
      <w:r>
        <w:rPr>
          <w:noProof/>
        </w:rPr>
        <w:drawing>
          <wp:inline distT="0" distB="0" distL="0" distR="0" wp14:anchorId="2BA6F298" wp14:editId="2D2E6105">
            <wp:extent cx="2394010" cy="1800000"/>
            <wp:effectExtent l="0" t="0" r="635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94010" cy="1800000"/>
                    </a:xfrm>
                    <a:prstGeom prst="rect">
                      <a:avLst/>
                    </a:prstGeom>
                    <a:noFill/>
                    <a:ln>
                      <a:noFill/>
                    </a:ln>
                  </pic:spPr>
                </pic:pic>
              </a:graphicData>
            </a:graphic>
          </wp:inline>
        </w:drawing>
      </w:r>
    </w:p>
    <w:p w14:paraId="2D9AC8AA" w14:textId="77777777" w:rsidR="007C244F" w:rsidRPr="00475F31" w:rsidRDefault="007C244F" w:rsidP="007C244F">
      <w:r>
        <w:t xml:space="preserve">2. </w:t>
      </w:r>
      <w:r w:rsidRPr="0001401D">
        <w:t>Display the list of failed messages, you can one message, press the View to view the message content</w:t>
      </w:r>
    </w:p>
    <w:p w14:paraId="2610EC9D" w14:textId="7A05D4FB" w:rsidR="007C244F" w:rsidRDefault="00E17A8F" w:rsidP="007C244F">
      <w:pPr>
        <w:jc w:val="center"/>
      </w:pPr>
      <w:r>
        <w:rPr>
          <w:noProof/>
        </w:rPr>
        <w:lastRenderedPageBreak/>
        <w:drawing>
          <wp:inline distT="0" distB="0" distL="0" distR="0" wp14:anchorId="779C8388" wp14:editId="051B5337">
            <wp:extent cx="2394010" cy="1800000"/>
            <wp:effectExtent l="0" t="0" r="635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394010" cy="1800000"/>
                    </a:xfrm>
                    <a:prstGeom prst="rect">
                      <a:avLst/>
                    </a:prstGeom>
                    <a:noFill/>
                    <a:ln>
                      <a:noFill/>
                    </a:ln>
                  </pic:spPr>
                </pic:pic>
              </a:graphicData>
            </a:graphic>
          </wp:inline>
        </w:drawing>
      </w:r>
    </w:p>
    <w:p w14:paraId="7252081E" w14:textId="77777777" w:rsidR="007C244F" w:rsidRPr="00EB0DB0" w:rsidRDefault="007C244F" w:rsidP="007C244F">
      <w:r w:rsidRPr="00B1535B">
        <w:t xml:space="preserve">When viewing a text message, you can press </w:t>
      </w:r>
      <w:r w:rsidRPr="00B1535B">
        <w:rPr>
          <w:b/>
          <w:bCs/>
        </w:rPr>
        <w:t>Forward</w:t>
      </w:r>
      <w:r w:rsidRPr="00B1535B">
        <w:t xml:space="preserve"> to transfer the message to another account; you can also press the </w:t>
      </w:r>
      <w:r w:rsidRPr="00B1535B">
        <w:rPr>
          <w:b/>
          <w:bCs/>
        </w:rPr>
        <w:t>Delete</w:t>
      </w:r>
      <w:r w:rsidRPr="00B1535B">
        <w:t xml:space="preserve"> to delete the message, or press the </w:t>
      </w:r>
      <w:r w:rsidRPr="00B1535B">
        <w:rPr>
          <w:b/>
          <w:bCs/>
        </w:rPr>
        <w:t>Option</w:t>
      </w:r>
      <w:r w:rsidRPr="00B1535B">
        <w:t xml:space="preserve"> in the Sentbox message list to select </w:t>
      </w:r>
      <w:r w:rsidRPr="009A560E">
        <w:rPr>
          <w:b/>
          <w:bCs/>
        </w:rPr>
        <w:t>Delete</w:t>
      </w:r>
      <w:r w:rsidRPr="00B1535B">
        <w:t xml:space="preserve"> or </w:t>
      </w:r>
      <w:r w:rsidRPr="009A560E">
        <w:rPr>
          <w:b/>
          <w:bCs/>
        </w:rPr>
        <w:t>Delete All</w:t>
      </w:r>
      <w:r>
        <w:t>.</w:t>
      </w:r>
    </w:p>
    <w:p w14:paraId="500E52DF" w14:textId="77777777" w:rsidR="007C244F" w:rsidRDefault="007C244F" w:rsidP="007C244F">
      <w:r w:rsidRPr="00E744D7">
        <w:rPr>
          <w:b/>
          <w:bCs/>
        </w:rPr>
        <w:t>Save to</w:t>
      </w:r>
      <w:r>
        <w:rPr>
          <w:b/>
          <w:bCs/>
        </w:rPr>
        <w:t xml:space="preserve"> D</w:t>
      </w:r>
      <w:r w:rsidRPr="00E744D7">
        <w:rPr>
          <w:b/>
          <w:bCs/>
        </w:rPr>
        <w:t xml:space="preserve">raftbox: </w:t>
      </w:r>
      <w:r>
        <w:t>When sending a message, if it is not sent out and you quit editing the message, it will be automatically saved to the draftbox</w:t>
      </w:r>
    </w:p>
    <w:p w14:paraId="508E051C" w14:textId="77777777" w:rsidR="007C244F" w:rsidRPr="00CC2743" w:rsidRDefault="007C244F" w:rsidP="007C244F">
      <w:pPr>
        <w:rPr>
          <w:b/>
          <w:bCs/>
        </w:rPr>
      </w:pPr>
      <w:r>
        <w:rPr>
          <w:b/>
          <w:bCs/>
        </w:rPr>
        <w:t>Procedure</w:t>
      </w:r>
    </w:p>
    <w:p w14:paraId="7366E3AD" w14:textId="77777777" w:rsidR="007C244F" w:rsidRDefault="007C244F" w:rsidP="007C244F">
      <w:r>
        <w:t xml:space="preserve">1. Press </w:t>
      </w:r>
      <w:r w:rsidRPr="00B1535B">
        <w:rPr>
          <w:b/>
          <w:bCs/>
        </w:rPr>
        <w:t>Menu</w:t>
      </w:r>
      <w:r>
        <w:t>-&gt;</w:t>
      </w:r>
      <w:r w:rsidRPr="00B1535B">
        <w:rPr>
          <w:b/>
          <w:bCs/>
        </w:rPr>
        <w:t>Message</w:t>
      </w:r>
      <w:r>
        <w:t>-&gt;</w:t>
      </w:r>
      <w:r w:rsidRPr="00B1535B">
        <w:rPr>
          <w:b/>
          <w:bCs/>
        </w:rPr>
        <w:t>Text Message</w:t>
      </w:r>
      <w:r>
        <w:t>-&gt;</w:t>
      </w:r>
      <w:r>
        <w:rPr>
          <w:b/>
          <w:bCs/>
        </w:rPr>
        <w:t>Draft</w:t>
      </w:r>
      <w:r w:rsidRPr="00B1535B">
        <w:rPr>
          <w:b/>
          <w:bCs/>
        </w:rPr>
        <w:t>box</w:t>
      </w:r>
    </w:p>
    <w:p w14:paraId="4D396240" w14:textId="126C9EFB" w:rsidR="007C244F" w:rsidRDefault="00E17A8F" w:rsidP="007C244F">
      <w:pPr>
        <w:jc w:val="center"/>
      </w:pPr>
      <w:r>
        <w:rPr>
          <w:noProof/>
        </w:rPr>
        <w:drawing>
          <wp:inline distT="0" distB="0" distL="0" distR="0" wp14:anchorId="3A562864" wp14:editId="7BED8543">
            <wp:extent cx="2394010" cy="1800000"/>
            <wp:effectExtent l="0" t="0" r="635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94010" cy="1800000"/>
                    </a:xfrm>
                    <a:prstGeom prst="rect">
                      <a:avLst/>
                    </a:prstGeom>
                    <a:noFill/>
                    <a:ln>
                      <a:noFill/>
                    </a:ln>
                  </pic:spPr>
                </pic:pic>
              </a:graphicData>
            </a:graphic>
          </wp:inline>
        </w:drawing>
      </w:r>
    </w:p>
    <w:p w14:paraId="2D7B1B93" w14:textId="77777777" w:rsidR="007C244F" w:rsidRDefault="007C244F" w:rsidP="007C244F">
      <w:r>
        <w:t xml:space="preserve">Display the list of unsent messages, select one message, and press </w:t>
      </w:r>
      <w:r w:rsidRPr="00E744D7">
        <w:rPr>
          <w:b/>
          <w:bCs/>
        </w:rPr>
        <w:t>Send</w:t>
      </w:r>
      <w:r>
        <w:t xml:space="preserve"> to send the text message directly</w:t>
      </w:r>
    </w:p>
    <w:p w14:paraId="66DDA693" w14:textId="1194C441" w:rsidR="007C244F" w:rsidRDefault="00E17A8F" w:rsidP="007C244F">
      <w:pPr>
        <w:jc w:val="center"/>
      </w:pPr>
      <w:r>
        <w:rPr>
          <w:noProof/>
        </w:rPr>
        <w:drawing>
          <wp:inline distT="0" distB="0" distL="0" distR="0" wp14:anchorId="1339A338" wp14:editId="25375843">
            <wp:extent cx="2394010" cy="1800000"/>
            <wp:effectExtent l="0" t="0" r="635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94010" cy="1800000"/>
                    </a:xfrm>
                    <a:prstGeom prst="rect">
                      <a:avLst/>
                    </a:prstGeom>
                    <a:noFill/>
                    <a:ln>
                      <a:noFill/>
                    </a:ln>
                  </pic:spPr>
                </pic:pic>
              </a:graphicData>
            </a:graphic>
          </wp:inline>
        </w:drawing>
      </w:r>
    </w:p>
    <w:p w14:paraId="604C3CE0" w14:textId="77777777" w:rsidR="007C244F" w:rsidRPr="00E744D7" w:rsidRDefault="007C244F" w:rsidP="007C244F">
      <w:r>
        <w:t>Press</w:t>
      </w:r>
      <w:r w:rsidRPr="00B26611">
        <w:t xml:space="preserve"> </w:t>
      </w:r>
      <w:r w:rsidRPr="00B26611">
        <w:rPr>
          <w:b/>
          <w:bCs/>
        </w:rPr>
        <w:t>View</w:t>
      </w:r>
      <w:r w:rsidRPr="00B26611">
        <w:t xml:space="preserve"> to view the text message; or </w:t>
      </w:r>
      <w:r>
        <w:t>press</w:t>
      </w:r>
      <w:r w:rsidRPr="00B26611">
        <w:t xml:space="preserve"> the </w:t>
      </w:r>
      <w:r w:rsidRPr="00B26611">
        <w:rPr>
          <w:b/>
          <w:bCs/>
        </w:rPr>
        <w:t>Option</w:t>
      </w:r>
      <w:r w:rsidRPr="00B26611">
        <w:t xml:space="preserve"> to </w:t>
      </w:r>
      <w:r>
        <w:rPr>
          <w:b/>
          <w:bCs/>
        </w:rPr>
        <w:t>D</w:t>
      </w:r>
      <w:r w:rsidRPr="00B26611">
        <w:rPr>
          <w:b/>
          <w:bCs/>
        </w:rPr>
        <w:t>elete</w:t>
      </w:r>
      <w:r w:rsidRPr="00B26611">
        <w:t xml:space="preserve"> or </w:t>
      </w:r>
      <w:r>
        <w:rPr>
          <w:b/>
          <w:bCs/>
        </w:rPr>
        <w:t>D</w:t>
      </w:r>
      <w:r w:rsidRPr="00B26611">
        <w:rPr>
          <w:b/>
          <w:bCs/>
        </w:rPr>
        <w:t>elete all</w:t>
      </w:r>
    </w:p>
    <w:p w14:paraId="25D8D0E6" w14:textId="77777777" w:rsidR="00A71977" w:rsidRPr="007C244F" w:rsidRDefault="00A71977"/>
    <w:p w14:paraId="09D2BDBC" w14:textId="143D2B73" w:rsidR="00A71977" w:rsidRDefault="00CD4C41" w:rsidP="00CD4C41">
      <w:pPr>
        <w:pStyle w:val="20"/>
        <w:keepNext/>
        <w:keepLines/>
        <w:widowControl w:val="0"/>
        <w:spacing w:before="0" w:beforeAutospacing="0" w:after="0" w:afterAutospacing="0" w:line="360" w:lineRule="auto"/>
        <w:rPr>
          <w:rFonts w:ascii="Arial" w:hAnsi="Arial" w:cs="Arial"/>
          <w:color w:val="0083CF"/>
        </w:rPr>
      </w:pPr>
      <w:bookmarkStart w:id="435" w:name="_MWI（Message_Waiting_Indicator）_1"/>
      <w:bookmarkStart w:id="436" w:name="_MWI（Message_Waiting_Indicator）"/>
      <w:bookmarkStart w:id="437" w:name="_Toc42266655"/>
      <w:bookmarkStart w:id="438" w:name="_Toc16232"/>
      <w:bookmarkStart w:id="439" w:name="_Toc202538980"/>
      <w:bookmarkEnd w:id="435"/>
      <w:r>
        <w:rPr>
          <w:rFonts w:ascii="Arial" w:hAnsi="Arial" w:cs="Arial"/>
          <w:color w:val="0083CF"/>
        </w:rPr>
        <w:t xml:space="preserve">4.5 </w:t>
      </w:r>
      <w:r w:rsidR="0053125D">
        <w:rPr>
          <w:rFonts w:ascii="Arial" w:hAnsi="Arial" w:cs="Arial" w:hint="eastAsia"/>
          <w:color w:val="0083CF"/>
        </w:rPr>
        <w:t>MWI</w:t>
      </w:r>
      <w:r w:rsidR="0053125D">
        <w:rPr>
          <w:rFonts w:ascii="Arial" w:hAnsi="Arial" w:cs="Arial"/>
          <w:color w:val="0083CF"/>
        </w:rPr>
        <w:t xml:space="preserve"> </w:t>
      </w:r>
      <w:r w:rsidR="0053125D">
        <w:rPr>
          <w:rFonts w:ascii="Arial" w:hAnsi="Arial" w:cs="Arial" w:hint="eastAsia"/>
          <w:color w:val="0083CF"/>
        </w:rPr>
        <w:t>(Message Waiting Indicator</w:t>
      </w:r>
      <w:bookmarkEnd w:id="436"/>
      <w:bookmarkEnd w:id="437"/>
      <w:bookmarkEnd w:id="438"/>
      <w:r w:rsidR="0053125D">
        <w:rPr>
          <w:rFonts w:ascii="Arial" w:hAnsi="Arial" w:cs="Arial" w:hint="eastAsia"/>
          <w:color w:val="0083CF"/>
        </w:rPr>
        <w:t>)</w:t>
      </w:r>
      <w:bookmarkEnd w:id="439"/>
    </w:p>
    <w:p w14:paraId="74C57A6C" w14:textId="77777777" w:rsidR="00A71977" w:rsidRDefault="0053125D">
      <w:r>
        <w:rPr>
          <w:rFonts w:hint="eastAsia"/>
        </w:rPr>
        <w:t xml:space="preserve">When a voice message is received, the phone will prompt messages, the voice message icons </w:t>
      </w:r>
      <w:r>
        <w:rPr>
          <w:rFonts w:hint="eastAsia"/>
        </w:rPr>
        <w:lastRenderedPageBreak/>
        <w:t>appear on the LCD interface, and the power indicator slowly flashes red. When all voice messages are checked or deleted, the voice icon disappears and the power indicator turns off.</w:t>
      </w:r>
    </w:p>
    <w:p w14:paraId="56F66E5E" w14:textId="77777777" w:rsidR="00A71977" w:rsidRDefault="0053125D">
      <w:r>
        <w:rPr>
          <w:rFonts w:hint="eastAsia"/>
          <w:b/>
          <w:bCs/>
          <w:color w:val="0083CF"/>
        </w:rPr>
        <w:t>Tip:</w:t>
      </w:r>
      <w:r>
        <w:rPr>
          <w:rFonts w:hint="eastAsia"/>
        </w:rPr>
        <w:t xml:space="preserve"> Not all servers support the MWI function. For more information, please consult your system administrator.</w:t>
      </w:r>
    </w:p>
    <w:p w14:paraId="46F4E863" w14:textId="77777777" w:rsidR="00A71977" w:rsidRDefault="00A71977">
      <w:pPr>
        <w:pStyle w:val="a6"/>
        <w:spacing w:before="156" w:after="156"/>
        <w:ind w:left="420"/>
        <w:rPr>
          <w:rFonts w:ascii="宋体" w:eastAsia="宋体" w:hAnsi="宋体" w:cs="宋体"/>
          <w:sz w:val="8"/>
        </w:rPr>
      </w:pPr>
    </w:p>
    <w:tbl>
      <w:tblPr>
        <w:tblW w:w="7130" w:type="dxa"/>
        <w:tblInd w:w="9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312"/>
        <w:gridCol w:w="4818"/>
      </w:tblGrid>
      <w:tr w:rsidR="00A71977" w14:paraId="61B46807" w14:textId="77777777">
        <w:trPr>
          <w:trHeight w:val="431"/>
        </w:trPr>
        <w:tc>
          <w:tcPr>
            <w:tcW w:w="2312" w:type="dxa"/>
            <w:shd w:val="clear" w:color="auto" w:fill="D9D9D9"/>
          </w:tcPr>
          <w:p w14:paraId="3C83E872" w14:textId="77777777" w:rsidR="00A71977" w:rsidRDefault="0053125D">
            <w:pPr>
              <w:pStyle w:val="TableParagraph"/>
              <w:spacing w:before="156" w:after="156"/>
              <w:ind w:right="948" w:firstLine="360"/>
              <w:jc w:val="center"/>
              <w:rPr>
                <w:rFonts w:asciiTheme="minorHAnsi" w:eastAsiaTheme="minorHAnsi" w:hAnsiTheme="minorHAnsi" w:cs="宋体"/>
                <w:b/>
                <w:sz w:val="18"/>
              </w:rPr>
            </w:pPr>
            <w:r>
              <w:rPr>
                <w:rFonts w:asciiTheme="minorHAnsi" w:eastAsiaTheme="minorHAnsi" w:hAnsiTheme="minorHAnsi" w:cs="宋体"/>
                <w:b/>
                <w:sz w:val="18"/>
              </w:rPr>
              <w:t>Option</w:t>
            </w:r>
          </w:p>
        </w:tc>
        <w:tc>
          <w:tcPr>
            <w:tcW w:w="4818" w:type="dxa"/>
            <w:shd w:val="clear" w:color="auto" w:fill="D9D9D9"/>
          </w:tcPr>
          <w:p w14:paraId="2B792605" w14:textId="77777777" w:rsidR="00A71977" w:rsidRDefault="0053125D">
            <w:pPr>
              <w:pStyle w:val="TableParagraph"/>
              <w:spacing w:before="156" w:after="156"/>
              <w:ind w:right="2198" w:firstLine="360"/>
              <w:jc w:val="center"/>
              <w:rPr>
                <w:rFonts w:asciiTheme="minorHAnsi" w:eastAsiaTheme="minorHAnsi" w:hAnsiTheme="minorHAnsi" w:cs="宋体"/>
                <w:b/>
                <w:sz w:val="18"/>
              </w:rPr>
            </w:pPr>
            <w:r>
              <w:rPr>
                <w:rFonts w:asciiTheme="minorHAnsi" w:eastAsiaTheme="minorHAnsi" w:hAnsiTheme="minorHAnsi" w:cs="宋体"/>
                <w:b/>
                <w:sz w:val="18"/>
              </w:rPr>
              <w:t>Description</w:t>
            </w:r>
          </w:p>
        </w:tc>
      </w:tr>
      <w:tr w:rsidR="00A71977" w14:paraId="0FA412E6" w14:textId="77777777">
        <w:trPr>
          <w:trHeight w:val="433"/>
        </w:trPr>
        <w:tc>
          <w:tcPr>
            <w:tcW w:w="2312" w:type="dxa"/>
            <w:vAlign w:val="center"/>
          </w:tcPr>
          <w:p w14:paraId="6107C90E" w14:textId="77777777" w:rsidR="00A71977" w:rsidRDefault="0053125D">
            <w:pPr>
              <w:pStyle w:val="TableParagraph"/>
              <w:spacing w:before="156" w:after="156"/>
              <w:ind w:firstLine="360"/>
              <w:rPr>
                <w:rFonts w:ascii="宋体" w:eastAsia="宋体" w:hAnsi="宋体" w:cs="宋体"/>
                <w:b/>
                <w:sz w:val="18"/>
              </w:rPr>
            </w:pPr>
            <w:r>
              <w:rPr>
                <w:rFonts w:asciiTheme="minorHAnsi" w:eastAsiaTheme="minorHAnsi" w:hAnsiTheme="minorHAnsi" w:cs="宋体"/>
                <w:b/>
                <w:sz w:val="18"/>
              </w:rPr>
              <w:t>MWI Enabled</w:t>
            </w:r>
          </w:p>
        </w:tc>
        <w:tc>
          <w:tcPr>
            <w:tcW w:w="4818" w:type="dxa"/>
            <w:vAlign w:val="center"/>
          </w:tcPr>
          <w:p w14:paraId="02B9093D" w14:textId="77777777" w:rsidR="00A71977" w:rsidRDefault="0053125D">
            <w:pPr>
              <w:pStyle w:val="TableParagraph"/>
              <w:spacing w:before="156" w:after="156"/>
              <w:ind w:firstLine="360"/>
              <w:rPr>
                <w:rFonts w:asciiTheme="minorHAnsi" w:eastAsiaTheme="minorHAnsi" w:hAnsiTheme="minorHAnsi" w:cs="宋体"/>
                <w:sz w:val="18"/>
              </w:rPr>
            </w:pPr>
            <w:r>
              <w:rPr>
                <w:rFonts w:asciiTheme="minorHAnsi" w:eastAsiaTheme="minorHAnsi" w:hAnsiTheme="minorHAnsi" w:cs="宋体"/>
                <w:sz w:val="18"/>
              </w:rPr>
              <w:t>Enable or disable MWI service</w:t>
            </w:r>
          </w:p>
        </w:tc>
      </w:tr>
      <w:tr w:rsidR="00A71977" w14:paraId="6FCBE0B8" w14:textId="77777777">
        <w:trPr>
          <w:trHeight w:val="741"/>
        </w:trPr>
        <w:tc>
          <w:tcPr>
            <w:tcW w:w="2312" w:type="dxa"/>
            <w:vAlign w:val="center"/>
          </w:tcPr>
          <w:p w14:paraId="2475BBB4" w14:textId="77777777" w:rsidR="00A71977" w:rsidRDefault="0053125D">
            <w:pPr>
              <w:pStyle w:val="TableParagraph"/>
              <w:spacing w:before="156" w:after="156"/>
              <w:rPr>
                <w:rFonts w:asciiTheme="minorHAnsi" w:eastAsiaTheme="minorHAnsi" w:hAnsiTheme="minorHAnsi" w:cs="宋体"/>
                <w:b/>
                <w:sz w:val="18"/>
              </w:rPr>
            </w:pPr>
            <w:r>
              <w:rPr>
                <w:rFonts w:asciiTheme="minorHAnsi" w:eastAsiaTheme="minorHAnsi" w:hAnsiTheme="minorHAnsi" w:cs="宋体"/>
                <w:b/>
                <w:sz w:val="18"/>
              </w:rPr>
              <w:t>MWI Subscription Enabled</w:t>
            </w:r>
          </w:p>
        </w:tc>
        <w:tc>
          <w:tcPr>
            <w:tcW w:w="4818" w:type="dxa"/>
            <w:vAlign w:val="center"/>
          </w:tcPr>
          <w:p w14:paraId="53AEB112" w14:textId="77777777" w:rsidR="00A71977" w:rsidRDefault="0053125D">
            <w:pPr>
              <w:pStyle w:val="TableParagraph"/>
              <w:spacing w:before="156" w:after="156" w:line="223" w:lineRule="auto"/>
              <w:ind w:right="87" w:firstLine="360"/>
              <w:rPr>
                <w:rFonts w:asciiTheme="minorHAnsi" w:eastAsiaTheme="minorHAnsi" w:hAnsiTheme="minorHAnsi" w:cs="宋体"/>
                <w:sz w:val="18"/>
              </w:rPr>
            </w:pPr>
            <w:r>
              <w:rPr>
                <w:rFonts w:asciiTheme="minorHAnsi" w:eastAsiaTheme="minorHAnsi" w:hAnsiTheme="minorHAnsi" w:cs="宋体"/>
                <w:sz w:val="18"/>
              </w:rPr>
              <w:t>Before the MWI subscription cycle expires, the phone resends the MWI subscription request.</w:t>
            </w:r>
          </w:p>
        </w:tc>
      </w:tr>
    </w:tbl>
    <w:p w14:paraId="7B78E33C" w14:textId="77777777" w:rsidR="00A71977" w:rsidRDefault="00A71977">
      <w:pPr>
        <w:rPr>
          <w:b/>
          <w:bCs/>
          <w:color w:val="0083CF"/>
        </w:rPr>
      </w:pPr>
    </w:p>
    <w:p w14:paraId="67B26051" w14:textId="77777777" w:rsidR="00A71977" w:rsidRDefault="0053125D">
      <w:pPr>
        <w:rPr>
          <w:rFonts w:eastAsiaTheme="minorHAnsi" w:cs="宋体"/>
        </w:rPr>
      </w:pPr>
      <w:r>
        <w:rPr>
          <w:rFonts w:hint="eastAsia"/>
          <w:b/>
          <w:bCs/>
          <w:color w:val="0083CF"/>
        </w:rPr>
        <w:t>Tip:</w:t>
      </w:r>
      <w:r>
        <w:rPr>
          <w:rFonts w:hint="eastAsia"/>
        </w:rPr>
        <w:t xml:space="preserve"> </w:t>
      </w:r>
      <w:r>
        <w:rPr>
          <w:rFonts w:eastAsiaTheme="minorHAnsi" w:cs="宋体"/>
        </w:rPr>
        <w:t>The type of MWI subscription service used by the phone (account-based or voice-message number-based) depends on the server selected. For more information, please consult your system administrator.</w:t>
      </w:r>
    </w:p>
    <w:p w14:paraId="4125F671" w14:textId="77777777" w:rsidR="00A71977" w:rsidRDefault="0053125D">
      <w:r>
        <w:rPr>
          <w:b/>
          <w:bCs/>
        </w:rPr>
        <w:t>Procedure</w:t>
      </w:r>
    </w:p>
    <w:p w14:paraId="686C1FEB" w14:textId="77777777" w:rsidR="00A71977" w:rsidRDefault="0053125D">
      <w:pPr>
        <w:rPr>
          <w:rFonts w:eastAsiaTheme="minorHAnsi" w:cs="宋体"/>
        </w:rPr>
      </w:pPr>
      <w:r>
        <w:rPr>
          <w:rFonts w:eastAsiaTheme="minorHAnsi" w:cs="宋体"/>
        </w:rPr>
        <w:t>To set up MWI enable via the web interface.</w:t>
      </w:r>
    </w:p>
    <w:p w14:paraId="17117688" w14:textId="77777777" w:rsidR="00A71977" w:rsidRDefault="0053125D">
      <w:pPr>
        <w:rPr>
          <w:rFonts w:eastAsiaTheme="minorHAnsi" w:cs="宋体"/>
        </w:rPr>
      </w:pPr>
      <w:r>
        <w:rPr>
          <w:rFonts w:eastAsiaTheme="minorHAnsi" w:cs="宋体"/>
        </w:rPr>
        <w:t xml:space="preserve">1. Click </w:t>
      </w:r>
      <w:r>
        <w:rPr>
          <w:rFonts w:eastAsiaTheme="minorHAnsi" w:cs="宋体"/>
          <w:b/>
          <w:bCs/>
        </w:rPr>
        <w:t>SIP A</w:t>
      </w:r>
      <w:r>
        <w:rPr>
          <w:rFonts w:eastAsiaTheme="minorHAnsi" w:cs="宋体" w:hint="eastAsia"/>
          <w:b/>
          <w:bCs/>
        </w:rPr>
        <w:t>ccount</w:t>
      </w:r>
      <w:r>
        <w:rPr>
          <w:rFonts w:eastAsiaTheme="minorHAnsi" w:cs="宋体"/>
        </w:rPr>
        <w:t>-&gt;</w:t>
      </w:r>
      <w:r>
        <w:rPr>
          <w:rFonts w:eastAsiaTheme="minorHAnsi" w:cs="宋体"/>
          <w:b/>
          <w:bCs/>
        </w:rPr>
        <w:t>L</w:t>
      </w:r>
      <w:r>
        <w:rPr>
          <w:rFonts w:eastAsiaTheme="minorHAnsi" w:cs="宋体" w:hint="eastAsia"/>
          <w:b/>
          <w:bCs/>
        </w:rPr>
        <w:t>ine</w:t>
      </w:r>
      <w:r>
        <w:rPr>
          <w:rFonts w:eastAsiaTheme="minorHAnsi" w:cs="宋体"/>
          <w:b/>
          <w:bCs/>
        </w:rPr>
        <w:t xml:space="preserve"> </w:t>
      </w:r>
      <w:r>
        <w:rPr>
          <w:rFonts w:eastAsiaTheme="minorHAnsi" w:cs="宋体" w:hint="eastAsia"/>
          <w:b/>
          <w:bCs/>
        </w:rPr>
        <w:t>x</w:t>
      </w:r>
      <w:r>
        <w:rPr>
          <w:rFonts w:eastAsiaTheme="minorHAnsi" w:cs="宋体"/>
        </w:rPr>
        <w:t>-&gt;S</w:t>
      </w:r>
      <w:r>
        <w:rPr>
          <w:rFonts w:eastAsiaTheme="minorHAnsi" w:cs="宋体" w:hint="eastAsia"/>
        </w:rPr>
        <w:t>upplementary</w:t>
      </w:r>
      <w:r>
        <w:rPr>
          <w:rFonts w:eastAsiaTheme="minorHAnsi" w:cs="宋体"/>
        </w:rPr>
        <w:t xml:space="preserve"> Services</w:t>
      </w:r>
    </w:p>
    <w:p w14:paraId="13FCF210" w14:textId="77777777" w:rsidR="00A71977" w:rsidRDefault="0053125D">
      <w:pPr>
        <w:rPr>
          <w:rFonts w:eastAsiaTheme="minorHAnsi" w:cs="宋体"/>
        </w:rPr>
      </w:pPr>
      <w:r>
        <w:rPr>
          <w:rFonts w:eastAsiaTheme="minorHAnsi" w:cs="宋体"/>
        </w:rPr>
        <w:t xml:space="preserve">2. Enable MWI-&gt;Select </w:t>
      </w:r>
      <w:r>
        <w:rPr>
          <w:rFonts w:eastAsiaTheme="minorHAnsi" w:cs="宋体"/>
          <w:b/>
          <w:bCs/>
        </w:rPr>
        <w:t>Enable</w:t>
      </w:r>
      <w:r>
        <w:rPr>
          <w:rFonts w:eastAsiaTheme="minorHAnsi" w:cs="宋体"/>
        </w:rPr>
        <w:t>(Default Enable)</w:t>
      </w:r>
    </w:p>
    <w:p w14:paraId="69DEFB32" w14:textId="77777777" w:rsidR="00A71977" w:rsidRDefault="0053125D">
      <w:pPr>
        <w:rPr>
          <w:rFonts w:eastAsiaTheme="minorHAnsi" w:cs="宋体"/>
        </w:rPr>
      </w:pPr>
      <w:r>
        <w:rPr>
          <w:rFonts w:eastAsiaTheme="minorHAnsi" w:cs="宋体"/>
        </w:rPr>
        <w:t>3. MWI subscription enabl</w:t>
      </w:r>
      <w:r>
        <w:rPr>
          <w:rFonts w:eastAsiaTheme="minorHAnsi" w:cs="宋体" w:hint="eastAsia"/>
        </w:rPr>
        <w:t>e</w:t>
      </w:r>
      <w:r>
        <w:rPr>
          <w:rFonts w:eastAsiaTheme="minorHAnsi" w:cs="宋体"/>
        </w:rPr>
        <w:t xml:space="preserve">-&gt;select </w:t>
      </w:r>
      <w:r>
        <w:rPr>
          <w:rFonts w:eastAsiaTheme="minorHAnsi" w:cs="宋体"/>
          <w:b/>
          <w:bCs/>
        </w:rPr>
        <w:t>Enable</w:t>
      </w:r>
    </w:p>
    <w:p w14:paraId="2A578D86" w14:textId="77777777" w:rsidR="00A71977" w:rsidRDefault="0053125D">
      <w:pPr>
        <w:rPr>
          <w:rFonts w:eastAsiaTheme="minorHAnsi" w:cs="宋体"/>
        </w:rPr>
      </w:pPr>
      <w:r>
        <w:rPr>
          <w:rFonts w:eastAsiaTheme="minorHAnsi" w:cs="宋体"/>
        </w:rPr>
        <w:t xml:space="preserve">4. Click </w:t>
      </w:r>
      <w:r>
        <w:rPr>
          <w:rFonts w:eastAsiaTheme="minorHAnsi" w:cs="宋体"/>
          <w:b/>
          <w:bCs/>
        </w:rPr>
        <w:t xml:space="preserve">Save &amp; </w:t>
      </w:r>
      <w:r>
        <w:rPr>
          <w:rFonts w:eastAsiaTheme="minorHAnsi" w:cs="宋体" w:hint="eastAsia"/>
          <w:b/>
          <w:bCs/>
        </w:rPr>
        <w:t>A</w:t>
      </w:r>
      <w:r>
        <w:rPr>
          <w:rFonts w:eastAsiaTheme="minorHAnsi" w:cs="宋体"/>
          <w:b/>
          <w:bCs/>
        </w:rPr>
        <w:t>pply</w:t>
      </w:r>
      <w:r>
        <w:rPr>
          <w:rFonts w:eastAsiaTheme="minorHAnsi" w:cs="宋体"/>
        </w:rPr>
        <w:t xml:space="preserve"> the save operation</w:t>
      </w:r>
    </w:p>
    <w:p w14:paraId="7BDD17C8" w14:textId="77777777" w:rsidR="00A71977" w:rsidRDefault="0053125D">
      <w:pPr>
        <w:jc w:val="center"/>
      </w:pPr>
      <w:r>
        <w:rPr>
          <w:noProof/>
        </w:rPr>
        <w:drawing>
          <wp:inline distT="0" distB="0" distL="0" distR="0" wp14:anchorId="161780A1" wp14:editId="1EAE4F05">
            <wp:extent cx="4184650" cy="1460500"/>
            <wp:effectExtent l="0" t="0" r="635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4"/>
                    <a:srcRect t="11503"/>
                    <a:stretch>
                      <a:fillRect/>
                    </a:stretch>
                  </pic:blipFill>
                  <pic:spPr>
                    <a:xfrm>
                      <a:off x="0" y="0"/>
                      <a:ext cx="4184865" cy="1461161"/>
                    </a:xfrm>
                    <a:prstGeom prst="rect">
                      <a:avLst/>
                    </a:prstGeom>
                    <a:ln>
                      <a:noFill/>
                    </a:ln>
                  </pic:spPr>
                </pic:pic>
              </a:graphicData>
            </a:graphic>
          </wp:inline>
        </w:drawing>
      </w:r>
    </w:p>
    <w:p w14:paraId="6BE64625" w14:textId="77777777" w:rsidR="00A71977" w:rsidRDefault="00A71977"/>
    <w:p w14:paraId="7C1DE842" w14:textId="4C6D50BF" w:rsidR="00A71977" w:rsidRDefault="00CD4C41" w:rsidP="00CD4C41">
      <w:pPr>
        <w:pStyle w:val="20"/>
        <w:keepNext/>
        <w:keepLines/>
        <w:widowControl w:val="0"/>
        <w:spacing w:before="0" w:beforeAutospacing="0" w:after="0" w:afterAutospacing="0" w:line="360" w:lineRule="auto"/>
        <w:rPr>
          <w:rFonts w:ascii="Arial" w:hAnsi="Arial" w:cs="Arial"/>
          <w:color w:val="0083CF"/>
        </w:rPr>
      </w:pPr>
      <w:bookmarkStart w:id="440" w:name="_Directory"/>
      <w:bookmarkStart w:id="441" w:name="_Toc19083"/>
      <w:bookmarkStart w:id="442" w:name="_Toc202538981"/>
      <w:bookmarkEnd w:id="440"/>
      <w:r>
        <w:rPr>
          <w:rFonts w:ascii="Arial" w:hAnsi="Arial" w:cs="Arial"/>
          <w:color w:val="0083CF"/>
        </w:rPr>
        <w:t xml:space="preserve">4.6 </w:t>
      </w:r>
      <w:r w:rsidR="0053125D">
        <w:rPr>
          <w:rFonts w:ascii="Arial" w:hAnsi="Arial" w:cs="Arial"/>
          <w:color w:val="0083CF"/>
        </w:rPr>
        <w:t>Dir</w:t>
      </w:r>
      <w:r w:rsidR="0053125D">
        <w:rPr>
          <w:rFonts w:ascii="Arial" w:hAnsi="Arial" w:cs="Arial" w:hint="eastAsia"/>
          <w:color w:val="0083CF"/>
        </w:rPr>
        <w:t>ectory</w:t>
      </w:r>
      <w:bookmarkEnd w:id="441"/>
      <w:bookmarkEnd w:id="442"/>
    </w:p>
    <w:p w14:paraId="22641EB2" w14:textId="77777777" w:rsidR="00A71977" w:rsidRDefault="0053125D">
      <w:r>
        <w:t>The phone provides several types of phone directories, which can be customized by your system administrator.</w:t>
      </w:r>
    </w:p>
    <w:p w14:paraId="75FA49BC" w14:textId="77777777" w:rsidR="00A71977" w:rsidRDefault="0053125D">
      <w:pPr>
        <w:rPr>
          <w:b/>
          <w:bCs/>
        </w:rPr>
      </w:pPr>
      <w:r>
        <w:rPr>
          <w:b/>
          <w:bCs/>
        </w:rPr>
        <w:t>Topics</w:t>
      </w:r>
    </w:p>
    <w:p w14:paraId="1DEB9E8B" w14:textId="77777777" w:rsidR="00A71977" w:rsidRDefault="007E0F05">
      <w:hyperlink w:anchor="_Local_Contacts_1" w:history="1">
        <w:r w:rsidR="0053125D">
          <w:rPr>
            <w:rStyle w:val="af6"/>
          </w:rPr>
          <w:t>Local Contacts</w:t>
        </w:r>
      </w:hyperlink>
      <w:r w:rsidR="0053125D">
        <w:t xml:space="preserve"> </w:t>
      </w:r>
    </w:p>
    <w:p w14:paraId="732E0E0A" w14:textId="77777777" w:rsidR="00A71977" w:rsidRDefault="0053125D">
      <w:pPr>
        <w:rPr>
          <w:rStyle w:val="af6"/>
        </w:rPr>
      </w:pPr>
      <w:r>
        <w:fldChar w:fldCharType="begin"/>
      </w:r>
      <w:r>
        <w:instrText xml:space="preserve"> HYPERLINK  \l "_Blacklist_1" </w:instrText>
      </w:r>
      <w:r>
        <w:fldChar w:fldCharType="separate"/>
      </w:r>
      <w:r>
        <w:rPr>
          <w:rStyle w:val="af6"/>
        </w:rPr>
        <w:t>Blacklist</w:t>
      </w:r>
    </w:p>
    <w:bookmarkStart w:id="443" w:name="_Local_Contacts_1"/>
    <w:bookmarkStart w:id="444" w:name="_Toc8112"/>
    <w:bookmarkStart w:id="445" w:name="_Local_Contacts"/>
    <w:bookmarkEnd w:id="443"/>
    <w:p w14:paraId="48DD83C7" w14:textId="77777777" w:rsidR="00A71977" w:rsidRDefault="0053125D">
      <w:pPr>
        <w:pStyle w:val="30"/>
        <w:rPr>
          <w:rFonts w:ascii="Arial" w:eastAsia="宋体" w:hAnsi="Arial" w:cs="Arial"/>
          <w:color w:val="0083CF"/>
        </w:rPr>
      </w:pPr>
      <w:r>
        <w:rPr>
          <w:rFonts w:asciiTheme="minorHAnsi" w:eastAsiaTheme="minorEastAsia" w:hAnsiTheme="minorHAnsi" w:cstheme="minorBidi"/>
          <w:b w:val="0"/>
          <w:bCs w:val="0"/>
          <w:kern w:val="2"/>
          <w:sz w:val="21"/>
          <w:szCs w:val="22"/>
        </w:rPr>
        <w:fldChar w:fldCharType="end"/>
      </w:r>
      <w:bookmarkStart w:id="446" w:name="_Toc202538982"/>
      <w:r>
        <w:rPr>
          <w:rFonts w:ascii="Arial" w:eastAsia="宋体" w:hAnsi="Arial" w:cs="Arial"/>
          <w:color w:val="0083CF"/>
        </w:rPr>
        <w:t>Local Contacts</w:t>
      </w:r>
      <w:bookmarkEnd w:id="444"/>
      <w:bookmarkEnd w:id="446"/>
    </w:p>
    <w:bookmarkEnd w:id="445"/>
    <w:p w14:paraId="751543BA" w14:textId="77777777" w:rsidR="00A71977" w:rsidRDefault="0053125D">
      <w:r>
        <w:t xml:space="preserve">You can store up to </w:t>
      </w:r>
      <w:r>
        <w:rPr>
          <w:rFonts w:hint="eastAsia"/>
        </w:rPr>
        <w:t>2000</w:t>
      </w:r>
      <w:r>
        <w:t xml:space="preserve"> contacts in your local directory, you can search, add, edit and delete a contact.</w:t>
      </w:r>
    </w:p>
    <w:p w14:paraId="4BD43FFD" w14:textId="77777777" w:rsidR="00A71977" w:rsidRDefault="0053125D">
      <w:pPr>
        <w:rPr>
          <w:b/>
          <w:bCs/>
        </w:rPr>
      </w:pPr>
      <w:r>
        <w:rPr>
          <w:b/>
          <w:bCs/>
        </w:rPr>
        <w:lastRenderedPageBreak/>
        <w:t>Topics</w:t>
      </w:r>
    </w:p>
    <w:p w14:paraId="28A7ABD9" w14:textId="77777777" w:rsidR="00A71977" w:rsidRDefault="007E0F05">
      <w:hyperlink w:anchor="_Managing_the_Local" w:history="1">
        <w:r w:rsidR="0053125D">
          <w:rPr>
            <w:rStyle w:val="af6"/>
          </w:rPr>
          <w:t>Managing the Local Directory Groups</w:t>
        </w:r>
      </w:hyperlink>
      <w:r w:rsidR="0053125D">
        <w:t xml:space="preserve"> </w:t>
      </w:r>
    </w:p>
    <w:p w14:paraId="43785CA1" w14:textId="77777777" w:rsidR="00A71977" w:rsidRDefault="007E0F05">
      <w:hyperlink w:anchor="_Managing_the_Local_1" w:history="1">
        <w:r w:rsidR="0053125D">
          <w:rPr>
            <w:rStyle w:val="af6"/>
          </w:rPr>
          <w:t>Managing the Local Directory Contacts</w:t>
        </w:r>
      </w:hyperlink>
      <w:r w:rsidR="0053125D">
        <w:t xml:space="preserve"> </w:t>
      </w:r>
    </w:p>
    <w:p w14:paraId="7B865A30" w14:textId="77777777" w:rsidR="00A71977" w:rsidRDefault="007E0F05">
      <w:hyperlink w:anchor="_Moving_a_Local" w:history="1">
        <w:r w:rsidR="0053125D">
          <w:rPr>
            <w:rStyle w:val="af6"/>
          </w:rPr>
          <w:t>Moving a Local Directory Contact to Blacklist</w:t>
        </w:r>
      </w:hyperlink>
      <w:r w:rsidR="0053125D">
        <w:t xml:space="preserve"> </w:t>
      </w:r>
    </w:p>
    <w:p w14:paraId="6C3ECB23" w14:textId="77777777" w:rsidR="00A71977" w:rsidRDefault="0053125D">
      <w:pPr>
        <w:rPr>
          <w:rStyle w:val="af6"/>
        </w:rPr>
      </w:pPr>
      <w:r>
        <w:fldChar w:fldCharType="begin"/>
      </w:r>
      <w:r>
        <w:instrText xml:space="preserve"> HYPERLINK  \l "_Searching_for_Contacts_1" </w:instrText>
      </w:r>
      <w:r>
        <w:fldChar w:fldCharType="separate"/>
      </w:r>
      <w:r>
        <w:rPr>
          <w:rStyle w:val="af6"/>
        </w:rPr>
        <w:t>Searching for Contacts</w:t>
      </w:r>
    </w:p>
    <w:p w14:paraId="4003E68A" w14:textId="77777777" w:rsidR="00A71977" w:rsidRDefault="0053125D">
      <w:r>
        <w:fldChar w:fldCharType="end"/>
      </w:r>
    </w:p>
    <w:p w14:paraId="70B01A77" w14:textId="77777777" w:rsidR="00A71977" w:rsidRDefault="0053125D">
      <w:pPr>
        <w:pStyle w:val="40"/>
      </w:pPr>
      <w:bookmarkStart w:id="447" w:name="_Managing_the_Local"/>
      <w:bookmarkStart w:id="448" w:name="_Managing_the_Local_Directory_Groups"/>
      <w:bookmarkEnd w:id="447"/>
      <w:r>
        <w:t>Managing the Local Directory Groups</w:t>
      </w:r>
    </w:p>
    <w:bookmarkEnd w:id="448"/>
    <w:p w14:paraId="2EF43B5F" w14:textId="77777777" w:rsidR="00A71977" w:rsidRDefault="0053125D">
      <w:r>
        <w:t>You can manage the Local Directory groups when the phone is idle.</w:t>
      </w:r>
    </w:p>
    <w:p w14:paraId="6A9673F7" w14:textId="77777777" w:rsidR="00A71977" w:rsidRDefault="0053125D">
      <w:pPr>
        <w:rPr>
          <w:b/>
          <w:bCs/>
        </w:rPr>
      </w:pPr>
      <w:r>
        <w:rPr>
          <w:b/>
          <w:bCs/>
        </w:rPr>
        <w:t>Topics</w:t>
      </w:r>
    </w:p>
    <w:p w14:paraId="28EBBD5F" w14:textId="77777777" w:rsidR="00A71977" w:rsidRDefault="007E0F05">
      <w:hyperlink w:anchor="_Adding_Contact_Groups_1" w:history="1">
        <w:r w:rsidR="0053125D">
          <w:rPr>
            <w:rStyle w:val="af6"/>
          </w:rPr>
          <w:t>Adding Contact Groups</w:t>
        </w:r>
      </w:hyperlink>
      <w:r w:rsidR="0053125D">
        <w:t xml:space="preserve"> </w:t>
      </w:r>
    </w:p>
    <w:p w14:paraId="76CCBBE7" w14:textId="77777777" w:rsidR="00A71977" w:rsidRDefault="007E0F05">
      <w:hyperlink w:anchor="_Editing_Contact_Groups_1" w:history="1">
        <w:r w:rsidR="0053125D">
          <w:rPr>
            <w:rStyle w:val="af6"/>
          </w:rPr>
          <w:t>Editing Contact Groups</w:t>
        </w:r>
      </w:hyperlink>
      <w:r w:rsidR="0053125D">
        <w:t xml:space="preserve"> </w:t>
      </w:r>
    </w:p>
    <w:p w14:paraId="27517751" w14:textId="77777777" w:rsidR="00A71977" w:rsidRDefault="0053125D">
      <w:pPr>
        <w:rPr>
          <w:rStyle w:val="af6"/>
        </w:rPr>
      </w:pPr>
      <w:r>
        <w:fldChar w:fldCharType="begin"/>
      </w:r>
      <w:r>
        <w:instrText>HYPERLINK  \l "_Deleting_Contact_Groups_1"</w:instrText>
      </w:r>
      <w:r>
        <w:fldChar w:fldCharType="separate"/>
      </w:r>
      <w:r>
        <w:rPr>
          <w:rStyle w:val="af6"/>
        </w:rPr>
        <w:t>Deleting Contact Groups</w:t>
      </w:r>
    </w:p>
    <w:p w14:paraId="7B5B3590" w14:textId="77777777" w:rsidR="00A71977" w:rsidRDefault="0053125D">
      <w:r>
        <w:fldChar w:fldCharType="end"/>
      </w:r>
    </w:p>
    <w:p w14:paraId="7522DF07" w14:textId="77777777" w:rsidR="00A71977" w:rsidRDefault="0053125D">
      <w:pPr>
        <w:pStyle w:val="50"/>
      </w:pPr>
      <w:bookmarkStart w:id="449" w:name="_Adding_Contact_Groups_1"/>
      <w:bookmarkStart w:id="450" w:name="_Adding_Contact_Groups"/>
      <w:bookmarkEnd w:id="449"/>
      <w:r>
        <w:t>Adding Contact Groups</w:t>
      </w:r>
    </w:p>
    <w:bookmarkEnd w:id="450"/>
    <w:p w14:paraId="55D30A59" w14:textId="77777777" w:rsidR="00A71977" w:rsidRDefault="0053125D">
      <w:r>
        <w:t>To organize your contacts and make them easier to find, you can add additional groups in the Local Directory.</w:t>
      </w:r>
    </w:p>
    <w:p w14:paraId="1C40ED73" w14:textId="77777777" w:rsidR="00A71977" w:rsidRDefault="0053125D">
      <w:r>
        <w:rPr>
          <w:b/>
          <w:bCs/>
        </w:rPr>
        <w:t>Procedure</w:t>
      </w:r>
    </w:p>
    <w:p w14:paraId="01E20496" w14:textId="77777777" w:rsidR="00A71977" w:rsidRDefault="0053125D">
      <w:r>
        <w:t>1.</w:t>
      </w:r>
      <w:r>
        <w:rPr>
          <w:rFonts w:hint="eastAsia"/>
        </w:rPr>
        <w:t xml:space="preserve"> </w:t>
      </w:r>
      <w:r>
        <w:t xml:space="preserve">Select </w:t>
      </w:r>
      <w:r>
        <w:rPr>
          <w:b/>
          <w:bCs/>
        </w:rPr>
        <w:t>Dir</w:t>
      </w:r>
      <w:r>
        <w:rPr>
          <w:rFonts w:hint="eastAsia"/>
          <w:b/>
          <w:bCs/>
        </w:rPr>
        <w:t>ectory</w:t>
      </w:r>
      <w:r>
        <w:t xml:space="preserve"> or navigate to </w:t>
      </w:r>
      <w:r>
        <w:rPr>
          <w:b/>
          <w:bCs/>
        </w:rPr>
        <w:t>Menu</w:t>
      </w:r>
      <w:r>
        <w:t xml:space="preserve"> &gt; </w:t>
      </w:r>
      <w:r>
        <w:rPr>
          <w:b/>
          <w:bCs/>
        </w:rPr>
        <w:t>Dir</w:t>
      </w:r>
      <w:r>
        <w:rPr>
          <w:rFonts w:hint="eastAsia"/>
          <w:b/>
          <w:bCs/>
        </w:rPr>
        <w:t>ectory</w:t>
      </w:r>
      <w:r>
        <w:t xml:space="preserve"> &gt; </w:t>
      </w:r>
      <w:r>
        <w:rPr>
          <w:b/>
          <w:bCs/>
        </w:rPr>
        <w:t>Local Contacts</w:t>
      </w:r>
      <w:r>
        <w:t>.</w:t>
      </w:r>
    </w:p>
    <w:p w14:paraId="56D69D9F" w14:textId="77777777" w:rsidR="00A71977" w:rsidRDefault="0053125D">
      <w:r>
        <w:t>2.</w:t>
      </w:r>
      <w:r>
        <w:rPr>
          <w:rFonts w:hint="eastAsia"/>
        </w:rPr>
        <w:t xml:space="preserve"> </w:t>
      </w:r>
      <w:r>
        <w:t xml:space="preserve">Select </w:t>
      </w:r>
      <w:r>
        <w:rPr>
          <w:b/>
          <w:bCs/>
        </w:rPr>
        <w:t>AddGrp</w:t>
      </w:r>
      <w:r>
        <w:t>.</w:t>
      </w:r>
    </w:p>
    <w:p w14:paraId="0269C046" w14:textId="77777777" w:rsidR="00A71977" w:rsidRDefault="0053125D">
      <w:r>
        <w:t>3.</w:t>
      </w:r>
      <w:r>
        <w:rPr>
          <w:rFonts w:hint="eastAsia"/>
        </w:rPr>
        <w:t xml:space="preserve"> </w:t>
      </w:r>
      <w:r>
        <w:t xml:space="preserve">Enter the desired group name and select </w:t>
      </w:r>
      <w:r>
        <w:rPr>
          <w:b/>
          <w:bCs/>
        </w:rPr>
        <w:t>Ring Type</w:t>
      </w:r>
      <w:r>
        <w:t>.</w:t>
      </w:r>
    </w:p>
    <w:p w14:paraId="2E01E9F0" w14:textId="77777777" w:rsidR="00A71977" w:rsidRDefault="0053125D">
      <w:r>
        <w:t>4.</w:t>
      </w:r>
      <w:r>
        <w:rPr>
          <w:rFonts w:hint="eastAsia"/>
        </w:rPr>
        <w:t xml:space="preserve"> </w:t>
      </w:r>
      <w:r>
        <w:t xml:space="preserve">Select </w:t>
      </w:r>
      <w:r>
        <w:rPr>
          <w:b/>
          <w:bCs/>
        </w:rPr>
        <w:t>Save</w:t>
      </w:r>
      <w:r>
        <w:t>.</w:t>
      </w:r>
    </w:p>
    <w:p w14:paraId="1A7871FC" w14:textId="77777777" w:rsidR="00A71977" w:rsidRDefault="00A71977"/>
    <w:p w14:paraId="19B99A34" w14:textId="77777777" w:rsidR="00A71977" w:rsidRDefault="0053125D">
      <w:pPr>
        <w:pStyle w:val="50"/>
      </w:pPr>
      <w:bookmarkStart w:id="451" w:name="_Editing_Contact_Groups_1"/>
      <w:bookmarkStart w:id="452" w:name="_Editing_Contact_Groups"/>
      <w:bookmarkEnd w:id="451"/>
      <w:r>
        <w:t>Editing Contact Groups</w:t>
      </w:r>
    </w:p>
    <w:bookmarkEnd w:id="452"/>
    <w:p w14:paraId="005D8593" w14:textId="77777777" w:rsidR="00A71977" w:rsidRDefault="0053125D">
      <w:r>
        <w:t>You can change or add the group's information.</w:t>
      </w:r>
    </w:p>
    <w:p w14:paraId="1EDA1339" w14:textId="77777777" w:rsidR="00A71977" w:rsidRDefault="0053125D">
      <w:pPr>
        <w:rPr>
          <w:b/>
          <w:bCs/>
        </w:rPr>
      </w:pPr>
      <w:r>
        <w:rPr>
          <w:b/>
          <w:bCs/>
        </w:rPr>
        <w:t>Procedure</w:t>
      </w:r>
    </w:p>
    <w:p w14:paraId="2F203BBD" w14:textId="77777777" w:rsidR="00A71977" w:rsidRDefault="0053125D">
      <w:r>
        <w:t>1.</w:t>
      </w:r>
      <w:r>
        <w:rPr>
          <w:rFonts w:hint="eastAsia"/>
        </w:rPr>
        <w:t xml:space="preserve"> </w:t>
      </w:r>
      <w:r>
        <w:t xml:space="preserve">Select </w:t>
      </w:r>
      <w:bookmarkStart w:id="453" w:name="OLE_LINK29"/>
      <w:r>
        <w:rPr>
          <w:b/>
          <w:bCs/>
        </w:rPr>
        <w:t>Dir</w:t>
      </w:r>
      <w:r>
        <w:rPr>
          <w:rFonts w:hint="eastAsia"/>
          <w:b/>
          <w:bCs/>
        </w:rPr>
        <w:t>ectory</w:t>
      </w:r>
      <w:bookmarkEnd w:id="453"/>
      <w:r>
        <w:t xml:space="preserve"> or navigate to </w:t>
      </w:r>
      <w:r>
        <w:rPr>
          <w:b/>
          <w:bCs/>
        </w:rPr>
        <w:t>Menu</w:t>
      </w:r>
      <w:r>
        <w:t xml:space="preserve"> &gt; </w:t>
      </w:r>
      <w:r>
        <w:rPr>
          <w:b/>
          <w:bCs/>
        </w:rPr>
        <w:t>Dir</w:t>
      </w:r>
      <w:r>
        <w:rPr>
          <w:rFonts w:hint="eastAsia"/>
          <w:b/>
          <w:bCs/>
        </w:rPr>
        <w:t>ectory</w:t>
      </w:r>
      <w:r>
        <w:t xml:space="preserve"> &gt; </w:t>
      </w:r>
      <w:r>
        <w:rPr>
          <w:b/>
          <w:bCs/>
        </w:rPr>
        <w:t>Local Contacts</w:t>
      </w:r>
      <w:r>
        <w:t>.</w:t>
      </w:r>
    </w:p>
    <w:p w14:paraId="02A09536" w14:textId="77777777" w:rsidR="00A71977" w:rsidRDefault="0053125D">
      <w:r>
        <w:t>2.</w:t>
      </w:r>
      <w:r>
        <w:rPr>
          <w:rFonts w:hint="eastAsia"/>
        </w:rPr>
        <w:t xml:space="preserve"> </w:t>
      </w:r>
      <w:r>
        <w:t>Highlight the desired group.</w:t>
      </w:r>
    </w:p>
    <w:p w14:paraId="6588DA09" w14:textId="77777777" w:rsidR="00A71977" w:rsidRDefault="0053125D">
      <w:r>
        <w:t>3.</w:t>
      </w:r>
      <w:r>
        <w:rPr>
          <w:rFonts w:hint="eastAsia"/>
        </w:rPr>
        <w:t xml:space="preserve"> </w:t>
      </w:r>
      <w:r>
        <w:t xml:space="preserve">Select </w:t>
      </w:r>
      <w:r>
        <w:rPr>
          <w:b/>
          <w:bCs/>
        </w:rPr>
        <w:t>Option</w:t>
      </w:r>
      <w:r>
        <w:t xml:space="preserve"> &gt; </w:t>
      </w:r>
      <w:r>
        <w:rPr>
          <w:b/>
          <w:bCs/>
        </w:rPr>
        <w:t>Detail</w:t>
      </w:r>
      <w:r>
        <w:t>.</w:t>
      </w:r>
    </w:p>
    <w:p w14:paraId="4E21658F" w14:textId="77777777" w:rsidR="00A71977" w:rsidRDefault="0053125D">
      <w:r>
        <w:t>4.</w:t>
      </w:r>
      <w:r>
        <w:rPr>
          <w:rFonts w:hint="eastAsia"/>
        </w:rPr>
        <w:t xml:space="preserve"> </w:t>
      </w:r>
      <w:r>
        <w:t>Edit the group information.</w:t>
      </w:r>
    </w:p>
    <w:p w14:paraId="72420B11" w14:textId="77777777" w:rsidR="00A71977" w:rsidRDefault="0053125D">
      <w:r>
        <w:t>5.</w:t>
      </w:r>
      <w:r>
        <w:rPr>
          <w:rFonts w:hint="eastAsia"/>
        </w:rPr>
        <w:t xml:space="preserve"> </w:t>
      </w:r>
      <w:r>
        <w:t xml:space="preserve">Select </w:t>
      </w:r>
      <w:r>
        <w:rPr>
          <w:b/>
          <w:bCs/>
        </w:rPr>
        <w:t>Save</w:t>
      </w:r>
      <w:r>
        <w:t>.</w:t>
      </w:r>
    </w:p>
    <w:p w14:paraId="6AAF8F7F" w14:textId="77777777" w:rsidR="00A71977" w:rsidRDefault="00A71977"/>
    <w:p w14:paraId="6C20F2F2" w14:textId="77777777" w:rsidR="00A71977" w:rsidRDefault="0053125D">
      <w:pPr>
        <w:pStyle w:val="50"/>
      </w:pPr>
      <w:bookmarkStart w:id="454" w:name="_Deleting_Contact_Groups_1"/>
      <w:bookmarkStart w:id="455" w:name="_Deleting_Contact_Groups"/>
      <w:bookmarkEnd w:id="454"/>
      <w:r>
        <w:t>Deleting Contact Groups</w:t>
      </w:r>
    </w:p>
    <w:bookmarkEnd w:id="455"/>
    <w:p w14:paraId="471518C3" w14:textId="77777777" w:rsidR="00A71977" w:rsidRDefault="0053125D">
      <w:r>
        <w:t xml:space="preserve">When you delete a contact group, the contacts in the group will not be deleted. You can view the contacts in </w:t>
      </w:r>
      <w:r>
        <w:rPr>
          <w:b/>
          <w:bCs/>
        </w:rPr>
        <w:t>All Contacts</w:t>
      </w:r>
      <w:r>
        <w:t xml:space="preserve"> list.</w:t>
      </w:r>
    </w:p>
    <w:p w14:paraId="0F63CB95" w14:textId="77777777" w:rsidR="00A71977" w:rsidRDefault="0053125D">
      <w:pPr>
        <w:rPr>
          <w:b/>
          <w:bCs/>
        </w:rPr>
      </w:pPr>
      <w:r>
        <w:rPr>
          <w:b/>
          <w:bCs/>
        </w:rPr>
        <w:t>Procedure</w:t>
      </w:r>
    </w:p>
    <w:p w14:paraId="0285C556" w14:textId="77777777" w:rsidR="00A71977" w:rsidRDefault="0053125D">
      <w:r>
        <w:t>1.</w:t>
      </w:r>
      <w:r>
        <w:rPr>
          <w:rFonts w:hint="eastAsia"/>
        </w:rPr>
        <w:t xml:space="preserve"> </w:t>
      </w:r>
      <w:r>
        <w:t xml:space="preserve">Select </w:t>
      </w:r>
      <w:r>
        <w:rPr>
          <w:b/>
          <w:bCs/>
        </w:rPr>
        <w:t>Dir</w:t>
      </w:r>
      <w:r>
        <w:rPr>
          <w:rFonts w:hint="eastAsia"/>
          <w:b/>
          <w:bCs/>
        </w:rPr>
        <w:t>ectory</w:t>
      </w:r>
      <w:r>
        <w:t xml:space="preserve"> or navigate to </w:t>
      </w:r>
      <w:r>
        <w:rPr>
          <w:b/>
          <w:bCs/>
        </w:rPr>
        <w:t>Menu</w:t>
      </w:r>
      <w:r>
        <w:t xml:space="preserve"> &gt; </w:t>
      </w:r>
      <w:r>
        <w:rPr>
          <w:b/>
          <w:bCs/>
        </w:rPr>
        <w:t>Dir</w:t>
      </w:r>
      <w:r>
        <w:rPr>
          <w:rFonts w:hint="eastAsia"/>
          <w:b/>
          <w:bCs/>
        </w:rPr>
        <w:t>ectory</w:t>
      </w:r>
      <w:r>
        <w:rPr>
          <w:b/>
          <w:bCs/>
        </w:rPr>
        <w:t xml:space="preserve"> </w:t>
      </w:r>
      <w:r>
        <w:t xml:space="preserve">&gt; </w:t>
      </w:r>
      <w:r>
        <w:rPr>
          <w:b/>
          <w:bCs/>
        </w:rPr>
        <w:t>Local Contacts</w:t>
      </w:r>
      <w:r>
        <w:t>.</w:t>
      </w:r>
    </w:p>
    <w:p w14:paraId="60F01C2D" w14:textId="77777777" w:rsidR="00A71977" w:rsidRDefault="0053125D">
      <w:r>
        <w:t>2.</w:t>
      </w:r>
      <w:r>
        <w:rPr>
          <w:rFonts w:hint="eastAsia"/>
        </w:rPr>
        <w:t xml:space="preserve"> </w:t>
      </w:r>
      <w:r>
        <w:t>Highlight the desired group.</w:t>
      </w:r>
    </w:p>
    <w:p w14:paraId="7675E36E" w14:textId="77777777" w:rsidR="00A71977" w:rsidRDefault="0053125D">
      <w:r>
        <w:t>3.</w:t>
      </w:r>
      <w:r>
        <w:rPr>
          <w:rFonts w:hint="eastAsia"/>
        </w:rPr>
        <w:t xml:space="preserve"> </w:t>
      </w:r>
      <w:r>
        <w:t xml:space="preserve">Select </w:t>
      </w:r>
      <w:r>
        <w:rPr>
          <w:b/>
          <w:bCs/>
        </w:rPr>
        <w:t>Option</w:t>
      </w:r>
      <w:r>
        <w:t xml:space="preserve"> &gt; </w:t>
      </w:r>
      <w:r>
        <w:rPr>
          <w:b/>
          <w:bCs/>
        </w:rPr>
        <w:t>Delete</w:t>
      </w:r>
      <w:r>
        <w:t>.</w:t>
      </w:r>
    </w:p>
    <w:p w14:paraId="23A2F82F" w14:textId="77777777" w:rsidR="00A71977" w:rsidRDefault="0053125D">
      <w:pPr>
        <w:rPr>
          <w:i/>
          <w:iCs/>
        </w:rPr>
      </w:pPr>
      <w:r>
        <w:rPr>
          <w:i/>
          <w:iCs/>
        </w:rPr>
        <w:t>The phone prompts you whether to delete the group.</w:t>
      </w:r>
    </w:p>
    <w:p w14:paraId="3E17FB6A" w14:textId="77777777" w:rsidR="00A71977" w:rsidRDefault="0053125D">
      <w:r>
        <w:t>4.</w:t>
      </w:r>
      <w:r>
        <w:rPr>
          <w:rFonts w:hint="eastAsia"/>
        </w:rPr>
        <w:t xml:space="preserve"> </w:t>
      </w:r>
      <w:r>
        <w:t xml:space="preserve">Select </w:t>
      </w:r>
      <w:r>
        <w:rPr>
          <w:b/>
          <w:bCs/>
        </w:rPr>
        <w:t>OK</w:t>
      </w:r>
      <w:r>
        <w:t>.</w:t>
      </w:r>
    </w:p>
    <w:p w14:paraId="3914F144" w14:textId="77777777" w:rsidR="00A71977" w:rsidRDefault="00A71977"/>
    <w:p w14:paraId="73789CC9" w14:textId="77777777" w:rsidR="00A71977" w:rsidRDefault="0053125D">
      <w:pPr>
        <w:pStyle w:val="40"/>
      </w:pPr>
      <w:bookmarkStart w:id="456" w:name="_Managing_the_Local_1"/>
      <w:bookmarkStart w:id="457" w:name="_Managing_the_Local_Directory_Contacts"/>
      <w:bookmarkEnd w:id="456"/>
      <w:r>
        <w:lastRenderedPageBreak/>
        <w:t>Managing the Local Directory Contacts</w:t>
      </w:r>
    </w:p>
    <w:bookmarkEnd w:id="457"/>
    <w:p w14:paraId="7523B81D" w14:textId="77777777" w:rsidR="00A71977" w:rsidRDefault="0053125D">
      <w:r>
        <w:t>You can manage the Local Directory contacts when the phone is idle.</w:t>
      </w:r>
    </w:p>
    <w:p w14:paraId="765B1C5B" w14:textId="77777777" w:rsidR="00A71977" w:rsidRDefault="0053125D">
      <w:pPr>
        <w:rPr>
          <w:b/>
          <w:bCs/>
        </w:rPr>
      </w:pPr>
      <w:r>
        <w:rPr>
          <w:b/>
          <w:bCs/>
        </w:rPr>
        <w:t>Topics</w:t>
      </w:r>
    </w:p>
    <w:p w14:paraId="205BB796" w14:textId="77777777" w:rsidR="00A71977" w:rsidRDefault="007E0F05">
      <w:hyperlink w:anchor="_Adding_Contacts_1" w:history="1">
        <w:r w:rsidR="0053125D">
          <w:rPr>
            <w:rStyle w:val="af6"/>
          </w:rPr>
          <w:t>Adding Contacts</w:t>
        </w:r>
      </w:hyperlink>
      <w:r w:rsidR="0053125D">
        <w:t xml:space="preserve"> </w:t>
      </w:r>
    </w:p>
    <w:p w14:paraId="799EB7F3" w14:textId="77777777" w:rsidR="00A71977" w:rsidRDefault="007E0F05">
      <w:hyperlink w:anchor="_Viewing_Contacts_1" w:history="1">
        <w:r w:rsidR="0053125D">
          <w:rPr>
            <w:rStyle w:val="af6"/>
          </w:rPr>
          <w:t>Viewing Contacts</w:t>
        </w:r>
      </w:hyperlink>
      <w:r w:rsidR="0053125D">
        <w:t xml:space="preserve"> </w:t>
      </w:r>
    </w:p>
    <w:p w14:paraId="5903E9E6" w14:textId="77777777" w:rsidR="00A71977" w:rsidRDefault="007E0F05">
      <w:hyperlink w:anchor="_Editing_Contacts_1" w:history="1">
        <w:r w:rsidR="0053125D">
          <w:rPr>
            <w:rStyle w:val="af6"/>
          </w:rPr>
          <w:t>Editing Contacts</w:t>
        </w:r>
      </w:hyperlink>
      <w:r w:rsidR="0053125D">
        <w:t xml:space="preserve"> </w:t>
      </w:r>
    </w:p>
    <w:p w14:paraId="063109E1" w14:textId="77777777" w:rsidR="00A71977" w:rsidRDefault="007E0F05">
      <w:hyperlink w:anchor="_Deleting_a_Contact_1" w:history="1">
        <w:r w:rsidR="0053125D">
          <w:rPr>
            <w:rStyle w:val="af6"/>
          </w:rPr>
          <w:t>Deleting a Contact</w:t>
        </w:r>
      </w:hyperlink>
      <w:r w:rsidR="0053125D">
        <w:t xml:space="preserve"> </w:t>
      </w:r>
    </w:p>
    <w:p w14:paraId="2254B0BE" w14:textId="77777777" w:rsidR="00A71977" w:rsidRDefault="0053125D">
      <w:pPr>
        <w:rPr>
          <w:rStyle w:val="af6"/>
        </w:rPr>
      </w:pPr>
      <w:r>
        <w:fldChar w:fldCharType="begin"/>
      </w:r>
      <w:r>
        <w:instrText xml:space="preserve"> HYPERLINK  \l "_Deleting_All_Contacts_1" </w:instrText>
      </w:r>
      <w:r>
        <w:fldChar w:fldCharType="separate"/>
      </w:r>
      <w:r>
        <w:rPr>
          <w:rStyle w:val="af6"/>
        </w:rPr>
        <w:t>Deleting All Contacts</w:t>
      </w:r>
    </w:p>
    <w:p w14:paraId="260D1EC0" w14:textId="77777777" w:rsidR="00A71977" w:rsidRDefault="0053125D">
      <w:r>
        <w:fldChar w:fldCharType="end"/>
      </w:r>
    </w:p>
    <w:p w14:paraId="6061684A" w14:textId="77777777" w:rsidR="00A71977" w:rsidRDefault="0053125D">
      <w:pPr>
        <w:pStyle w:val="50"/>
        <w:rPr>
          <w:b/>
          <w:bCs w:val="0"/>
        </w:rPr>
      </w:pPr>
      <w:bookmarkStart w:id="458" w:name="_Adding_Contacts_1"/>
      <w:bookmarkStart w:id="459" w:name="_Adding_Contacts"/>
      <w:bookmarkEnd w:id="458"/>
      <w:r>
        <w:rPr>
          <w:b/>
          <w:bCs w:val="0"/>
        </w:rPr>
        <w:t>Adding Contacts</w:t>
      </w:r>
    </w:p>
    <w:bookmarkEnd w:id="459"/>
    <w:p w14:paraId="13EAD619" w14:textId="77777777" w:rsidR="00A71977" w:rsidRDefault="0053125D">
      <w:r>
        <w:t>When you add a contact to your Local Directory, you can choose how much information you want to enter for your contact. You are required to enter a contact name at least for each new contact.</w:t>
      </w:r>
    </w:p>
    <w:p w14:paraId="3324302F" w14:textId="77777777" w:rsidR="00A71977" w:rsidRDefault="0053125D">
      <w:pPr>
        <w:rPr>
          <w:b/>
          <w:bCs/>
        </w:rPr>
      </w:pPr>
      <w:r>
        <w:rPr>
          <w:b/>
          <w:bCs/>
        </w:rPr>
        <w:t>Procedure</w:t>
      </w:r>
    </w:p>
    <w:p w14:paraId="0E595045" w14:textId="77777777" w:rsidR="00A71977" w:rsidRDefault="0053125D">
      <w:r>
        <w:t>1.</w:t>
      </w:r>
      <w:r>
        <w:rPr>
          <w:rFonts w:hint="eastAsia"/>
        </w:rPr>
        <w:t xml:space="preserve"> </w:t>
      </w:r>
      <w:r>
        <w:t xml:space="preserve">Select </w:t>
      </w:r>
      <w:r>
        <w:rPr>
          <w:b/>
          <w:bCs/>
        </w:rPr>
        <w:t>Dir</w:t>
      </w:r>
      <w:r>
        <w:rPr>
          <w:rFonts w:hint="eastAsia"/>
          <w:b/>
          <w:bCs/>
        </w:rPr>
        <w:t>ectory</w:t>
      </w:r>
      <w:r>
        <w:rPr>
          <w:b/>
          <w:bCs/>
        </w:rPr>
        <w:t xml:space="preserve"> </w:t>
      </w:r>
      <w:r>
        <w:t xml:space="preserve">or navigate to </w:t>
      </w:r>
      <w:r>
        <w:rPr>
          <w:b/>
          <w:bCs/>
        </w:rPr>
        <w:t>Menu</w:t>
      </w:r>
      <w:r>
        <w:t xml:space="preserve"> &gt; </w:t>
      </w:r>
      <w:r>
        <w:rPr>
          <w:b/>
          <w:bCs/>
        </w:rPr>
        <w:t>Dir</w:t>
      </w:r>
      <w:r>
        <w:rPr>
          <w:rFonts w:hint="eastAsia"/>
          <w:b/>
          <w:bCs/>
        </w:rPr>
        <w:t>ectory</w:t>
      </w:r>
      <w:r>
        <w:t xml:space="preserve"> &gt; </w:t>
      </w:r>
      <w:r>
        <w:rPr>
          <w:b/>
          <w:bCs/>
        </w:rPr>
        <w:t>Local Contacts</w:t>
      </w:r>
      <w:r>
        <w:t>.</w:t>
      </w:r>
    </w:p>
    <w:p w14:paraId="13692EB3" w14:textId="77777777" w:rsidR="00A71977" w:rsidRDefault="0053125D">
      <w:r>
        <w:t>2.</w:t>
      </w:r>
      <w:r>
        <w:rPr>
          <w:rFonts w:hint="eastAsia"/>
        </w:rPr>
        <w:t xml:space="preserve"> </w:t>
      </w:r>
      <w:r>
        <w:t xml:space="preserve">Select the desired contact group or </w:t>
      </w:r>
      <w:r>
        <w:rPr>
          <w:b/>
          <w:bCs/>
        </w:rPr>
        <w:t>All Contacts</w:t>
      </w:r>
      <w:r>
        <w:t>.</w:t>
      </w:r>
    </w:p>
    <w:p w14:paraId="45315561" w14:textId="77777777" w:rsidR="00A71977" w:rsidRDefault="0053125D">
      <w:r>
        <w:t>3.</w:t>
      </w:r>
      <w:r>
        <w:rPr>
          <w:rFonts w:hint="eastAsia"/>
        </w:rPr>
        <w:t xml:space="preserve"> </w:t>
      </w:r>
      <w:r>
        <w:t xml:space="preserve">Select </w:t>
      </w:r>
      <w:r>
        <w:rPr>
          <w:b/>
          <w:bCs/>
        </w:rPr>
        <w:t>Add</w:t>
      </w:r>
      <w:r>
        <w:t>.</w:t>
      </w:r>
    </w:p>
    <w:p w14:paraId="10A5479A" w14:textId="77777777" w:rsidR="00A71977" w:rsidRDefault="0053125D">
      <w:r>
        <w:t>4.</w:t>
      </w:r>
      <w:r>
        <w:rPr>
          <w:rFonts w:hint="eastAsia"/>
        </w:rPr>
        <w:t xml:space="preserve"> </w:t>
      </w:r>
      <w:r>
        <w:t>Enter your contact's information.</w:t>
      </w:r>
    </w:p>
    <w:p w14:paraId="2FB89EDC" w14:textId="77777777" w:rsidR="00A71977" w:rsidRDefault="0053125D">
      <w:r>
        <w:t>5.</w:t>
      </w:r>
      <w:r>
        <w:rPr>
          <w:rFonts w:hint="eastAsia"/>
        </w:rPr>
        <w:t xml:space="preserve"> </w:t>
      </w:r>
      <w:r>
        <w:t xml:space="preserve">Select the desired account from the </w:t>
      </w:r>
      <w:r>
        <w:rPr>
          <w:b/>
          <w:bCs/>
        </w:rPr>
        <w:t>Account</w:t>
      </w:r>
      <w:r>
        <w:t xml:space="preserve"> field.</w:t>
      </w:r>
    </w:p>
    <w:p w14:paraId="58B33570" w14:textId="77777777" w:rsidR="00A71977" w:rsidRDefault="0053125D">
      <w:r>
        <w:t>6.</w:t>
      </w:r>
      <w:r>
        <w:rPr>
          <w:rFonts w:hint="eastAsia"/>
        </w:rPr>
        <w:t xml:space="preserve"> </w:t>
      </w:r>
      <w:r>
        <w:t xml:space="preserve">Select </w:t>
      </w:r>
      <w:r>
        <w:rPr>
          <w:b/>
          <w:bCs/>
        </w:rPr>
        <w:t>Save</w:t>
      </w:r>
      <w:r>
        <w:t xml:space="preserve"> .</w:t>
      </w:r>
    </w:p>
    <w:p w14:paraId="6E15E985" w14:textId="77777777" w:rsidR="00A71977" w:rsidRDefault="00A71977"/>
    <w:p w14:paraId="59AC795E" w14:textId="77777777" w:rsidR="00A71977" w:rsidRDefault="0053125D">
      <w:pPr>
        <w:pStyle w:val="50"/>
        <w:rPr>
          <w:b/>
          <w:bCs w:val="0"/>
        </w:rPr>
      </w:pPr>
      <w:bookmarkStart w:id="460" w:name="_Viewing_Contacts_1"/>
      <w:bookmarkStart w:id="461" w:name="_Viewing_Contacts"/>
      <w:bookmarkEnd w:id="460"/>
      <w:r>
        <w:rPr>
          <w:b/>
          <w:bCs w:val="0"/>
        </w:rPr>
        <w:t>Viewing Contacts</w:t>
      </w:r>
    </w:p>
    <w:bookmarkEnd w:id="461"/>
    <w:p w14:paraId="48B8F446" w14:textId="77777777" w:rsidR="00A71977" w:rsidRDefault="0053125D">
      <w:r>
        <w:t>You can view the local contacts from the Local Directory on your phone.</w:t>
      </w:r>
    </w:p>
    <w:p w14:paraId="7A7FF532" w14:textId="77777777" w:rsidR="00A71977" w:rsidRDefault="0053125D">
      <w:pPr>
        <w:rPr>
          <w:b/>
          <w:bCs/>
        </w:rPr>
      </w:pPr>
      <w:r>
        <w:rPr>
          <w:b/>
          <w:bCs/>
        </w:rPr>
        <w:t>Procedure</w:t>
      </w:r>
    </w:p>
    <w:p w14:paraId="19EE8237" w14:textId="77777777" w:rsidR="00A71977" w:rsidRDefault="0053125D">
      <w:r>
        <w:t>1.</w:t>
      </w:r>
      <w:r>
        <w:rPr>
          <w:rFonts w:hint="eastAsia"/>
        </w:rPr>
        <w:t xml:space="preserve"> </w:t>
      </w:r>
      <w:r>
        <w:t xml:space="preserve">Select </w:t>
      </w:r>
      <w:r>
        <w:rPr>
          <w:b/>
          <w:bCs/>
        </w:rPr>
        <w:t>Dir</w:t>
      </w:r>
      <w:r>
        <w:rPr>
          <w:rFonts w:hint="eastAsia"/>
          <w:b/>
          <w:bCs/>
        </w:rPr>
        <w:t>ectory</w:t>
      </w:r>
      <w:r>
        <w:rPr>
          <w:b/>
          <w:bCs/>
        </w:rPr>
        <w:t xml:space="preserve"> </w:t>
      </w:r>
      <w:r>
        <w:t xml:space="preserve">or navigate to </w:t>
      </w:r>
      <w:r>
        <w:rPr>
          <w:b/>
          <w:bCs/>
        </w:rPr>
        <w:t>Menu</w:t>
      </w:r>
      <w:r>
        <w:t xml:space="preserve"> &gt; </w:t>
      </w:r>
      <w:r>
        <w:rPr>
          <w:b/>
          <w:bCs/>
        </w:rPr>
        <w:t>Dir</w:t>
      </w:r>
      <w:r>
        <w:rPr>
          <w:rFonts w:hint="eastAsia"/>
          <w:b/>
          <w:bCs/>
        </w:rPr>
        <w:t>ectory</w:t>
      </w:r>
      <w:r>
        <w:t xml:space="preserve"> &gt; </w:t>
      </w:r>
      <w:r>
        <w:rPr>
          <w:b/>
          <w:bCs/>
        </w:rPr>
        <w:t>Local Contacts</w:t>
      </w:r>
      <w:r>
        <w:t>.</w:t>
      </w:r>
    </w:p>
    <w:p w14:paraId="6E0645FA" w14:textId="77777777" w:rsidR="00A71977" w:rsidRDefault="0053125D">
      <w:r>
        <w:t>2.</w:t>
      </w:r>
      <w:r>
        <w:rPr>
          <w:rFonts w:hint="eastAsia"/>
        </w:rPr>
        <w:t xml:space="preserve"> </w:t>
      </w:r>
      <w:r>
        <w:t xml:space="preserve">Select the desired contact group or </w:t>
      </w:r>
      <w:r>
        <w:rPr>
          <w:b/>
          <w:bCs/>
        </w:rPr>
        <w:t>All Contacts</w:t>
      </w:r>
      <w:r>
        <w:t>.</w:t>
      </w:r>
    </w:p>
    <w:p w14:paraId="01B78B66" w14:textId="77777777" w:rsidR="00A71977" w:rsidRDefault="0053125D">
      <w:pPr>
        <w:rPr>
          <w:i/>
          <w:iCs/>
        </w:rPr>
      </w:pPr>
      <w:r>
        <w:rPr>
          <w:i/>
          <w:iCs/>
        </w:rPr>
        <w:t>The contact names are displayed in alphabetical order.</w:t>
      </w:r>
    </w:p>
    <w:p w14:paraId="796B7A07" w14:textId="77777777" w:rsidR="00A71977" w:rsidRDefault="00A71977"/>
    <w:p w14:paraId="2B3564AB" w14:textId="77777777" w:rsidR="00A71977" w:rsidRDefault="0053125D">
      <w:pPr>
        <w:pStyle w:val="50"/>
        <w:rPr>
          <w:b/>
          <w:bCs w:val="0"/>
          <w:color w:val="0083CF"/>
        </w:rPr>
      </w:pPr>
      <w:bookmarkStart w:id="462" w:name="_Editing_Contacts_1"/>
      <w:bookmarkStart w:id="463" w:name="_Editing_Contacts"/>
      <w:bookmarkEnd w:id="462"/>
      <w:r>
        <w:rPr>
          <w:b/>
          <w:bCs w:val="0"/>
        </w:rPr>
        <w:t>Editing Contacts</w:t>
      </w:r>
    </w:p>
    <w:bookmarkEnd w:id="463"/>
    <w:p w14:paraId="3A63C3EC" w14:textId="77777777" w:rsidR="00A71977" w:rsidRDefault="0053125D">
      <w:r>
        <w:t>You can update your contacts' information.</w:t>
      </w:r>
    </w:p>
    <w:p w14:paraId="205FF95F" w14:textId="77777777" w:rsidR="00A71977" w:rsidRDefault="0053125D">
      <w:r>
        <w:t>Procedure</w:t>
      </w:r>
    </w:p>
    <w:p w14:paraId="1CEE73AD" w14:textId="77777777" w:rsidR="00A71977" w:rsidRDefault="0053125D">
      <w:r>
        <w:t>1.</w:t>
      </w:r>
      <w:r>
        <w:rPr>
          <w:rFonts w:hint="eastAsia"/>
        </w:rPr>
        <w:t xml:space="preserve"> </w:t>
      </w:r>
      <w:r>
        <w:t xml:space="preserve">Select </w:t>
      </w:r>
      <w:r>
        <w:rPr>
          <w:b/>
          <w:bCs/>
        </w:rPr>
        <w:t>Dir</w:t>
      </w:r>
      <w:r>
        <w:rPr>
          <w:rFonts w:hint="eastAsia"/>
          <w:b/>
          <w:bCs/>
        </w:rPr>
        <w:t>ectory</w:t>
      </w:r>
      <w:r>
        <w:rPr>
          <w:b/>
          <w:bCs/>
        </w:rPr>
        <w:t xml:space="preserve"> </w:t>
      </w:r>
      <w:r>
        <w:t xml:space="preserve">or navigate to </w:t>
      </w:r>
      <w:r>
        <w:rPr>
          <w:b/>
          <w:bCs/>
        </w:rPr>
        <w:t>Menu</w:t>
      </w:r>
      <w:r>
        <w:t xml:space="preserve"> &gt; </w:t>
      </w:r>
      <w:r>
        <w:rPr>
          <w:b/>
          <w:bCs/>
        </w:rPr>
        <w:t>Dir</w:t>
      </w:r>
      <w:r>
        <w:rPr>
          <w:rFonts w:hint="eastAsia"/>
          <w:b/>
          <w:bCs/>
        </w:rPr>
        <w:t>ectory</w:t>
      </w:r>
      <w:r>
        <w:t xml:space="preserve"> &gt; </w:t>
      </w:r>
      <w:r>
        <w:rPr>
          <w:b/>
          <w:bCs/>
        </w:rPr>
        <w:t>Local Contacts</w:t>
      </w:r>
      <w:r>
        <w:t>.</w:t>
      </w:r>
    </w:p>
    <w:p w14:paraId="02D8763D" w14:textId="77777777" w:rsidR="00A71977" w:rsidRDefault="0053125D">
      <w:r>
        <w:t>2.</w:t>
      </w:r>
      <w:r>
        <w:rPr>
          <w:rFonts w:hint="eastAsia"/>
        </w:rPr>
        <w:t xml:space="preserve"> </w:t>
      </w:r>
      <w:r>
        <w:t xml:space="preserve">Select the desired contact group or </w:t>
      </w:r>
      <w:r>
        <w:rPr>
          <w:b/>
          <w:bCs/>
        </w:rPr>
        <w:t>All Contacts</w:t>
      </w:r>
      <w:r>
        <w:t>.</w:t>
      </w:r>
    </w:p>
    <w:p w14:paraId="453CB317" w14:textId="77777777" w:rsidR="00A71977" w:rsidRDefault="0053125D">
      <w:r>
        <w:t>3.</w:t>
      </w:r>
      <w:r>
        <w:rPr>
          <w:rFonts w:hint="eastAsia"/>
        </w:rPr>
        <w:t xml:space="preserve"> </w:t>
      </w:r>
      <w:r>
        <w:t xml:space="preserve">Highlight the desired contact, and select </w:t>
      </w:r>
      <w:r>
        <w:rPr>
          <w:b/>
          <w:bCs/>
        </w:rPr>
        <w:t>Detail</w:t>
      </w:r>
      <w:r>
        <w:t>.</w:t>
      </w:r>
    </w:p>
    <w:p w14:paraId="44AF4449" w14:textId="77777777" w:rsidR="00A71977" w:rsidRDefault="0053125D">
      <w:r>
        <w:t>4.</w:t>
      </w:r>
      <w:r>
        <w:rPr>
          <w:rFonts w:hint="eastAsia"/>
        </w:rPr>
        <w:t xml:space="preserve"> </w:t>
      </w:r>
      <w:r>
        <w:t>Edit the contact information.</w:t>
      </w:r>
    </w:p>
    <w:p w14:paraId="12DB8794" w14:textId="77777777" w:rsidR="00A71977" w:rsidRDefault="0053125D">
      <w:r>
        <w:t>5.</w:t>
      </w:r>
      <w:r>
        <w:rPr>
          <w:rFonts w:hint="eastAsia"/>
        </w:rPr>
        <w:t xml:space="preserve"> </w:t>
      </w:r>
      <w:r>
        <w:t xml:space="preserve">Select </w:t>
      </w:r>
      <w:r>
        <w:rPr>
          <w:b/>
          <w:bCs/>
        </w:rPr>
        <w:t>Save</w:t>
      </w:r>
      <w:r>
        <w:t>.</w:t>
      </w:r>
    </w:p>
    <w:p w14:paraId="0AECF131" w14:textId="77777777" w:rsidR="00A71977" w:rsidRDefault="00A71977"/>
    <w:p w14:paraId="3EED8FA9" w14:textId="77777777" w:rsidR="00A71977" w:rsidRDefault="0053125D">
      <w:pPr>
        <w:pStyle w:val="50"/>
        <w:rPr>
          <w:b/>
          <w:bCs w:val="0"/>
          <w:color w:val="0070C0"/>
        </w:rPr>
      </w:pPr>
      <w:bookmarkStart w:id="464" w:name="_Deleting_a_Contact_1"/>
      <w:bookmarkStart w:id="465" w:name="_Deleting_a_Contact"/>
      <w:bookmarkEnd w:id="464"/>
      <w:r>
        <w:rPr>
          <w:b/>
          <w:bCs w:val="0"/>
          <w:color w:val="0070C0"/>
        </w:rPr>
        <w:t>Deleting a Contact</w:t>
      </w:r>
    </w:p>
    <w:bookmarkEnd w:id="465"/>
    <w:p w14:paraId="3AAD1C57" w14:textId="77777777" w:rsidR="00A71977" w:rsidRDefault="0053125D">
      <w:r>
        <w:t>You can delete any contact from the Local Directory.</w:t>
      </w:r>
    </w:p>
    <w:p w14:paraId="1E24F632" w14:textId="77777777" w:rsidR="00A71977" w:rsidRDefault="0053125D">
      <w:pPr>
        <w:rPr>
          <w:b/>
          <w:bCs/>
        </w:rPr>
      </w:pPr>
      <w:r>
        <w:rPr>
          <w:b/>
          <w:bCs/>
        </w:rPr>
        <w:t>Procedure</w:t>
      </w:r>
    </w:p>
    <w:p w14:paraId="0B05A5AC" w14:textId="77777777" w:rsidR="00A71977" w:rsidRDefault="0053125D">
      <w:r>
        <w:t>1.</w:t>
      </w:r>
      <w:r>
        <w:rPr>
          <w:rFonts w:hint="eastAsia"/>
        </w:rPr>
        <w:t xml:space="preserve"> </w:t>
      </w:r>
      <w:r>
        <w:t xml:space="preserve">Select </w:t>
      </w:r>
      <w:r>
        <w:rPr>
          <w:b/>
          <w:bCs/>
        </w:rPr>
        <w:t>Dir</w:t>
      </w:r>
      <w:r>
        <w:rPr>
          <w:rFonts w:hint="eastAsia"/>
          <w:b/>
          <w:bCs/>
        </w:rPr>
        <w:t>ectory</w:t>
      </w:r>
      <w:r>
        <w:rPr>
          <w:b/>
          <w:bCs/>
        </w:rPr>
        <w:t xml:space="preserve"> </w:t>
      </w:r>
      <w:r>
        <w:t xml:space="preserve">or navigate to </w:t>
      </w:r>
      <w:r>
        <w:rPr>
          <w:b/>
          <w:bCs/>
        </w:rPr>
        <w:t>Menu</w:t>
      </w:r>
      <w:r>
        <w:t xml:space="preserve"> &gt; </w:t>
      </w:r>
      <w:r>
        <w:rPr>
          <w:b/>
          <w:bCs/>
        </w:rPr>
        <w:t>Dir</w:t>
      </w:r>
      <w:r>
        <w:rPr>
          <w:rFonts w:hint="eastAsia"/>
          <w:b/>
          <w:bCs/>
        </w:rPr>
        <w:t>ectory</w:t>
      </w:r>
      <w:r>
        <w:t xml:space="preserve"> &gt; </w:t>
      </w:r>
      <w:r>
        <w:rPr>
          <w:b/>
          <w:bCs/>
        </w:rPr>
        <w:t>Local Contacts</w:t>
      </w:r>
      <w:r>
        <w:t>.</w:t>
      </w:r>
    </w:p>
    <w:p w14:paraId="72B1723A" w14:textId="77777777" w:rsidR="00A71977" w:rsidRDefault="0053125D">
      <w:r>
        <w:lastRenderedPageBreak/>
        <w:t>2.</w:t>
      </w:r>
      <w:r>
        <w:rPr>
          <w:rFonts w:hint="eastAsia"/>
        </w:rPr>
        <w:t xml:space="preserve"> </w:t>
      </w:r>
      <w:r>
        <w:t xml:space="preserve">Select the desired contact group or </w:t>
      </w:r>
      <w:r>
        <w:rPr>
          <w:b/>
          <w:bCs/>
        </w:rPr>
        <w:t>All Contacts</w:t>
      </w:r>
      <w:r>
        <w:t>.</w:t>
      </w:r>
    </w:p>
    <w:p w14:paraId="1C78047F" w14:textId="77777777" w:rsidR="00A71977" w:rsidRDefault="0053125D">
      <w:r>
        <w:t>3.</w:t>
      </w:r>
      <w:r>
        <w:rPr>
          <w:rFonts w:hint="eastAsia"/>
        </w:rPr>
        <w:t xml:space="preserve"> </w:t>
      </w:r>
      <w:r>
        <w:t>Click on the right side of the list-</w:t>
      </w:r>
      <w:r>
        <w:rPr>
          <w:b/>
          <w:bCs/>
        </w:rPr>
        <w:t>more</w:t>
      </w:r>
      <w:r>
        <w:t xml:space="preserve">, and select </w:t>
      </w:r>
      <w:r>
        <w:rPr>
          <w:b/>
          <w:bCs/>
        </w:rPr>
        <w:t>Delete</w:t>
      </w:r>
      <w:r>
        <w:t>.</w:t>
      </w:r>
    </w:p>
    <w:p w14:paraId="4351457E" w14:textId="77777777" w:rsidR="00A71977" w:rsidRDefault="0053125D">
      <w:r>
        <w:rPr>
          <w:b/>
          <w:bCs/>
          <w:color w:val="0070C0"/>
        </w:rPr>
        <w:t>T</w:t>
      </w:r>
      <w:r>
        <w:rPr>
          <w:rFonts w:hint="eastAsia"/>
          <w:b/>
          <w:bCs/>
          <w:color w:val="0070C0"/>
        </w:rPr>
        <w:t>ip：</w:t>
      </w:r>
      <w:r>
        <w:t>The phone prompts you whether to delete the contact.</w:t>
      </w:r>
    </w:p>
    <w:p w14:paraId="1FE3C5F2" w14:textId="77777777" w:rsidR="00A71977" w:rsidRDefault="0053125D">
      <w:pPr>
        <w:numPr>
          <w:ilvl w:val="0"/>
          <w:numId w:val="23"/>
        </w:numPr>
      </w:pPr>
      <w:r>
        <w:rPr>
          <w:rFonts w:hint="eastAsia"/>
        </w:rPr>
        <w:t xml:space="preserve"> </w:t>
      </w:r>
      <w:r>
        <w:t xml:space="preserve">Select </w:t>
      </w:r>
      <w:r>
        <w:rPr>
          <w:b/>
          <w:bCs/>
        </w:rPr>
        <w:t>OK</w:t>
      </w:r>
      <w:r>
        <w:t>.</w:t>
      </w:r>
    </w:p>
    <w:p w14:paraId="002DA039" w14:textId="77777777" w:rsidR="00A71977" w:rsidRDefault="00A71977"/>
    <w:p w14:paraId="71684CDF" w14:textId="77777777" w:rsidR="00A71977" w:rsidRDefault="0053125D">
      <w:pPr>
        <w:pStyle w:val="50"/>
        <w:rPr>
          <w:b/>
          <w:bCs w:val="0"/>
        </w:rPr>
      </w:pPr>
      <w:bookmarkStart w:id="466" w:name="_Deleting_All_Contacts_1"/>
      <w:bookmarkStart w:id="467" w:name="_Deleting_All_Contacts"/>
      <w:bookmarkEnd w:id="466"/>
      <w:r>
        <w:rPr>
          <w:b/>
          <w:bCs w:val="0"/>
        </w:rPr>
        <w:t>Deleting All Contacts</w:t>
      </w:r>
    </w:p>
    <w:bookmarkEnd w:id="467"/>
    <w:p w14:paraId="495A009F" w14:textId="77777777" w:rsidR="00A71977" w:rsidRDefault="0053125D">
      <w:r>
        <w:t>You can delete all contacts from the Local Directory.</w:t>
      </w:r>
    </w:p>
    <w:p w14:paraId="1CD6B47F" w14:textId="77777777" w:rsidR="00A71977" w:rsidRDefault="0053125D">
      <w:pPr>
        <w:rPr>
          <w:b/>
          <w:bCs/>
        </w:rPr>
      </w:pPr>
      <w:r>
        <w:rPr>
          <w:b/>
          <w:bCs/>
        </w:rPr>
        <w:t>Procedure</w:t>
      </w:r>
    </w:p>
    <w:p w14:paraId="73D732B7" w14:textId="77777777" w:rsidR="00A71977" w:rsidRDefault="0053125D">
      <w:r>
        <w:t>1.</w:t>
      </w:r>
      <w:r>
        <w:rPr>
          <w:rFonts w:hint="eastAsia"/>
        </w:rPr>
        <w:t xml:space="preserve"> </w:t>
      </w:r>
      <w:r>
        <w:t xml:space="preserve">Select </w:t>
      </w:r>
      <w:r>
        <w:rPr>
          <w:b/>
          <w:bCs/>
        </w:rPr>
        <w:t>Dir</w:t>
      </w:r>
      <w:r>
        <w:rPr>
          <w:rFonts w:hint="eastAsia"/>
          <w:b/>
          <w:bCs/>
        </w:rPr>
        <w:t>ectory</w:t>
      </w:r>
      <w:r>
        <w:rPr>
          <w:b/>
          <w:bCs/>
        </w:rPr>
        <w:t xml:space="preserve"> </w:t>
      </w:r>
      <w:r>
        <w:t xml:space="preserve">or navigate to </w:t>
      </w:r>
      <w:r>
        <w:rPr>
          <w:b/>
          <w:bCs/>
        </w:rPr>
        <w:t>Menu</w:t>
      </w:r>
      <w:r>
        <w:t xml:space="preserve"> &gt; </w:t>
      </w:r>
      <w:r>
        <w:rPr>
          <w:b/>
          <w:bCs/>
        </w:rPr>
        <w:t>Dir</w:t>
      </w:r>
      <w:r>
        <w:rPr>
          <w:rFonts w:hint="eastAsia"/>
          <w:b/>
          <w:bCs/>
        </w:rPr>
        <w:t>ectory</w:t>
      </w:r>
      <w:r>
        <w:t xml:space="preserve"> &gt; </w:t>
      </w:r>
      <w:r>
        <w:rPr>
          <w:b/>
          <w:bCs/>
        </w:rPr>
        <w:t>Local Contacts</w:t>
      </w:r>
      <w:r>
        <w:t>.</w:t>
      </w:r>
    </w:p>
    <w:p w14:paraId="21C19ABB" w14:textId="77777777" w:rsidR="00A71977" w:rsidRDefault="0053125D">
      <w:r>
        <w:t>2.</w:t>
      </w:r>
      <w:r>
        <w:rPr>
          <w:rFonts w:hint="eastAsia"/>
        </w:rPr>
        <w:t xml:space="preserve"> </w:t>
      </w:r>
      <w:r>
        <w:t xml:space="preserve">Select the desired contact group or </w:t>
      </w:r>
      <w:r>
        <w:rPr>
          <w:b/>
          <w:bCs/>
        </w:rPr>
        <w:t>All Contacts</w:t>
      </w:r>
      <w:r>
        <w:t>.</w:t>
      </w:r>
    </w:p>
    <w:p w14:paraId="1B59C257" w14:textId="77777777" w:rsidR="00A71977" w:rsidRDefault="0053125D">
      <w:r>
        <w:t>3.</w:t>
      </w:r>
      <w:r>
        <w:rPr>
          <w:rFonts w:hint="eastAsia"/>
        </w:rPr>
        <w:t xml:space="preserve"> </w:t>
      </w:r>
      <w:r>
        <w:t xml:space="preserve">Select </w:t>
      </w:r>
      <w:r>
        <w:rPr>
          <w:b/>
          <w:bCs/>
        </w:rPr>
        <w:t>Option</w:t>
      </w:r>
      <w:r>
        <w:t xml:space="preserve"> &gt; </w:t>
      </w:r>
      <w:r>
        <w:rPr>
          <w:b/>
          <w:bCs/>
        </w:rPr>
        <w:t>Delete All</w:t>
      </w:r>
      <w:r>
        <w:t>.</w:t>
      </w:r>
    </w:p>
    <w:p w14:paraId="5D81453E" w14:textId="77777777" w:rsidR="00A71977" w:rsidRDefault="0053125D">
      <w:pPr>
        <w:rPr>
          <w:i/>
          <w:iCs/>
        </w:rPr>
      </w:pPr>
      <w:r>
        <w:rPr>
          <w:i/>
          <w:iCs/>
        </w:rPr>
        <w:t>The phone prompts you whether to delete all contacts.</w:t>
      </w:r>
    </w:p>
    <w:p w14:paraId="434A39DC" w14:textId="77777777" w:rsidR="00A71977" w:rsidRDefault="0053125D">
      <w:pPr>
        <w:numPr>
          <w:ilvl w:val="0"/>
          <w:numId w:val="24"/>
        </w:numPr>
      </w:pPr>
      <w:r>
        <w:t xml:space="preserve">Select </w:t>
      </w:r>
      <w:r>
        <w:rPr>
          <w:b/>
          <w:bCs/>
        </w:rPr>
        <w:t>OK</w:t>
      </w:r>
      <w:r>
        <w:t>.</w:t>
      </w:r>
    </w:p>
    <w:p w14:paraId="119A7AB3" w14:textId="77777777" w:rsidR="00A71977" w:rsidRDefault="00A71977"/>
    <w:p w14:paraId="6E61ED55" w14:textId="77777777" w:rsidR="00A71977" w:rsidRDefault="0053125D">
      <w:pPr>
        <w:pStyle w:val="40"/>
      </w:pPr>
      <w:bookmarkStart w:id="468" w:name="_Moving_a_Local"/>
      <w:bookmarkStart w:id="469" w:name="_Moving_a_Local_Directory_Contact_to_Bla"/>
      <w:bookmarkEnd w:id="468"/>
      <w:r>
        <w:t>Moving a Local Directory Contact to Blacklist</w:t>
      </w:r>
    </w:p>
    <w:bookmarkEnd w:id="469"/>
    <w:p w14:paraId="3DDABA95" w14:textId="77777777" w:rsidR="00A71977" w:rsidRDefault="0053125D">
      <w:r>
        <w:t>You can move a contact in the Local Directory to blacklist. Incoming calls from this contact will be rejected automatically.</w:t>
      </w:r>
    </w:p>
    <w:p w14:paraId="0B34C4C4" w14:textId="77777777" w:rsidR="00A71977" w:rsidRDefault="0053125D">
      <w:pPr>
        <w:rPr>
          <w:b/>
          <w:bCs/>
        </w:rPr>
      </w:pPr>
      <w:r>
        <w:rPr>
          <w:b/>
          <w:bCs/>
        </w:rPr>
        <w:t>Procedure</w:t>
      </w:r>
    </w:p>
    <w:p w14:paraId="026D567E" w14:textId="77777777" w:rsidR="00A71977" w:rsidRDefault="0053125D">
      <w:r>
        <w:t>1.</w:t>
      </w:r>
      <w:r>
        <w:rPr>
          <w:rFonts w:hint="eastAsia"/>
        </w:rPr>
        <w:t xml:space="preserve"> </w:t>
      </w:r>
      <w:r>
        <w:t xml:space="preserve">Select </w:t>
      </w:r>
      <w:r>
        <w:rPr>
          <w:b/>
          <w:bCs/>
        </w:rPr>
        <w:t>Dir</w:t>
      </w:r>
      <w:r>
        <w:rPr>
          <w:rFonts w:hint="eastAsia"/>
          <w:b/>
          <w:bCs/>
        </w:rPr>
        <w:t>ectory</w:t>
      </w:r>
      <w:r>
        <w:rPr>
          <w:b/>
          <w:bCs/>
        </w:rPr>
        <w:t xml:space="preserve"> </w:t>
      </w:r>
      <w:r>
        <w:t xml:space="preserve">or navigate to </w:t>
      </w:r>
      <w:r>
        <w:rPr>
          <w:b/>
          <w:bCs/>
        </w:rPr>
        <w:t>Menu</w:t>
      </w:r>
      <w:r>
        <w:t xml:space="preserve"> &gt; </w:t>
      </w:r>
      <w:r>
        <w:rPr>
          <w:b/>
          <w:bCs/>
        </w:rPr>
        <w:t>Dir</w:t>
      </w:r>
      <w:r>
        <w:rPr>
          <w:rFonts w:hint="eastAsia"/>
          <w:b/>
          <w:bCs/>
        </w:rPr>
        <w:t>ectory</w:t>
      </w:r>
      <w:r>
        <w:t xml:space="preserve"> &gt; </w:t>
      </w:r>
      <w:r>
        <w:rPr>
          <w:b/>
          <w:bCs/>
        </w:rPr>
        <w:t>Local Contacts</w:t>
      </w:r>
      <w:r>
        <w:t>.</w:t>
      </w:r>
    </w:p>
    <w:p w14:paraId="379BD799" w14:textId="77777777" w:rsidR="00A71977" w:rsidRDefault="0053125D">
      <w:r>
        <w:t>2.</w:t>
      </w:r>
      <w:r>
        <w:rPr>
          <w:rFonts w:hint="eastAsia"/>
        </w:rPr>
        <w:t xml:space="preserve"> </w:t>
      </w:r>
      <w:r>
        <w:t xml:space="preserve">Select the desired contact group or </w:t>
      </w:r>
      <w:r>
        <w:rPr>
          <w:b/>
          <w:bCs/>
        </w:rPr>
        <w:t>All Contacts</w:t>
      </w:r>
      <w:r>
        <w:t>.</w:t>
      </w:r>
    </w:p>
    <w:p w14:paraId="70AAC86C" w14:textId="77777777" w:rsidR="00A71977" w:rsidRDefault="0053125D">
      <w:r>
        <w:t>3.</w:t>
      </w:r>
      <w:r>
        <w:rPr>
          <w:rFonts w:hint="eastAsia"/>
        </w:rPr>
        <w:t xml:space="preserve"> </w:t>
      </w:r>
      <w:r>
        <w:t>S</w:t>
      </w:r>
      <w:r>
        <w:rPr>
          <w:rFonts w:hint="eastAsia"/>
        </w:rPr>
        <w:t>elect</w:t>
      </w:r>
      <w:r>
        <w:t xml:space="preserve"> the desired contact, and select </w:t>
      </w:r>
      <w:r>
        <w:rPr>
          <w:b/>
          <w:bCs/>
        </w:rPr>
        <w:t>O</w:t>
      </w:r>
      <w:r>
        <w:rPr>
          <w:rFonts w:hint="eastAsia"/>
          <w:b/>
          <w:bCs/>
        </w:rPr>
        <w:t>ption</w:t>
      </w:r>
      <w:r>
        <w:t xml:space="preserve"> &gt; </w:t>
      </w:r>
      <w:r>
        <w:rPr>
          <w:b/>
          <w:bCs/>
        </w:rPr>
        <w:t>Add to Blacklist</w:t>
      </w:r>
      <w:r>
        <w:t>.</w:t>
      </w:r>
    </w:p>
    <w:p w14:paraId="62D7BEC9" w14:textId="77777777" w:rsidR="00A71977" w:rsidRDefault="0053125D">
      <w:pPr>
        <w:rPr>
          <w:i/>
          <w:iCs/>
        </w:rPr>
      </w:pPr>
      <w:r>
        <w:rPr>
          <w:i/>
          <w:iCs/>
        </w:rPr>
        <w:t>The phone prompts you whether to move to the blacklist.</w:t>
      </w:r>
    </w:p>
    <w:p w14:paraId="09BF0010" w14:textId="77777777" w:rsidR="00A71977" w:rsidRDefault="0053125D">
      <w:r>
        <w:t>4.</w:t>
      </w:r>
      <w:r>
        <w:rPr>
          <w:rFonts w:hint="eastAsia"/>
        </w:rPr>
        <w:t xml:space="preserve"> </w:t>
      </w:r>
      <w:r>
        <w:t xml:space="preserve">Select </w:t>
      </w:r>
      <w:r>
        <w:rPr>
          <w:b/>
          <w:bCs/>
        </w:rPr>
        <w:t>OK</w:t>
      </w:r>
      <w:r>
        <w:t>.</w:t>
      </w:r>
    </w:p>
    <w:p w14:paraId="7F720D85" w14:textId="77777777" w:rsidR="00A71977" w:rsidRDefault="00A71977"/>
    <w:p w14:paraId="557DB1DC" w14:textId="77777777" w:rsidR="00A71977" w:rsidRDefault="0053125D">
      <w:pPr>
        <w:pStyle w:val="40"/>
      </w:pPr>
      <w:bookmarkStart w:id="470" w:name="_Searching_for_Contacts_1"/>
      <w:bookmarkStart w:id="471" w:name="_Searching_for_Contacts"/>
      <w:bookmarkEnd w:id="470"/>
      <w:r>
        <w:t>Searching for Contacts</w:t>
      </w:r>
    </w:p>
    <w:bookmarkEnd w:id="471"/>
    <w:p w14:paraId="521D1937" w14:textId="77777777" w:rsidR="00A71977" w:rsidRDefault="0053125D">
      <w:r>
        <w:t>In the Local Directory, you can enter search criteria to find your desired contact quickly.</w:t>
      </w:r>
    </w:p>
    <w:p w14:paraId="415D3A15" w14:textId="77777777" w:rsidR="00A71977" w:rsidRDefault="0053125D">
      <w:pPr>
        <w:rPr>
          <w:b/>
          <w:bCs/>
        </w:rPr>
      </w:pPr>
      <w:r>
        <w:rPr>
          <w:b/>
          <w:bCs/>
        </w:rPr>
        <w:t>Procedure</w:t>
      </w:r>
    </w:p>
    <w:p w14:paraId="308A0F12" w14:textId="77777777" w:rsidR="00A71977" w:rsidRDefault="0053125D">
      <w:r>
        <w:t>1.</w:t>
      </w:r>
      <w:r>
        <w:rPr>
          <w:rFonts w:hint="eastAsia"/>
        </w:rPr>
        <w:t xml:space="preserve"> </w:t>
      </w:r>
      <w:r>
        <w:t xml:space="preserve">Select </w:t>
      </w:r>
      <w:r>
        <w:rPr>
          <w:b/>
          <w:bCs/>
        </w:rPr>
        <w:t>Dir</w:t>
      </w:r>
      <w:r>
        <w:rPr>
          <w:rFonts w:hint="eastAsia"/>
          <w:b/>
          <w:bCs/>
        </w:rPr>
        <w:t>ectory</w:t>
      </w:r>
      <w:r>
        <w:rPr>
          <w:b/>
          <w:bCs/>
        </w:rPr>
        <w:t xml:space="preserve"> </w:t>
      </w:r>
      <w:r>
        <w:t xml:space="preserve">or navigate to </w:t>
      </w:r>
      <w:r>
        <w:rPr>
          <w:b/>
          <w:bCs/>
        </w:rPr>
        <w:t>Menu</w:t>
      </w:r>
      <w:r>
        <w:t xml:space="preserve"> &gt; </w:t>
      </w:r>
      <w:r>
        <w:rPr>
          <w:b/>
          <w:bCs/>
        </w:rPr>
        <w:t>Dir</w:t>
      </w:r>
      <w:r>
        <w:rPr>
          <w:rFonts w:hint="eastAsia"/>
          <w:b/>
          <w:bCs/>
        </w:rPr>
        <w:t>ectory</w:t>
      </w:r>
      <w:r>
        <w:t xml:space="preserve"> &gt; </w:t>
      </w:r>
      <w:r>
        <w:rPr>
          <w:b/>
          <w:bCs/>
        </w:rPr>
        <w:t>Local Contacts</w:t>
      </w:r>
      <w:r>
        <w:t>.</w:t>
      </w:r>
    </w:p>
    <w:p w14:paraId="3B70FE68" w14:textId="77777777" w:rsidR="00A71977" w:rsidRDefault="0053125D">
      <w:r>
        <w:t>2.</w:t>
      </w:r>
      <w:r>
        <w:rPr>
          <w:rFonts w:hint="eastAsia"/>
        </w:rPr>
        <w:t xml:space="preserve"> </w:t>
      </w:r>
      <w:r>
        <w:t xml:space="preserve">Select </w:t>
      </w:r>
      <w:r>
        <w:rPr>
          <w:b/>
          <w:bCs/>
        </w:rPr>
        <w:t>Search</w:t>
      </w:r>
      <w:r>
        <w:t>.</w:t>
      </w:r>
    </w:p>
    <w:p w14:paraId="78DC9F97" w14:textId="77777777" w:rsidR="00A71977" w:rsidRDefault="0053125D">
      <w:r>
        <w:t>3.</w:t>
      </w:r>
      <w:r>
        <w:rPr>
          <w:rFonts w:hint="eastAsia"/>
        </w:rPr>
        <w:t xml:space="preserve"> </w:t>
      </w:r>
      <w:r>
        <w:t>Enter your search criteria in the search field.</w:t>
      </w:r>
    </w:p>
    <w:p w14:paraId="42E34C75" w14:textId="77777777" w:rsidR="00A71977" w:rsidRDefault="0053125D">
      <w:pPr>
        <w:pStyle w:val="30"/>
        <w:rPr>
          <w:rFonts w:ascii="Arial" w:eastAsia="宋体" w:hAnsi="Arial" w:cs="Arial"/>
          <w:color w:val="0083CF"/>
        </w:rPr>
      </w:pPr>
      <w:bookmarkStart w:id="472" w:name="_Blacklist_1"/>
      <w:bookmarkStart w:id="473" w:name="_Toc31876"/>
      <w:bookmarkStart w:id="474" w:name="_Toc202538983"/>
      <w:bookmarkEnd w:id="472"/>
      <w:r>
        <w:rPr>
          <w:rFonts w:ascii="Arial" w:eastAsia="宋体" w:hAnsi="Arial" w:cs="Arial"/>
          <w:color w:val="0083CF"/>
        </w:rPr>
        <w:t>Blacklist</w:t>
      </w:r>
      <w:bookmarkStart w:id="475" w:name="_Blacklist"/>
      <w:bookmarkEnd w:id="473"/>
      <w:bookmarkEnd w:id="474"/>
    </w:p>
    <w:bookmarkEnd w:id="475"/>
    <w:p w14:paraId="24F8EDDC" w14:textId="77777777" w:rsidR="00A71977" w:rsidRDefault="0053125D">
      <w:r>
        <w:t xml:space="preserve">Incoming calls from the Blacklist are rejected automatically. </w:t>
      </w:r>
    </w:p>
    <w:p w14:paraId="7CC9E417" w14:textId="77777777" w:rsidR="00A71977" w:rsidRDefault="0053125D">
      <w:r>
        <w:rPr>
          <w:b/>
          <w:bCs/>
        </w:rPr>
        <w:t>Topics</w:t>
      </w:r>
    </w:p>
    <w:p w14:paraId="68403805" w14:textId="77777777" w:rsidR="00A71977" w:rsidRDefault="007E0F05">
      <w:hyperlink w:anchor="_Adding_a_Blacklist" w:history="1">
        <w:r w:rsidR="0053125D">
          <w:rPr>
            <w:rStyle w:val="af6"/>
          </w:rPr>
          <w:t>Adding a Blacklist Contact</w:t>
        </w:r>
      </w:hyperlink>
      <w:r w:rsidR="0053125D">
        <w:t xml:space="preserve"> </w:t>
      </w:r>
    </w:p>
    <w:p w14:paraId="02B206CA" w14:textId="77777777" w:rsidR="00A71977" w:rsidRDefault="007E0F05">
      <w:hyperlink w:anchor="_Viewing_Blacklist_Contacts_1" w:history="1">
        <w:r w:rsidR="0053125D">
          <w:rPr>
            <w:rStyle w:val="af6"/>
          </w:rPr>
          <w:t>Viewing Blacklist Contacts</w:t>
        </w:r>
      </w:hyperlink>
      <w:r w:rsidR="0053125D">
        <w:t xml:space="preserve"> </w:t>
      </w:r>
    </w:p>
    <w:p w14:paraId="02BB273D" w14:textId="77777777" w:rsidR="00A71977" w:rsidRDefault="007E0F05">
      <w:hyperlink w:anchor="_Editing_a_Blacklist" w:history="1">
        <w:r w:rsidR="0053125D">
          <w:rPr>
            <w:rStyle w:val="af6"/>
          </w:rPr>
          <w:t>Editing a Blacklist Contact</w:t>
        </w:r>
      </w:hyperlink>
      <w:r w:rsidR="0053125D">
        <w:t xml:space="preserve"> </w:t>
      </w:r>
    </w:p>
    <w:p w14:paraId="60DCF6F3" w14:textId="77777777" w:rsidR="00A71977" w:rsidRDefault="0053125D">
      <w:pPr>
        <w:rPr>
          <w:rStyle w:val="af6"/>
        </w:rPr>
      </w:pPr>
      <w:r>
        <w:fldChar w:fldCharType="begin"/>
      </w:r>
      <w:r>
        <w:instrText xml:space="preserve"> HYPERLINK  \l "_Deleting_Blacklist_Contacts_1" </w:instrText>
      </w:r>
      <w:r>
        <w:fldChar w:fldCharType="separate"/>
      </w:r>
      <w:r>
        <w:rPr>
          <w:rStyle w:val="af6"/>
        </w:rPr>
        <w:t>Deleting Blacklist Contacts</w:t>
      </w:r>
    </w:p>
    <w:p w14:paraId="17FAA410" w14:textId="77777777" w:rsidR="00A71977" w:rsidRDefault="0053125D">
      <w:pPr>
        <w:rPr>
          <w:rStyle w:val="af6"/>
        </w:rPr>
      </w:pPr>
      <w:r>
        <w:fldChar w:fldCharType="end"/>
      </w:r>
      <w:r>
        <w:fldChar w:fldCharType="begin"/>
      </w:r>
      <w:r>
        <w:instrText xml:space="preserve"> HYPERLINK  \l "_Moving_a_Blacklist" </w:instrText>
      </w:r>
      <w:r>
        <w:fldChar w:fldCharType="separate"/>
      </w:r>
      <w:r>
        <w:rPr>
          <w:rStyle w:val="af6"/>
        </w:rPr>
        <w:t>Moving a Blacklist Contact to the Local Directory</w:t>
      </w:r>
    </w:p>
    <w:p w14:paraId="0574B935" w14:textId="77777777" w:rsidR="00A71977" w:rsidRDefault="0053125D">
      <w:r>
        <w:fldChar w:fldCharType="end"/>
      </w:r>
    </w:p>
    <w:p w14:paraId="69F1CCFD" w14:textId="77777777" w:rsidR="00A71977" w:rsidRDefault="0053125D">
      <w:pPr>
        <w:pStyle w:val="40"/>
      </w:pPr>
      <w:bookmarkStart w:id="476" w:name="_Adding_a_Blacklist"/>
      <w:bookmarkStart w:id="477" w:name="_Adding_a_Blacklist_Contact"/>
      <w:bookmarkEnd w:id="476"/>
      <w:r>
        <w:lastRenderedPageBreak/>
        <w:t>Adding a Blacklist Contact</w:t>
      </w:r>
    </w:p>
    <w:bookmarkEnd w:id="477"/>
    <w:p w14:paraId="7C520296" w14:textId="77777777" w:rsidR="00A71977" w:rsidRDefault="0053125D">
      <w:r>
        <w:t>You can add a blacklist contact on the phone to prevent someone from calling you.</w:t>
      </w:r>
    </w:p>
    <w:p w14:paraId="713A3E48" w14:textId="77777777" w:rsidR="00A71977" w:rsidRDefault="0053125D">
      <w:r>
        <w:rPr>
          <w:b/>
          <w:bCs/>
        </w:rPr>
        <w:t>Procedure</w:t>
      </w:r>
    </w:p>
    <w:p w14:paraId="627451DB" w14:textId="77777777" w:rsidR="00A71977" w:rsidRDefault="0053125D">
      <w:r>
        <w:t>1.</w:t>
      </w:r>
      <w:r>
        <w:rPr>
          <w:rFonts w:hint="eastAsia"/>
        </w:rPr>
        <w:t xml:space="preserve"> </w:t>
      </w:r>
      <w:r>
        <w:t xml:space="preserve">Navigate to </w:t>
      </w:r>
      <w:r>
        <w:rPr>
          <w:b/>
          <w:bCs/>
        </w:rPr>
        <w:t>Menu</w:t>
      </w:r>
      <w:r>
        <w:t xml:space="preserve"> &gt; </w:t>
      </w:r>
      <w:r>
        <w:rPr>
          <w:b/>
          <w:bCs/>
        </w:rPr>
        <w:t>Dir</w:t>
      </w:r>
      <w:r>
        <w:rPr>
          <w:rFonts w:hint="eastAsia"/>
          <w:b/>
          <w:bCs/>
        </w:rPr>
        <w:t>ectory</w:t>
      </w:r>
      <w:r>
        <w:t xml:space="preserve"> &gt; </w:t>
      </w:r>
      <w:r>
        <w:rPr>
          <w:b/>
          <w:bCs/>
        </w:rPr>
        <w:t>Blacklist</w:t>
      </w:r>
      <w:r>
        <w:t>.</w:t>
      </w:r>
    </w:p>
    <w:p w14:paraId="23752896" w14:textId="77777777" w:rsidR="00A71977" w:rsidRDefault="0053125D">
      <w:r>
        <w:t>2.</w:t>
      </w:r>
      <w:r>
        <w:rPr>
          <w:rFonts w:hint="eastAsia"/>
        </w:rPr>
        <w:t xml:space="preserve"> </w:t>
      </w:r>
      <w:r>
        <w:t xml:space="preserve">Select </w:t>
      </w:r>
      <w:r>
        <w:rPr>
          <w:b/>
          <w:bCs/>
        </w:rPr>
        <w:t>Add</w:t>
      </w:r>
      <w:r>
        <w:t>.</w:t>
      </w:r>
    </w:p>
    <w:p w14:paraId="60A2B6CA" w14:textId="77777777" w:rsidR="00A71977" w:rsidRDefault="0053125D">
      <w:r>
        <w:t>3.</w:t>
      </w:r>
      <w:r>
        <w:rPr>
          <w:rFonts w:hint="eastAsia"/>
        </w:rPr>
        <w:t xml:space="preserve"> </w:t>
      </w:r>
      <w:r>
        <w:t>Enter the blacklist contact’s information.</w:t>
      </w:r>
    </w:p>
    <w:p w14:paraId="5D4B5B57" w14:textId="77777777" w:rsidR="00A71977" w:rsidRDefault="0053125D">
      <w:r>
        <w:t>4.</w:t>
      </w:r>
      <w:r>
        <w:rPr>
          <w:rFonts w:hint="eastAsia"/>
        </w:rPr>
        <w:t xml:space="preserve"> </w:t>
      </w:r>
      <w:r>
        <w:t xml:space="preserve">Select </w:t>
      </w:r>
      <w:r>
        <w:rPr>
          <w:b/>
          <w:bCs/>
        </w:rPr>
        <w:t>Save</w:t>
      </w:r>
      <w:r>
        <w:t>.</w:t>
      </w:r>
    </w:p>
    <w:p w14:paraId="2EFC1164" w14:textId="77777777" w:rsidR="00A71977" w:rsidRDefault="00A71977"/>
    <w:p w14:paraId="1733FBAD" w14:textId="77777777" w:rsidR="00A71977" w:rsidRDefault="0053125D">
      <w:pPr>
        <w:pStyle w:val="40"/>
      </w:pPr>
      <w:bookmarkStart w:id="478" w:name="_Viewing_Blacklist_Contacts_1"/>
      <w:bookmarkStart w:id="479" w:name="_Viewing_Blacklist_Contacts"/>
      <w:bookmarkEnd w:id="478"/>
      <w:r>
        <w:t>Viewing Blacklist Contacts</w:t>
      </w:r>
    </w:p>
    <w:bookmarkEnd w:id="479"/>
    <w:p w14:paraId="404AE73A" w14:textId="77777777" w:rsidR="00A71977" w:rsidRDefault="0053125D">
      <w:r>
        <w:t>You can view the blacklist contacts from the Blacklist on your phone.</w:t>
      </w:r>
    </w:p>
    <w:p w14:paraId="14956B92" w14:textId="77777777" w:rsidR="00A71977" w:rsidRDefault="0053125D">
      <w:pPr>
        <w:rPr>
          <w:b/>
          <w:bCs/>
        </w:rPr>
      </w:pPr>
      <w:r>
        <w:rPr>
          <w:b/>
          <w:bCs/>
        </w:rPr>
        <w:t>Procedure</w:t>
      </w:r>
    </w:p>
    <w:p w14:paraId="434C8F2A" w14:textId="77777777" w:rsidR="00A71977" w:rsidRDefault="0053125D">
      <w:r>
        <w:rPr>
          <w:rFonts w:hint="eastAsia"/>
        </w:rPr>
        <w:t xml:space="preserve">1. </w:t>
      </w:r>
      <w:r>
        <w:t xml:space="preserve">Navigate to </w:t>
      </w:r>
      <w:r>
        <w:rPr>
          <w:b/>
          <w:bCs/>
        </w:rPr>
        <w:t>Menu</w:t>
      </w:r>
      <w:r>
        <w:t xml:space="preserve"> &gt; </w:t>
      </w:r>
      <w:r>
        <w:rPr>
          <w:b/>
          <w:bCs/>
        </w:rPr>
        <w:t>Dir</w:t>
      </w:r>
      <w:r>
        <w:rPr>
          <w:rFonts w:hint="eastAsia"/>
          <w:b/>
          <w:bCs/>
        </w:rPr>
        <w:t>ectory</w:t>
      </w:r>
      <w:r>
        <w:t xml:space="preserve"> &gt; </w:t>
      </w:r>
      <w:r>
        <w:rPr>
          <w:b/>
          <w:bCs/>
        </w:rPr>
        <w:t>Blacklist</w:t>
      </w:r>
      <w:r>
        <w:t>.</w:t>
      </w:r>
    </w:p>
    <w:p w14:paraId="6B1D10E7" w14:textId="77777777" w:rsidR="00A71977" w:rsidRDefault="00A71977"/>
    <w:p w14:paraId="551E552B" w14:textId="77777777" w:rsidR="00A71977" w:rsidRDefault="0053125D">
      <w:pPr>
        <w:pStyle w:val="40"/>
      </w:pPr>
      <w:bookmarkStart w:id="480" w:name="_Editing_a_Blacklist"/>
      <w:bookmarkStart w:id="481" w:name="_Editing_a_Blacklist_Contact"/>
      <w:bookmarkEnd w:id="480"/>
      <w:r>
        <w:t>Editing a Blacklist Contact</w:t>
      </w:r>
    </w:p>
    <w:bookmarkEnd w:id="481"/>
    <w:p w14:paraId="07B63827" w14:textId="77777777" w:rsidR="00A71977" w:rsidRDefault="0053125D">
      <w:r>
        <w:t>You can update your blacklist contacts' information.</w:t>
      </w:r>
    </w:p>
    <w:p w14:paraId="7494E85C" w14:textId="77777777" w:rsidR="00A71977" w:rsidRDefault="0053125D">
      <w:pPr>
        <w:rPr>
          <w:b/>
          <w:bCs/>
        </w:rPr>
      </w:pPr>
      <w:r>
        <w:rPr>
          <w:b/>
          <w:bCs/>
        </w:rPr>
        <w:t>Procedure</w:t>
      </w:r>
    </w:p>
    <w:p w14:paraId="0FA31A78" w14:textId="77777777" w:rsidR="00A71977" w:rsidRDefault="0053125D">
      <w:r>
        <w:t>1.</w:t>
      </w:r>
      <w:r>
        <w:rPr>
          <w:rFonts w:hint="eastAsia"/>
        </w:rPr>
        <w:t xml:space="preserve"> </w:t>
      </w:r>
      <w:r>
        <w:t xml:space="preserve">Navigate to </w:t>
      </w:r>
      <w:r>
        <w:rPr>
          <w:b/>
          <w:bCs/>
        </w:rPr>
        <w:t>Menu</w:t>
      </w:r>
      <w:r>
        <w:t xml:space="preserve"> &gt; </w:t>
      </w:r>
      <w:r>
        <w:rPr>
          <w:b/>
          <w:bCs/>
        </w:rPr>
        <w:t>Dir</w:t>
      </w:r>
      <w:r>
        <w:rPr>
          <w:rFonts w:hint="eastAsia"/>
          <w:b/>
          <w:bCs/>
        </w:rPr>
        <w:t>ectory</w:t>
      </w:r>
      <w:r>
        <w:t xml:space="preserve"> &gt; </w:t>
      </w:r>
      <w:r>
        <w:rPr>
          <w:b/>
          <w:bCs/>
        </w:rPr>
        <w:t>Blacklist</w:t>
      </w:r>
      <w:r>
        <w:t>.</w:t>
      </w:r>
    </w:p>
    <w:p w14:paraId="7F3B299C" w14:textId="77777777" w:rsidR="00A71977" w:rsidRDefault="0053125D">
      <w:r>
        <w:t>2.</w:t>
      </w:r>
      <w:r>
        <w:rPr>
          <w:rFonts w:hint="eastAsia"/>
        </w:rPr>
        <w:t xml:space="preserve"> </w:t>
      </w:r>
      <w:r>
        <w:t>S</w:t>
      </w:r>
      <w:r>
        <w:rPr>
          <w:rFonts w:hint="eastAsia"/>
        </w:rPr>
        <w:t>elect</w:t>
      </w:r>
      <w:r>
        <w:t xml:space="preserve"> the desired blacklist contact, and select </w:t>
      </w:r>
      <w:r>
        <w:rPr>
          <w:b/>
          <w:bCs/>
        </w:rPr>
        <w:t>O</w:t>
      </w:r>
      <w:r>
        <w:rPr>
          <w:rFonts w:hint="eastAsia"/>
          <w:b/>
          <w:bCs/>
        </w:rPr>
        <w:t>ption</w:t>
      </w:r>
      <w:r>
        <w:t xml:space="preserve"> &gt; </w:t>
      </w:r>
      <w:r>
        <w:rPr>
          <w:b/>
          <w:bCs/>
        </w:rPr>
        <w:t>Detail</w:t>
      </w:r>
      <w:r>
        <w:t>.</w:t>
      </w:r>
    </w:p>
    <w:p w14:paraId="1BB83278" w14:textId="77777777" w:rsidR="00A71977" w:rsidRDefault="0053125D">
      <w:r>
        <w:t>3.</w:t>
      </w:r>
      <w:r>
        <w:rPr>
          <w:rFonts w:hint="eastAsia"/>
        </w:rPr>
        <w:t xml:space="preserve"> </w:t>
      </w:r>
      <w:r>
        <w:t>Edit the blacklist contact information.</w:t>
      </w:r>
    </w:p>
    <w:p w14:paraId="0474F58C" w14:textId="77777777" w:rsidR="00A71977" w:rsidRDefault="0053125D">
      <w:r>
        <w:t>4.</w:t>
      </w:r>
      <w:r>
        <w:rPr>
          <w:rFonts w:hint="eastAsia"/>
        </w:rPr>
        <w:t xml:space="preserve"> </w:t>
      </w:r>
      <w:r>
        <w:t xml:space="preserve">Select </w:t>
      </w:r>
      <w:r>
        <w:rPr>
          <w:b/>
          <w:bCs/>
        </w:rPr>
        <w:t>Save</w:t>
      </w:r>
      <w:r>
        <w:t>.</w:t>
      </w:r>
    </w:p>
    <w:p w14:paraId="15FCA812" w14:textId="77777777" w:rsidR="00A71977" w:rsidRDefault="00A71977"/>
    <w:p w14:paraId="18C87476" w14:textId="77777777" w:rsidR="00A71977" w:rsidRDefault="0053125D">
      <w:pPr>
        <w:pStyle w:val="40"/>
      </w:pPr>
      <w:bookmarkStart w:id="482" w:name="_Deleting_Blacklist_Contacts_1"/>
      <w:bookmarkStart w:id="483" w:name="_Deleting_Blacklist_Contacts"/>
      <w:bookmarkEnd w:id="482"/>
      <w:r>
        <w:t>Deleting Blacklist Contacts</w:t>
      </w:r>
    </w:p>
    <w:bookmarkEnd w:id="483"/>
    <w:p w14:paraId="5D289600" w14:textId="77777777" w:rsidR="00A71977" w:rsidRDefault="0053125D">
      <w:r>
        <w:t>You can delete one or all blacklist contacts. If a contact is removed from the blacklist, you can answer the call from the contact normally.</w:t>
      </w:r>
    </w:p>
    <w:p w14:paraId="790F749C" w14:textId="77777777" w:rsidR="00A71977" w:rsidRDefault="0053125D">
      <w:pPr>
        <w:rPr>
          <w:b/>
          <w:bCs/>
        </w:rPr>
      </w:pPr>
      <w:r>
        <w:rPr>
          <w:b/>
          <w:bCs/>
        </w:rPr>
        <w:t>Topics</w:t>
      </w:r>
    </w:p>
    <w:p w14:paraId="60F9731D" w14:textId="77777777" w:rsidR="00A71977" w:rsidRDefault="007E0F05">
      <w:hyperlink w:anchor="_Deleting_a_Blacklist" w:history="1">
        <w:r w:rsidR="0053125D">
          <w:rPr>
            <w:rStyle w:val="af6"/>
          </w:rPr>
          <w:t>Deleting a Blacklist Contact</w:t>
        </w:r>
      </w:hyperlink>
      <w:r w:rsidR="0053125D">
        <w:t xml:space="preserve"> </w:t>
      </w:r>
    </w:p>
    <w:p w14:paraId="5CC215D8" w14:textId="77777777" w:rsidR="00A71977" w:rsidRDefault="0053125D">
      <w:pPr>
        <w:rPr>
          <w:rStyle w:val="af6"/>
        </w:rPr>
      </w:pPr>
      <w:r>
        <w:fldChar w:fldCharType="begin"/>
      </w:r>
      <w:r>
        <w:instrText xml:space="preserve"> HYPERLINK  \l "_Deleting_All_Blacklist" </w:instrText>
      </w:r>
      <w:r>
        <w:fldChar w:fldCharType="separate"/>
      </w:r>
      <w:r>
        <w:rPr>
          <w:rStyle w:val="af6"/>
        </w:rPr>
        <w:t>Deleting All Blacklist Contacts</w:t>
      </w:r>
    </w:p>
    <w:p w14:paraId="1CCCF868" w14:textId="77777777" w:rsidR="00A71977" w:rsidRDefault="0053125D">
      <w:r>
        <w:fldChar w:fldCharType="end"/>
      </w:r>
    </w:p>
    <w:p w14:paraId="7E6267B3" w14:textId="77777777" w:rsidR="00A71977" w:rsidRDefault="0053125D">
      <w:pPr>
        <w:pStyle w:val="50"/>
        <w:rPr>
          <w:color w:val="00B0F0"/>
        </w:rPr>
      </w:pPr>
      <w:bookmarkStart w:id="484" w:name="_Deleting_a_Blacklist"/>
      <w:bookmarkStart w:id="485" w:name="_Deleting_a_Blacklist_Contact"/>
      <w:bookmarkEnd w:id="484"/>
      <w:r>
        <w:rPr>
          <w:color w:val="00B0F0"/>
        </w:rPr>
        <w:t>Deleting a Blacklist Contact</w:t>
      </w:r>
    </w:p>
    <w:bookmarkEnd w:id="485"/>
    <w:p w14:paraId="20312787" w14:textId="77777777" w:rsidR="00A71977" w:rsidRDefault="0053125D">
      <w:r>
        <w:t>If you want to answer a call from a specific contact, you need to remove it from the Blacklist.</w:t>
      </w:r>
    </w:p>
    <w:p w14:paraId="18C6364B" w14:textId="77777777" w:rsidR="00A71977" w:rsidRDefault="0053125D">
      <w:pPr>
        <w:rPr>
          <w:b/>
          <w:bCs/>
        </w:rPr>
      </w:pPr>
      <w:r>
        <w:rPr>
          <w:b/>
          <w:bCs/>
        </w:rPr>
        <w:t>Procedure</w:t>
      </w:r>
    </w:p>
    <w:p w14:paraId="071DA355" w14:textId="77777777" w:rsidR="00A71977" w:rsidRDefault="0053125D">
      <w:r>
        <w:t>1.</w:t>
      </w:r>
      <w:r>
        <w:rPr>
          <w:rFonts w:hint="eastAsia"/>
        </w:rPr>
        <w:t xml:space="preserve"> </w:t>
      </w:r>
      <w:r>
        <w:t xml:space="preserve">Navigate to </w:t>
      </w:r>
      <w:r>
        <w:rPr>
          <w:b/>
          <w:bCs/>
        </w:rPr>
        <w:t>Menu</w:t>
      </w:r>
      <w:r>
        <w:t xml:space="preserve"> &gt; </w:t>
      </w:r>
      <w:r>
        <w:rPr>
          <w:b/>
          <w:bCs/>
        </w:rPr>
        <w:t>Dir</w:t>
      </w:r>
      <w:r>
        <w:rPr>
          <w:rFonts w:hint="eastAsia"/>
          <w:b/>
          <w:bCs/>
        </w:rPr>
        <w:t>ectory</w:t>
      </w:r>
      <w:r>
        <w:t xml:space="preserve"> &gt; </w:t>
      </w:r>
      <w:r>
        <w:rPr>
          <w:b/>
          <w:bCs/>
        </w:rPr>
        <w:t>Blacklist</w:t>
      </w:r>
      <w:r>
        <w:t>.</w:t>
      </w:r>
    </w:p>
    <w:p w14:paraId="170F9D51" w14:textId="77777777" w:rsidR="00A71977" w:rsidRDefault="0053125D">
      <w:r>
        <w:t>2.</w:t>
      </w:r>
      <w:r>
        <w:rPr>
          <w:rFonts w:hint="eastAsia"/>
        </w:rPr>
        <w:t xml:space="preserve"> </w:t>
      </w:r>
      <w:r>
        <w:t>S</w:t>
      </w:r>
      <w:r>
        <w:rPr>
          <w:rFonts w:hint="eastAsia"/>
        </w:rPr>
        <w:t>elect</w:t>
      </w:r>
      <w:r>
        <w:t xml:space="preserve"> the desired blacklist contact.</w:t>
      </w:r>
    </w:p>
    <w:p w14:paraId="4D12F10F" w14:textId="77777777" w:rsidR="00A71977" w:rsidRDefault="0053125D">
      <w:r>
        <w:t>3.</w:t>
      </w:r>
      <w:r>
        <w:rPr>
          <w:rFonts w:hint="eastAsia"/>
        </w:rPr>
        <w:t xml:space="preserve"> </w:t>
      </w:r>
      <w:r>
        <w:t xml:space="preserve">Select </w:t>
      </w:r>
      <w:r>
        <w:rPr>
          <w:b/>
          <w:bCs/>
        </w:rPr>
        <w:t>O</w:t>
      </w:r>
      <w:r>
        <w:rPr>
          <w:rFonts w:hint="eastAsia"/>
          <w:b/>
          <w:bCs/>
        </w:rPr>
        <w:t>ption</w:t>
      </w:r>
      <w:r>
        <w:t xml:space="preserve"> &gt; </w:t>
      </w:r>
      <w:r>
        <w:rPr>
          <w:b/>
          <w:bCs/>
        </w:rPr>
        <w:t>Delete</w:t>
      </w:r>
      <w:r>
        <w:t>.</w:t>
      </w:r>
    </w:p>
    <w:p w14:paraId="6AB6B4F9" w14:textId="77777777" w:rsidR="00A71977" w:rsidRDefault="0053125D">
      <w:pPr>
        <w:rPr>
          <w:i/>
          <w:iCs/>
        </w:rPr>
      </w:pPr>
      <w:r>
        <w:rPr>
          <w:i/>
          <w:iCs/>
        </w:rPr>
        <w:t>The phone prompts you Delete selected item.</w:t>
      </w:r>
    </w:p>
    <w:p w14:paraId="7E499D34" w14:textId="77777777" w:rsidR="00A71977" w:rsidRDefault="0053125D">
      <w:pPr>
        <w:numPr>
          <w:ilvl w:val="0"/>
          <w:numId w:val="25"/>
        </w:numPr>
      </w:pPr>
      <w:r>
        <w:t xml:space="preserve">Select </w:t>
      </w:r>
      <w:r>
        <w:rPr>
          <w:b/>
          <w:bCs/>
        </w:rPr>
        <w:t>OK</w:t>
      </w:r>
      <w:r>
        <w:t>.</w:t>
      </w:r>
    </w:p>
    <w:p w14:paraId="6920D18B" w14:textId="77777777" w:rsidR="00A71977" w:rsidRDefault="00A71977"/>
    <w:p w14:paraId="2B13B2DD" w14:textId="77777777" w:rsidR="00A71977" w:rsidRDefault="0053125D">
      <w:pPr>
        <w:pStyle w:val="50"/>
      </w:pPr>
      <w:bookmarkStart w:id="486" w:name="_Deleting_All_Blacklist"/>
      <w:bookmarkStart w:id="487" w:name="_Deleting_All_Blacklist_Contacts"/>
      <w:bookmarkEnd w:id="486"/>
      <w:r>
        <w:t>Deleting All Blacklist Contacts</w:t>
      </w:r>
    </w:p>
    <w:bookmarkEnd w:id="487"/>
    <w:p w14:paraId="2DC19B4F" w14:textId="77777777" w:rsidR="00A71977" w:rsidRDefault="0053125D">
      <w:r>
        <w:t>You can delete all contacts from the Blacklist when you are ready to answer calls from them again.</w:t>
      </w:r>
    </w:p>
    <w:p w14:paraId="776FE310" w14:textId="77777777" w:rsidR="00A71977" w:rsidRDefault="0053125D">
      <w:r>
        <w:rPr>
          <w:b/>
          <w:bCs/>
        </w:rPr>
        <w:t>Procedure</w:t>
      </w:r>
    </w:p>
    <w:p w14:paraId="1A66D3F3" w14:textId="77777777" w:rsidR="00A71977" w:rsidRDefault="0053125D">
      <w:r>
        <w:lastRenderedPageBreak/>
        <w:t>1.</w:t>
      </w:r>
      <w:r>
        <w:rPr>
          <w:rFonts w:hint="eastAsia"/>
        </w:rPr>
        <w:t xml:space="preserve"> </w:t>
      </w:r>
      <w:r>
        <w:t xml:space="preserve">Navigate to </w:t>
      </w:r>
      <w:r>
        <w:rPr>
          <w:b/>
          <w:bCs/>
        </w:rPr>
        <w:t>Menu</w:t>
      </w:r>
      <w:r>
        <w:t xml:space="preserve"> &gt; </w:t>
      </w:r>
      <w:r>
        <w:rPr>
          <w:b/>
          <w:bCs/>
        </w:rPr>
        <w:t>Dir</w:t>
      </w:r>
      <w:r>
        <w:rPr>
          <w:rFonts w:hint="eastAsia"/>
          <w:b/>
          <w:bCs/>
        </w:rPr>
        <w:t>ectory</w:t>
      </w:r>
      <w:r>
        <w:t xml:space="preserve"> &gt; </w:t>
      </w:r>
      <w:r>
        <w:rPr>
          <w:b/>
          <w:bCs/>
        </w:rPr>
        <w:t>Blacklist</w:t>
      </w:r>
      <w:r>
        <w:t>.</w:t>
      </w:r>
    </w:p>
    <w:p w14:paraId="75DDE3EC" w14:textId="77777777" w:rsidR="00A71977" w:rsidRDefault="0053125D">
      <w:r>
        <w:t>2.</w:t>
      </w:r>
      <w:r>
        <w:rPr>
          <w:rFonts w:hint="eastAsia"/>
        </w:rPr>
        <w:t xml:space="preserve"> </w:t>
      </w:r>
      <w:r>
        <w:t>Highlight the desired blacklist contact</w:t>
      </w:r>
      <w:r>
        <w:rPr>
          <w:rFonts w:hint="eastAsia"/>
        </w:rPr>
        <w:t>, s</w:t>
      </w:r>
      <w:r>
        <w:t xml:space="preserve">elect </w:t>
      </w:r>
      <w:r>
        <w:rPr>
          <w:b/>
          <w:bCs/>
        </w:rPr>
        <w:t>O</w:t>
      </w:r>
      <w:r>
        <w:rPr>
          <w:rFonts w:hint="eastAsia"/>
          <w:b/>
          <w:bCs/>
        </w:rPr>
        <w:t>ption</w:t>
      </w:r>
      <w:r>
        <w:t xml:space="preserve"> &gt; </w:t>
      </w:r>
      <w:r>
        <w:rPr>
          <w:b/>
          <w:bCs/>
        </w:rPr>
        <w:t>Delete All</w:t>
      </w:r>
      <w:r>
        <w:t>.</w:t>
      </w:r>
    </w:p>
    <w:p w14:paraId="5C7DBBFC" w14:textId="77777777" w:rsidR="00A71977" w:rsidRDefault="0053125D">
      <w:pPr>
        <w:rPr>
          <w:i/>
          <w:iCs/>
        </w:rPr>
      </w:pPr>
      <w:r>
        <w:rPr>
          <w:i/>
          <w:iCs/>
        </w:rPr>
        <w:t>The phone prompts you whether to delete all contacts.</w:t>
      </w:r>
    </w:p>
    <w:p w14:paraId="5EA19813" w14:textId="77777777" w:rsidR="00A71977" w:rsidRDefault="0053125D">
      <w:r>
        <w:t>3.</w:t>
      </w:r>
      <w:r>
        <w:rPr>
          <w:rFonts w:hint="eastAsia"/>
        </w:rPr>
        <w:t xml:space="preserve"> </w:t>
      </w:r>
      <w:r>
        <w:t xml:space="preserve">Select </w:t>
      </w:r>
      <w:r>
        <w:rPr>
          <w:b/>
          <w:bCs/>
        </w:rPr>
        <w:t>OK</w:t>
      </w:r>
      <w:r>
        <w:t>.</w:t>
      </w:r>
    </w:p>
    <w:p w14:paraId="7853EF75" w14:textId="77777777" w:rsidR="00A71977" w:rsidRDefault="00A71977"/>
    <w:p w14:paraId="4716648C" w14:textId="77777777" w:rsidR="00A71977" w:rsidRDefault="0053125D">
      <w:pPr>
        <w:pStyle w:val="40"/>
      </w:pPr>
      <w:bookmarkStart w:id="488" w:name="_Moving_a_Blacklist"/>
      <w:bookmarkStart w:id="489" w:name="_Moving_a_Blacklist_Contact_to_the_Local"/>
      <w:bookmarkEnd w:id="488"/>
      <w:r>
        <w:t>Moving a Blacklist Contact to the Local Directory</w:t>
      </w:r>
    </w:p>
    <w:bookmarkEnd w:id="489"/>
    <w:p w14:paraId="411C313E" w14:textId="77777777" w:rsidR="00A71977" w:rsidRDefault="0053125D">
      <w:r>
        <w:t>You can move a blacklist contact to a Local Directory. Incoming calls from this contact will not be rejected automatically.</w:t>
      </w:r>
    </w:p>
    <w:p w14:paraId="7199DDF4" w14:textId="77777777" w:rsidR="00A71977" w:rsidRDefault="0053125D">
      <w:pPr>
        <w:rPr>
          <w:b/>
          <w:bCs/>
        </w:rPr>
      </w:pPr>
      <w:r>
        <w:rPr>
          <w:b/>
          <w:bCs/>
        </w:rPr>
        <w:t>Procedure</w:t>
      </w:r>
    </w:p>
    <w:p w14:paraId="36E4CFF4" w14:textId="77777777" w:rsidR="00A71977" w:rsidRDefault="0053125D">
      <w:r>
        <w:t>1.</w:t>
      </w:r>
      <w:r>
        <w:rPr>
          <w:rFonts w:hint="eastAsia"/>
        </w:rPr>
        <w:t xml:space="preserve"> </w:t>
      </w:r>
      <w:r>
        <w:t xml:space="preserve">Navigate to </w:t>
      </w:r>
      <w:r>
        <w:rPr>
          <w:b/>
          <w:bCs/>
        </w:rPr>
        <w:t>Menu</w:t>
      </w:r>
      <w:r>
        <w:t xml:space="preserve"> &gt; </w:t>
      </w:r>
      <w:r>
        <w:rPr>
          <w:b/>
          <w:bCs/>
        </w:rPr>
        <w:t>Dir</w:t>
      </w:r>
      <w:r>
        <w:rPr>
          <w:rFonts w:hint="eastAsia"/>
          <w:b/>
          <w:bCs/>
        </w:rPr>
        <w:t>ectory</w:t>
      </w:r>
      <w:r>
        <w:t xml:space="preserve"> &gt; </w:t>
      </w:r>
      <w:r>
        <w:rPr>
          <w:b/>
          <w:bCs/>
        </w:rPr>
        <w:t>Blacklist</w:t>
      </w:r>
      <w:r>
        <w:t>.</w:t>
      </w:r>
    </w:p>
    <w:p w14:paraId="030A964A" w14:textId="77777777" w:rsidR="00A71977" w:rsidRDefault="0053125D">
      <w:r>
        <w:t>2.</w:t>
      </w:r>
      <w:r>
        <w:rPr>
          <w:rFonts w:hint="eastAsia"/>
        </w:rPr>
        <w:t xml:space="preserve"> </w:t>
      </w:r>
      <w:r>
        <w:t>S</w:t>
      </w:r>
      <w:r>
        <w:rPr>
          <w:rFonts w:hint="eastAsia"/>
        </w:rPr>
        <w:t>elect</w:t>
      </w:r>
      <w:r>
        <w:t xml:space="preserve"> the desired contact, and then select </w:t>
      </w:r>
      <w:r>
        <w:rPr>
          <w:b/>
          <w:bCs/>
        </w:rPr>
        <w:t>Add to Contact list</w:t>
      </w:r>
      <w:r>
        <w:t>.</w:t>
      </w:r>
    </w:p>
    <w:p w14:paraId="483455C5" w14:textId="77777777" w:rsidR="00A71977" w:rsidRDefault="0053125D">
      <w:pPr>
        <w:rPr>
          <w:i/>
          <w:iCs/>
        </w:rPr>
      </w:pPr>
      <w:r>
        <w:rPr>
          <w:i/>
          <w:iCs/>
        </w:rPr>
        <w:t>The phone prompts you whether to move to contact.</w:t>
      </w:r>
    </w:p>
    <w:p w14:paraId="1ACB4BF3" w14:textId="77777777" w:rsidR="00A71977" w:rsidRDefault="0053125D">
      <w:r>
        <w:rPr>
          <w:rFonts w:hint="eastAsia"/>
        </w:rPr>
        <w:t>3</w:t>
      </w:r>
      <w:r>
        <w:t>.</w:t>
      </w:r>
      <w:r>
        <w:rPr>
          <w:rFonts w:hint="eastAsia"/>
        </w:rPr>
        <w:t xml:space="preserve"> </w:t>
      </w:r>
      <w:r>
        <w:t xml:space="preserve">Select </w:t>
      </w:r>
      <w:r>
        <w:rPr>
          <w:b/>
          <w:bCs/>
        </w:rPr>
        <w:t>OK</w:t>
      </w:r>
      <w:r>
        <w:t>.</w:t>
      </w:r>
    </w:p>
    <w:p w14:paraId="042D6A8B" w14:textId="7B8B9543" w:rsidR="00A71977" w:rsidRDefault="00A71977">
      <w:pPr>
        <w:rPr>
          <w:b/>
          <w:bCs/>
        </w:rPr>
      </w:pPr>
    </w:p>
    <w:p w14:paraId="48B5B81A" w14:textId="77777777" w:rsidR="00CD4C41" w:rsidRDefault="00CD4C41" w:rsidP="00CD4C41">
      <w:pPr>
        <w:pStyle w:val="20"/>
        <w:keepNext/>
        <w:keepLines/>
        <w:widowControl w:val="0"/>
        <w:spacing w:before="0" w:beforeAutospacing="0" w:after="0" w:afterAutospacing="0" w:line="360" w:lineRule="auto"/>
        <w:rPr>
          <w:rFonts w:ascii="Arial" w:hAnsi="Arial" w:cs="Arial"/>
          <w:color w:val="0083CF"/>
        </w:rPr>
      </w:pPr>
      <w:bookmarkStart w:id="490" w:name="_4.7_Remote_Phone"/>
      <w:bookmarkStart w:id="491" w:name="_Toc178363592"/>
      <w:bookmarkStart w:id="492" w:name="_Toc202538984"/>
      <w:bookmarkEnd w:id="490"/>
      <w:r>
        <w:rPr>
          <w:rFonts w:ascii="Arial" w:hAnsi="Arial" w:cs="Arial"/>
          <w:color w:val="0083CF"/>
        </w:rPr>
        <w:t>4.7 Remote Phone Book</w:t>
      </w:r>
      <w:bookmarkEnd w:id="491"/>
      <w:bookmarkEnd w:id="492"/>
    </w:p>
    <w:p w14:paraId="7E648EBD" w14:textId="77777777" w:rsidR="00CD4C41" w:rsidRDefault="00CD4C41" w:rsidP="00CD4C41">
      <w:r w:rsidRPr="009B4FAB">
        <w:t>The remote phone book is a centrally maintained phone book, stored on the remote server. Users only need the access URL of the remote phone book. The IP phone can establish a connection with the remote server and download the phone book, and then display the remote phone book entries on the phone.</w:t>
      </w:r>
    </w:p>
    <w:p w14:paraId="72C4EBEF" w14:textId="77777777" w:rsidR="00CD4C41" w:rsidRDefault="00CD4C41" w:rsidP="00CD4C41">
      <w:pPr>
        <w:rPr>
          <w:b/>
          <w:bCs/>
        </w:rPr>
      </w:pPr>
      <w:r>
        <w:rPr>
          <w:b/>
          <w:bCs/>
        </w:rPr>
        <w:t>Topics</w:t>
      </w:r>
    </w:p>
    <w:p w14:paraId="079C12A9" w14:textId="7023C368" w:rsidR="00CD4C41" w:rsidRDefault="007E0F05" w:rsidP="00CD4C41">
      <w:hyperlink w:anchor="_Remote_phonebook_updated" w:history="1">
        <w:r w:rsidR="00CD4C41" w:rsidRPr="001B1465">
          <w:rPr>
            <w:rStyle w:val="af6"/>
          </w:rPr>
          <w:t>Remote phonebook updated to local (xml)</w:t>
        </w:r>
      </w:hyperlink>
    </w:p>
    <w:p w14:paraId="098480FD" w14:textId="77777777" w:rsidR="00CD4C41" w:rsidRDefault="007E0F05" w:rsidP="00CD4C41">
      <w:hyperlink w:anchor="_Remote_Phonebook" w:history="1">
        <w:r w:rsidR="00CD4C41" w:rsidRPr="001B1465">
          <w:rPr>
            <w:rStyle w:val="af6"/>
          </w:rPr>
          <w:t>Remote Phonebook</w:t>
        </w:r>
      </w:hyperlink>
    </w:p>
    <w:p w14:paraId="3B55281A" w14:textId="77777777" w:rsidR="00CD4C41" w:rsidRPr="00585B35" w:rsidRDefault="00CD4C41" w:rsidP="00CD4C41">
      <w:pPr>
        <w:pStyle w:val="30"/>
        <w:spacing w:after="0" w:afterAutospacing="0" w:line="360" w:lineRule="auto"/>
        <w:rPr>
          <w:rFonts w:ascii="Arial" w:eastAsia="宋体" w:hAnsi="Arial" w:cs="Arial"/>
          <w:color w:val="0083CF"/>
        </w:rPr>
      </w:pPr>
      <w:bookmarkStart w:id="493" w:name="_Remote_phonebook_updated"/>
      <w:bookmarkStart w:id="494" w:name="_Toc178363593"/>
      <w:bookmarkStart w:id="495" w:name="_Toc202538985"/>
      <w:bookmarkEnd w:id="493"/>
      <w:r w:rsidRPr="00585B35">
        <w:rPr>
          <w:rFonts w:ascii="Arial" w:eastAsia="宋体" w:hAnsi="Arial" w:cs="Arial"/>
          <w:color w:val="0083CF"/>
        </w:rPr>
        <w:t>Remote phonebook updated to local (xml)</w:t>
      </w:r>
      <w:bookmarkEnd w:id="494"/>
      <w:bookmarkEnd w:id="495"/>
    </w:p>
    <w:p w14:paraId="4CF03E25" w14:textId="77777777" w:rsidR="00CD4C41" w:rsidRPr="009B4FAB" w:rsidRDefault="00CD4C41" w:rsidP="00CD4C41">
      <w:r w:rsidRPr="009B4FAB">
        <w:t xml:space="preserve">Remote </w:t>
      </w:r>
      <w:r>
        <w:rPr>
          <w:rFonts w:hint="eastAsia"/>
        </w:rPr>
        <w:t>Phone</w:t>
      </w:r>
      <w:r>
        <w:t xml:space="preserve"> </w:t>
      </w:r>
      <w:r w:rsidRPr="009B4FAB">
        <w:t xml:space="preserve">book is to download all the server's </w:t>
      </w:r>
      <w:r>
        <w:rPr>
          <w:rFonts w:hint="eastAsia"/>
        </w:rPr>
        <w:t>Phone</w:t>
      </w:r>
      <w:r>
        <w:t>b</w:t>
      </w:r>
      <w:r w:rsidRPr="009B4FAB">
        <w:t>ook</w:t>
      </w:r>
      <w:r>
        <w:t>(</w:t>
      </w:r>
      <w:r>
        <w:rPr>
          <w:rFonts w:hint="eastAsia"/>
        </w:rPr>
        <w:t>.</w:t>
      </w:r>
      <w:r>
        <w:t>xml)</w:t>
      </w:r>
      <w:r w:rsidRPr="009B4FAB">
        <w:t xml:space="preserve"> to the phone </w:t>
      </w:r>
      <w:r>
        <w:rPr>
          <w:rFonts w:hint="eastAsia"/>
        </w:rPr>
        <w:t>Local</w:t>
      </w:r>
      <w:r>
        <w:t xml:space="preserve"> </w:t>
      </w:r>
      <w:r>
        <w:rPr>
          <w:rFonts w:hint="eastAsia"/>
        </w:rPr>
        <w:t>Contacts</w:t>
      </w:r>
      <w:r w:rsidRPr="009B4FAB">
        <w:t>, you can see the complete organization structure and contact information.</w:t>
      </w:r>
    </w:p>
    <w:p w14:paraId="378CDCF8" w14:textId="77777777" w:rsidR="00CD4C41" w:rsidRDefault="00CD4C41" w:rsidP="00CD4C41">
      <w:pPr>
        <w:rPr>
          <w:b/>
          <w:bCs/>
        </w:rPr>
      </w:pPr>
      <w:r w:rsidRPr="00FC11C5">
        <w:rPr>
          <w:b/>
          <w:bCs/>
        </w:rPr>
        <w:t xml:space="preserve">Configure </w:t>
      </w:r>
      <w:r>
        <w:rPr>
          <w:rFonts w:hint="eastAsia"/>
          <w:b/>
          <w:bCs/>
        </w:rPr>
        <w:t>R</w:t>
      </w:r>
      <w:r w:rsidRPr="00FC11C5">
        <w:rPr>
          <w:b/>
          <w:bCs/>
        </w:rPr>
        <w:t>emote phonebook (</w:t>
      </w:r>
      <w:r>
        <w:rPr>
          <w:b/>
          <w:bCs/>
        </w:rPr>
        <w:t>.</w:t>
      </w:r>
      <w:r w:rsidRPr="00FC11C5">
        <w:rPr>
          <w:b/>
          <w:bCs/>
        </w:rPr>
        <w:t xml:space="preserve">xml) to </w:t>
      </w:r>
      <w:r>
        <w:rPr>
          <w:rFonts w:hint="eastAsia"/>
          <w:b/>
          <w:bCs/>
        </w:rPr>
        <w:t>L</w:t>
      </w:r>
      <w:r w:rsidRPr="00FC11C5">
        <w:rPr>
          <w:b/>
          <w:bCs/>
        </w:rPr>
        <w:t xml:space="preserve">ocal </w:t>
      </w:r>
      <w:r>
        <w:rPr>
          <w:rFonts w:hint="eastAsia"/>
          <w:b/>
          <w:bCs/>
        </w:rPr>
        <w:t>C</w:t>
      </w:r>
      <w:r w:rsidRPr="00FC11C5">
        <w:rPr>
          <w:b/>
          <w:bCs/>
        </w:rPr>
        <w:t xml:space="preserve">ontacts via </w:t>
      </w:r>
      <w:r>
        <w:rPr>
          <w:rFonts w:hint="eastAsia"/>
          <w:b/>
          <w:bCs/>
        </w:rPr>
        <w:t>W</w:t>
      </w:r>
      <w:r w:rsidRPr="00FC11C5">
        <w:rPr>
          <w:b/>
          <w:bCs/>
        </w:rPr>
        <w:t xml:space="preserve">eb </w:t>
      </w:r>
      <w:r>
        <w:rPr>
          <w:rFonts w:hint="eastAsia"/>
          <w:b/>
          <w:bCs/>
        </w:rPr>
        <w:t>UI</w:t>
      </w:r>
      <w:r w:rsidRPr="00FC11C5">
        <w:rPr>
          <w:b/>
          <w:bCs/>
        </w:rPr>
        <w:t>:</w:t>
      </w:r>
    </w:p>
    <w:p w14:paraId="3205F388" w14:textId="77777777" w:rsidR="00CD4C41" w:rsidRPr="008373F4" w:rsidRDefault="00CD4C41" w:rsidP="00CD4C41">
      <w:pPr>
        <w:rPr>
          <w:b/>
          <w:bCs/>
        </w:rPr>
      </w:pPr>
      <w:r>
        <w:t xml:space="preserve">1. Go to the web interface and click </w:t>
      </w:r>
      <w:r w:rsidRPr="008373F4">
        <w:rPr>
          <w:b/>
          <w:bCs/>
        </w:rPr>
        <w:t>Phone</w:t>
      </w:r>
      <w:r>
        <w:t xml:space="preserve"> -&gt; </w:t>
      </w:r>
      <w:r w:rsidRPr="00B76107">
        <w:rPr>
          <w:rFonts w:hint="eastAsia"/>
          <w:b/>
          <w:bCs/>
        </w:rPr>
        <w:t>Directory</w:t>
      </w:r>
      <w:r>
        <w:t xml:space="preserve">-&gt; </w:t>
      </w:r>
      <w:r w:rsidRPr="008373F4">
        <w:rPr>
          <w:b/>
          <w:bCs/>
        </w:rPr>
        <w:t xml:space="preserve">Remote Phonebook </w:t>
      </w:r>
      <w:r>
        <w:rPr>
          <w:b/>
          <w:bCs/>
        </w:rPr>
        <w:t>u</w:t>
      </w:r>
      <w:r w:rsidRPr="008373F4">
        <w:rPr>
          <w:b/>
          <w:bCs/>
        </w:rPr>
        <w:t xml:space="preserve">pdate to </w:t>
      </w:r>
      <w:r>
        <w:rPr>
          <w:rFonts w:hint="eastAsia"/>
          <w:b/>
          <w:bCs/>
        </w:rPr>
        <w:t>l</w:t>
      </w:r>
      <w:r w:rsidRPr="008373F4">
        <w:rPr>
          <w:b/>
          <w:bCs/>
        </w:rPr>
        <w:t>ocal (xml).</w:t>
      </w:r>
    </w:p>
    <w:p w14:paraId="295C6F4A" w14:textId="77777777" w:rsidR="00CD4C41" w:rsidRDefault="00CD4C41" w:rsidP="00CD4C41">
      <w:r>
        <w:t xml:space="preserve">2. Fill in the </w:t>
      </w:r>
      <w:r w:rsidRPr="008373F4">
        <w:rPr>
          <w:b/>
          <w:bCs/>
        </w:rPr>
        <w:t>URL</w:t>
      </w:r>
      <w:r>
        <w:rPr>
          <w:b/>
          <w:bCs/>
        </w:rPr>
        <w:t xml:space="preserve"> </w:t>
      </w:r>
      <w:r>
        <w:t>(remote phonebook address), the detection interval is 3600s by default.</w:t>
      </w:r>
    </w:p>
    <w:p w14:paraId="5A263D47" w14:textId="77777777" w:rsidR="00CD4C41" w:rsidRDefault="00CD4C41" w:rsidP="00CD4C41">
      <w:r>
        <w:t xml:space="preserve">3. Click </w:t>
      </w:r>
      <w:r w:rsidRPr="007B0072">
        <w:rPr>
          <w:b/>
          <w:bCs/>
        </w:rPr>
        <w:t>Save</w:t>
      </w:r>
    </w:p>
    <w:p w14:paraId="0809AD01" w14:textId="77777777" w:rsidR="00CD4C41" w:rsidRDefault="00CD4C41" w:rsidP="00CD4C41">
      <w:r w:rsidRPr="00FC11C5">
        <w:rPr>
          <w:noProof/>
        </w:rPr>
        <w:lastRenderedPageBreak/>
        <w:drawing>
          <wp:inline distT="0" distB="0" distL="0" distR="0" wp14:anchorId="6B07E102" wp14:editId="284FF540">
            <wp:extent cx="5274310" cy="3312795"/>
            <wp:effectExtent l="0" t="0" r="0" b="1905"/>
            <wp:docPr id="34"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274310" cy="3312795"/>
                    </a:xfrm>
                    <a:prstGeom prst="rect">
                      <a:avLst/>
                    </a:prstGeom>
                  </pic:spPr>
                </pic:pic>
              </a:graphicData>
            </a:graphic>
          </wp:inline>
        </w:drawing>
      </w:r>
    </w:p>
    <w:p w14:paraId="763EBB87" w14:textId="77777777" w:rsidR="00CD4C41" w:rsidRDefault="00CD4C41" w:rsidP="00CD4C41"/>
    <w:p w14:paraId="5FAD24C6" w14:textId="77777777" w:rsidR="00CD4C41" w:rsidRDefault="00CD4C41" w:rsidP="00CD4C41">
      <w:r w:rsidRPr="009B38C3">
        <w:t>Example of xml file (http server):</w:t>
      </w:r>
    </w:p>
    <w:p w14:paraId="1068AE27" w14:textId="77777777" w:rsidR="00CD4C41" w:rsidRDefault="00CD4C41" w:rsidP="00CD4C41">
      <w:r w:rsidRPr="009B38C3">
        <w:rPr>
          <w:noProof/>
        </w:rPr>
        <w:drawing>
          <wp:inline distT="0" distB="0" distL="0" distR="0" wp14:anchorId="1E8064E7" wp14:editId="3EABC4CA">
            <wp:extent cx="5274310" cy="2143233"/>
            <wp:effectExtent l="0" t="0" r="0"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106"/>
                    <a:stretch>
                      <a:fillRect/>
                    </a:stretch>
                  </pic:blipFill>
                  <pic:spPr>
                    <a:xfrm>
                      <a:off x="0" y="0"/>
                      <a:ext cx="5274310" cy="2143233"/>
                    </a:xfrm>
                    <a:prstGeom prst="rect">
                      <a:avLst/>
                    </a:prstGeom>
                  </pic:spPr>
                </pic:pic>
              </a:graphicData>
            </a:graphic>
          </wp:inline>
        </w:drawing>
      </w:r>
    </w:p>
    <w:p w14:paraId="1AEDC910" w14:textId="77777777" w:rsidR="00CD4C41" w:rsidRDefault="00CD4C41" w:rsidP="00CD4C41"/>
    <w:p w14:paraId="2F473BD0" w14:textId="77777777" w:rsidR="00CD4C41" w:rsidRPr="00F743C5" w:rsidRDefault="00CD4C41" w:rsidP="00CD4C41">
      <w:r w:rsidRPr="00F743C5">
        <w:t>Y</w:t>
      </w:r>
      <w:r w:rsidRPr="00F743C5">
        <w:rPr>
          <w:rFonts w:hint="eastAsia"/>
        </w:rPr>
        <w:t>ou</w:t>
      </w:r>
      <w:r w:rsidRPr="00F743C5">
        <w:t xml:space="preserve"> </w:t>
      </w:r>
      <w:r w:rsidRPr="00F743C5">
        <w:rPr>
          <w:rFonts w:hint="eastAsia"/>
        </w:rPr>
        <w:t>can</w:t>
      </w:r>
      <w:r w:rsidRPr="00F743C5">
        <w:t xml:space="preserve"> </w:t>
      </w:r>
      <w:r w:rsidRPr="00F743C5">
        <w:rPr>
          <w:rFonts w:hint="eastAsia"/>
        </w:rPr>
        <w:t>v</w:t>
      </w:r>
      <w:r w:rsidRPr="00F743C5">
        <w:t xml:space="preserve">iew the </w:t>
      </w:r>
      <w:r w:rsidRPr="00F743C5">
        <w:rPr>
          <w:rFonts w:hint="eastAsia"/>
        </w:rPr>
        <w:t>Ph</w:t>
      </w:r>
      <w:r w:rsidRPr="00F743C5">
        <w:t>one</w:t>
      </w:r>
      <w:r w:rsidRPr="00F743C5">
        <w:rPr>
          <w:rFonts w:hint="eastAsia"/>
        </w:rPr>
        <w:t>b</w:t>
      </w:r>
      <w:r w:rsidRPr="00F743C5">
        <w:t>ook (All Contacts) on the web:</w:t>
      </w:r>
      <w:r w:rsidRPr="00F743C5">
        <w:rPr>
          <w:rFonts w:hint="eastAsia"/>
        </w:rPr>
        <w:t xml:space="preserve"> </w:t>
      </w:r>
    </w:p>
    <w:p w14:paraId="5ACE5B99" w14:textId="77777777" w:rsidR="00CD4C41" w:rsidRDefault="00CD4C41" w:rsidP="00CD4C41">
      <w:r w:rsidRPr="00D05BDA">
        <w:rPr>
          <w:noProof/>
        </w:rPr>
        <w:drawing>
          <wp:inline distT="0" distB="0" distL="0" distR="0" wp14:anchorId="5EA94F2D" wp14:editId="204F4A5D">
            <wp:extent cx="5274310" cy="2024380"/>
            <wp:effectExtent l="0" t="0" r="0" b="0"/>
            <wp:docPr id="3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274310" cy="2024380"/>
                    </a:xfrm>
                    <a:prstGeom prst="rect">
                      <a:avLst/>
                    </a:prstGeom>
                  </pic:spPr>
                </pic:pic>
              </a:graphicData>
            </a:graphic>
          </wp:inline>
        </w:drawing>
      </w:r>
    </w:p>
    <w:p w14:paraId="399CEFE6" w14:textId="77777777" w:rsidR="00CD4C41" w:rsidRDefault="00CD4C41" w:rsidP="00CD4C41"/>
    <w:p w14:paraId="54AC12EF" w14:textId="77777777" w:rsidR="00CD4C41" w:rsidRPr="00814497" w:rsidRDefault="00CD4C41" w:rsidP="00CD4C41">
      <w:pPr>
        <w:rPr>
          <w:b/>
          <w:bCs/>
        </w:rPr>
      </w:pPr>
      <w:r w:rsidRPr="00814497">
        <w:rPr>
          <w:b/>
          <w:bCs/>
        </w:rPr>
        <w:lastRenderedPageBreak/>
        <w:t>View Remote phonebook</w:t>
      </w:r>
      <w:r>
        <w:rPr>
          <w:b/>
          <w:bCs/>
        </w:rPr>
        <w:t xml:space="preserve"> (A</w:t>
      </w:r>
      <w:r>
        <w:rPr>
          <w:rFonts w:hint="eastAsia"/>
          <w:b/>
          <w:bCs/>
        </w:rPr>
        <w:t>ll</w:t>
      </w:r>
      <w:r>
        <w:rPr>
          <w:b/>
          <w:bCs/>
        </w:rPr>
        <w:t xml:space="preserve"> </w:t>
      </w:r>
      <w:r>
        <w:rPr>
          <w:rFonts w:hint="eastAsia"/>
          <w:b/>
          <w:bCs/>
        </w:rPr>
        <w:t>Contacts)</w:t>
      </w:r>
      <w:r w:rsidRPr="00814497">
        <w:rPr>
          <w:b/>
          <w:bCs/>
        </w:rPr>
        <w:t xml:space="preserve"> through the phone screen:</w:t>
      </w:r>
    </w:p>
    <w:p w14:paraId="685F467E" w14:textId="77777777" w:rsidR="00CD4C41" w:rsidRPr="00B76107" w:rsidRDefault="00CD4C41" w:rsidP="00CD4C41">
      <w:r w:rsidRPr="00B76107">
        <w:t xml:space="preserve">1. Click </w:t>
      </w:r>
      <w:r w:rsidRPr="00B76107">
        <w:rPr>
          <w:b/>
          <w:bCs/>
        </w:rPr>
        <w:t>Menu</w:t>
      </w:r>
      <w:r w:rsidRPr="00B76107">
        <w:t>-&gt;</w:t>
      </w:r>
      <w:r w:rsidRPr="00B76107">
        <w:rPr>
          <w:rFonts w:hint="eastAsia"/>
          <w:b/>
          <w:bCs/>
        </w:rPr>
        <w:t>Directory</w:t>
      </w:r>
      <w:r w:rsidRPr="00B76107">
        <w:t>-&gt;</w:t>
      </w:r>
      <w:r w:rsidRPr="008D24B1">
        <w:rPr>
          <w:b/>
          <w:bCs/>
        </w:rPr>
        <w:t>Local Contacts</w:t>
      </w:r>
      <w:r>
        <w:t xml:space="preserve">, </w:t>
      </w:r>
      <w:r>
        <w:rPr>
          <w:rFonts w:hint="eastAsia"/>
        </w:rPr>
        <w:t>y</w:t>
      </w:r>
      <w:r w:rsidRPr="00095610">
        <w:t>ou can see the imported phonebook</w:t>
      </w:r>
      <w:r>
        <w:t>.</w:t>
      </w:r>
    </w:p>
    <w:p w14:paraId="2A2050A7" w14:textId="77777777" w:rsidR="00CD4C41" w:rsidRDefault="00CD4C41" w:rsidP="00CD4C41">
      <w:r w:rsidRPr="00B76107">
        <w:t>2. View the list of contacts in the phonebook</w:t>
      </w:r>
    </w:p>
    <w:p w14:paraId="323EA32E" w14:textId="38B9754B" w:rsidR="00CD4C41" w:rsidRPr="00654E78" w:rsidRDefault="006E0DA9" w:rsidP="006E0DA9">
      <w:pPr>
        <w:pStyle w:val="12"/>
        <w:spacing w:beforeLines="0" w:before="0" w:afterLines="0" w:after="0" w:line="360" w:lineRule="auto"/>
        <w:ind w:firstLineChars="0" w:firstLine="0"/>
        <w:jc w:val="center"/>
        <w:rPr>
          <w:rFonts w:ascii="宋体" w:hAnsi="宋体" w:cs="宋体"/>
        </w:rPr>
      </w:pPr>
      <w:r w:rsidRPr="006E0DA9">
        <w:rPr>
          <w:rFonts w:ascii="宋体" w:hAnsi="宋体" w:cs="宋体"/>
          <w:noProof/>
        </w:rPr>
        <w:drawing>
          <wp:inline distT="0" distB="0" distL="0" distR="0" wp14:anchorId="21270D34" wp14:editId="72323B09">
            <wp:extent cx="2032000" cy="1524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2032000" cy="1524000"/>
                    </a:xfrm>
                    <a:prstGeom prst="rect">
                      <a:avLst/>
                    </a:prstGeom>
                  </pic:spPr>
                </pic:pic>
              </a:graphicData>
            </a:graphic>
          </wp:inline>
        </w:drawing>
      </w:r>
    </w:p>
    <w:p w14:paraId="2806ED4F" w14:textId="77777777" w:rsidR="00CD4C41" w:rsidRDefault="00CD4C41" w:rsidP="00CD4C41">
      <w:pPr>
        <w:pStyle w:val="30"/>
        <w:spacing w:after="0" w:afterAutospacing="0" w:line="360" w:lineRule="auto"/>
        <w:rPr>
          <w:rFonts w:ascii="Arial" w:eastAsia="宋体" w:hAnsi="Arial" w:cs="Arial"/>
          <w:color w:val="0083CF"/>
        </w:rPr>
      </w:pPr>
      <w:bookmarkStart w:id="496" w:name="_Remote_Phonebook"/>
      <w:bookmarkStart w:id="497" w:name="_Toc178363594"/>
      <w:bookmarkStart w:id="498" w:name="_Toc202538986"/>
      <w:bookmarkEnd w:id="496"/>
      <w:r w:rsidRPr="00BD21A7">
        <w:rPr>
          <w:rFonts w:ascii="Arial" w:eastAsia="宋体" w:hAnsi="Arial" w:cs="Arial"/>
          <w:color w:val="0083CF"/>
        </w:rPr>
        <w:t>Remote Phonebook</w:t>
      </w:r>
      <w:bookmarkEnd w:id="497"/>
      <w:bookmarkEnd w:id="498"/>
      <w:r>
        <w:rPr>
          <w:rFonts w:ascii="Arial" w:eastAsia="宋体" w:hAnsi="Arial" w:cs="Arial"/>
          <w:color w:val="0083CF"/>
        </w:rPr>
        <w:t xml:space="preserve"> </w:t>
      </w:r>
    </w:p>
    <w:p w14:paraId="2CCAC21F" w14:textId="77777777" w:rsidR="00CD4C41" w:rsidRDefault="00CD4C41" w:rsidP="00CD4C41">
      <w:r w:rsidRPr="00A5361B">
        <w:t xml:space="preserve">You can access the </w:t>
      </w:r>
      <w:r>
        <w:rPr>
          <w:rFonts w:hint="eastAsia"/>
        </w:rPr>
        <w:t>R</w:t>
      </w:r>
      <w:r w:rsidRPr="00A5361B">
        <w:t xml:space="preserve">emote </w:t>
      </w:r>
      <w:r>
        <w:rPr>
          <w:rFonts w:hint="eastAsia"/>
        </w:rPr>
        <w:t>P</w:t>
      </w:r>
      <w:r w:rsidRPr="00A5361B">
        <w:t>hone</w:t>
      </w:r>
      <w:r>
        <w:t xml:space="preserve"> </w:t>
      </w:r>
      <w:r>
        <w:rPr>
          <w:rFonts w:hint="eastAsia"/>
        </w:rPr>
        <w:t>B</w:t>
      </w:r>
      <w:r w:rsidRPr="00A5361B">
        <w:t>ook remotely and see the complete organization contact information. you can configure up to 4 URLs.</w:t>
      </w:r>
    </w:p>
    <w:p w14:paraId="7985F19B" w14:textId="77777777" w:rsidR="00CD4C41" w:rsidRDefault="00CD4C41" w:rsidP="00CD4C41">
      <w:r>
        <w:rPr>
          <w:b/>
          <w:bCs/>
        </w:rPr>
        <w:t>Procedure</w:t>
      </w:r>
    </w:p>
    <w:p w14:paraId="2292B90D" w14:textId="77777777" w:rsidR="00CD4C41" w:rsidRDefault="00CD4C41" w:rsidP="00CD4C41">
      <w:r>
        <w:rPr>
          <w:rFonts w:hint="eastAsia"/>
        </w:rPr>
        <w:t>C</w:t>
      </w:r>
      <w:r>
        <w:t xml:space="preserve">onfigure the </w:t>
      </w:r>
      <w:r>
        <w:rPr>
          <w:rFonts w:hint="eastAsia"/>
        </w:rPr>
        <w:t>R</w:t>
      </w:r>
      <w:r>
        <w:t xml:space="preserve">emote </w:t>
      </w:r>
      <w:r>
        <w:rPr>
          <w:rFonts w:hint="eastAsia"/>
        </w:rPr>
        <w:t>Phone</w:t>
      </w:r>
      <w:r>
        <w:t xml:space="preserve"> </w:t>
      </w:r>
      <w:r>
        <w:rPr>
          <w:rFonts w:hint="eastAsia"/>
        </w:rPr>
        <w:t>B</w:t>
      </w:r>
      <w:r>
        <w:t xml:space="preserve">ook via the </w:t>
      </w:r>
      <w:r>
        <w:rPr>
          <w:rFonts w:hint="eastAsia"/>
        </w:rPr>
        <w:t>Web</w:t>
      </w:r>
      <w:r>
        <w:t xml:space="preserve"> </w:t>
      </w:r>
      <w:r>
        <w:rPr>
          <w:rFonts w:hint="eastAsia"/>
        </w:rPr>
        <w:t>UI</w:t>
      </w:r>
      <w:r>
        <w:t>:</w:t>
      </w:r>
    </w:p>
    <w:p w14:paraId="71D1F75E" w14:textId="77777777" w:rsidR="00CD4C41" w:rsidRDefault="00CD4C41" w:rsidP="00CD4C41">
      <w:r>
        <w:t xml:space="preserve">1. Go to the web </w:t>
      </w:r>
      <w:r>
        <w:rPr>
          <w:rFonts w:hint="eastAsia"/>
        </w:rPr>
        <w:t>UI</w:t>
      </w:r>
      <w:r>
        <w:t xml:space="preserve"> and click </w:t>
      </w:r>
      <w:r w:rsidRPr="00B0540E">
        <w:rPr>
          <w:b/>
          <w:bCs/>
        </w:rPr>
        <w:t>Phone</w:t>
      </w:r>
      <w:r>
        <w:t xml:space="preserve"> -&gt; </w:t>
      </w:r>
      <w:r w:rsidRPr="00B0540E">
        <w:rPr>
          <w:b/>
          <w:bCs/>
        </w:rPr>
        <w:t>Phonebook</w:t>
      </w:r>
      <w:r>
        <w:t xml:space="preserve"> -&gt; </w:t>
      </w:r>
      <w:r w:rsidRPr="00B0540E">
        <w:rPr>
          <w:b/>
          <w:bCs/>
        </w:rPr>
        <w:t>Remote Phonebook</w:t>
      </w:r>
      <w:r>
        <w:t xml:space="preserve"> </w:t>
      </w:r>
      <w:r w:rsidRPr="00B0540E">
        <w:rPr>
          <w:b/>
          <w:bCs/>
        </w:rPr>
        <w:t>Download</w:t>
      </w:r>
      <w:r>
        <w:t xml:space="preserve"> </w:t>
      </w:r>
      <w:r w:rsidRPr="00B0540E">
        <w:rPr>
          <w:b/>
          <w:bCs/>
        </w:rPr>
        <w:t>(xml</w:t>
      </w:r>
      <w:r>
        <w:t>)</w:t>
      </w:r>
    </w:p>
    <w:p w14:paraId="1F0BD493" w14:textId="77777777" w:rsidR="00CD4C41" w:rsidRDefault="00CD4C41" w:rsidP="00CD4C41">
      <w:r>
        <w:t xml:space="preserve">2. In URL, fill in the </w:t>
      </w:r>
      <w:r w:rsidRPr="00654E78">
        <w:rPr>
          <w:b/>
          <w:bCs/>
        </w:rPr>
        <w:t>URL</w:t>
      </w:r>
      <w:r>
        <w:t xml:space="preserve"> </w:t>
      </w:r>
      <w:r>
        <w:rPr>
          <w:rFonts w:hint="eastAsia"/>
        </w:rPr>
        <w:t xml:space="preserve">address </w:t>
      </w:r>
      <w:r>
        <w:t xml:space="preserve">and </w:t>
      </w:r>
      <w:r>
        <w:rPr>
          <w:rFonts w:hint="eastAsia"/>
        </w:rPr>
        <w:t>Phonebook</w:t>
      </w:r>
      <w:r>
        <w:t xml:space="preserve"> </w:t>
      </w:r>
      <w:r>
        <w:rPr>
          <w:rFonts w:hint="eastAsia"/>
        </w:rPr>
        <w:t>nam</w:t>
      </w:r>
      <w:r>
        <w:t xml:space="preserve">e (directory name), optional </w:t>
      </w:r>
      <w:r w:rsidRPr="00654E78">
        <w:t>Incoming/Outgoing Call Lookup</w:t>
      </w:r>
      <w:r w:rsidRPr="00654E78">
        <w:tab/>
      </w:r>
    </w:p>
    <w:p w14:paraId="23E6D5F5" w14:textId="77777777" w:rsidR="00CD4C41" w:rsidRDefault="00CD4C41" w:rsidP="00CD4C41">
      <w:r>
        <w:t xml:space="preserve">3. Click </w:t>
      </w:r>
      <w:r w:rsidRPr="00E64A83">
        <w:rPr>
          <w:b/>
          <w:bCs/>
        </w:rPr>
        <w:t>Save</w:t>
      </w:r>
    </w:p>
    <w:p w14:paraId="69AAE793" w14:textId="77777777" w:rsidR="00CD4C41" w:rsidRPr="00654E78" w:rsidRDefault="00CD4C41" w:rsidP="00CD4C41">
      <w:r>
        <w:t>TIPS: You can fill in more than one remote phonebook URL.</w:t>
      </w:r>
    </w:p>
    <w:p w14:paraId="5C82EEDB" w14:textId="77777777" w:rsidR="00CD4C41" w:rsidRDefault="00CD4C41" w:rsidP="00CD4C41">
      <w:pPr>
        <w:jc w:val="center"/>
      </w:pPr>
      <w:r w:rsidRPr="00654E78">
        <w:rPr>
          <w:noProof/>
        </w:rPr>
        <w:drawing>
          <wp:inline distT="0" distB="0" distL="0" distR="0" wp14:anchorId="7EBFC14E" wp14:editId="1D67BFD4">
            <wp:extent cx="5274310" cy="1536065"/>
            <wp:effectExtent l="0" t="0" r="0" b="635"/>
            <wp:docPr id="39"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274310" cy="1536065"/>
                    </a:xfrm>
                    <a:prstGeom prst="rect">
                      <a:avLst/>
                    </a:prstGeom>
                  </pic:spPr>
                </pic:pic>
              </a:graphicData>
            </a:graphic>
          </wp:inline>
        </w:drawing>
      </w:r>
    </w:p>
    <w:p w14:paraId="26123C73" w14:textId="77777777" w:rsidR="00CD4C41" w:rsidRDefault="00CD4C41" w:rsidP="00CD4C41">
      <w:pPr>
        <w:jc w:val="center"/>
      </w:pPr>
    </w:p>
    <w:p w14:paraId="24A5C90B" w14:textId="77777777" w:rsidR="00CD4C41" w:rsidRPr="00B73A50" w:rsidRDefault="00CD4C41" w:rsidP="00CD4C41">
      <w:pPr>
        <w:rPr>
          <w:b/>
          <w:bCs/>
        </w:rPr>
      </w:pPr>
      <w:r w:rsidRPr="00B73A50">
        <w:rPr>
          <w:b/>
          <w:bCs/>
        </w:rPr>
        <w:t>To view the remote phone book through the phone screen:</w:t>
      </w:r>
    </w:p>
    <w:p w14:paraId="071E667E" w14:textId="77777777" w:rsidR="00CD4C41" w:rsidRDefault="00CD4C41" w:rsidP="00CD4C41">
      <w:r>
        <w:t xml:space="preserve">1. Click </w:t>
      </w:r>
      <w:r w:rsidRPr="00B73A50">
        <w:rPr>
          <w:b/>
          <w:bCs/>
        </w:rPr>
        <w:t>Menu</w:t>
      </w:r>
      <w:r>
        <w:t>-&gt;R</w:t>
      </w:r>
      <w:r>
        <w:rPr>
          <w:rFonts w:hint="eastAsia"/>
        </w:rPr>
        <w:t>emote</w:t>
      </w:r>
      <w:r>
        <w:t xml:space="preserve"> </w:t>
      </w:r>
      <w:r>
        <w:rPr>
          <w:rFonts w:hint="eastAsia"/>
        </w:rPr>
        <w:t>Phone</w:t>
      </w:r>
      <w:r>
        <w:t xml:space="preserve"> </w:t>
      </w:r>
      <w:r>
        <w:rPr>
          <w:rFonts w:hint="eastAsia"/>
        </w:rPr>
        <w:t>Book</w:t>
      </w:r>
      <w:r>
        <w:t>-&gt;Remote Address Book and select the imported remote group.</w:t>
      </w:r>
    </w:p>
    <w:p w14:paraId="344EABCB" w14:textId="77777777" w:rsidR="00CD4C41" w:rsidRDefault="00CD4C41" w:rsidP="00CD4C41">
      <w:r>
        <w:t xml:space="preserve">2. View the list of contacts in the </w:t>
      </w:r>
      <w:r w:rsidRPr="005E17D5">
        <w:rPr>
          <w:rFonts w:hint="eastAsia"/>
          <w:b/>
          <w:bCs/>
        </w:rPr>
        <w:t>R</w:t>
      </w:r>
      <w:r w:rsidRPr="005E17D5">
        <w:rPr>
          <w:b/>
          <w:bCs/>
        </w:rPr>
        <w:t xml:space="preserve">emote </w:t>
      </w:r>
      <w:r w:rsidRPr="005E17D5">
        <w:rPr>
          <w:rFonts w:hint="eastAsia"/>
          <w:b/>
          <w:bCs/>
        </w:rPr>
        <w:t>Phone</w:t>
      </w:r>
      <w:r w:rsidRPr="005E17D5">
        <w:rPr>
          <w:b/>
          <w:bCs/>
        </w:rPr>
        <w:t xml:space="preserve"> book</w:t>
      </w:r>
      <w:r>
        <w:t>.</w:t>
      </w:r>
    </w:p>
    <w:p w14:paraId="1E3421A9" w14:textId="5C8879C3" w:rsidR="00CD4C41" w:rsidRDefault="00CD4C41" w:rsidP="006E0DA9">
      <w:r w:rsidRPr="00956EEE">
        <w:rPr>
          <w:b/>
          <w:bCs/>
        </w:rPr>
        <w:t>TIPS:</w:t>
      </w:r>
      <w:r>
        <w:t xml:space="preserve"> You can </w:t>
      </w:r>
      <w:r>
        <w:rPr>
          <w:rFonts w:hint="eastAsia"/>
        </w:rPr>
        <w:t>D</w:t>
      </w:r>
      <w:r>
        <w:t>ial/</w:t>
      </w:r>
      <w:r>
        <w:rPr>
          <w:rFonts w:hint="eastAsia"/>
        </w:rPr>
        <w:t>S</w:t>
      </w:r>
      <w:r>
        <w:t>earch/</w:t>
      </w:r>
      <w:r>
        <w:rPr>
          <w:rFonts w:hint="eastAsia"/>
        </w:rPr>
        <w:t>A</w:t>
      </w:r>
      <w:r>
        <w:t xml:space="preserve">dd </w:t>
      </w:r>
      <w:r>
        <w:rPr>
          <w:rFonts w:hint="eastAsia"/>
        </w:rPr>
        <w:t>C</w:t>
      </w:r>
      <w:r>
        <w:t>ontacts.</w:t>
      </w:r>
    </w:p>
    <w:p w14:paraId="50FC22F7" w14:textId="21DF7ABF" w:rsidR="00CD4C41" w:rsidRPr="0040276B" w:rsidRDefault="006E0DA9" w:rsidP="00CD4C41">
      <w:pPr>
        <w:pStyle w:val="12"/>
        <w:spacing w:beforeLines="0" w:before="0" w:afterLines="0" w:after="0" w:line="360" w:lineRule="auto"/>
        <w:ind w:firstLineChars="0" w:firstLine="0"/>
        <w:jc w:val="center"/>
        <w:rPr>
          <w:rFonts w:ascii="宋体" w:hAnsi="宋体" w:cs="宋体"/>
        </w:rPr>
      </w:pPr>
      <w:r w:rsidRPr="006E0DA9">
        <w:rPr>
          <w:rFonts w:ascii="宋体" w:hAnsi="宋体" w:cs="宋体"/>
          <w:noProof/>
        </w:rPr>
        <w:drawing>
          <wp:inline distT="0" distB="0" distL="0" distR="0" wp14:anchorId="1574AF48" wp14:editId="387511FB">
            <wp:extent cx="2032000" cy="15240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032000" cy="1524000"/>
                    </a:xfrm>
                    <a:prstGeom prst="rect">
                      <a:avLst/>
                    </a:prstGeom>
                  </pic:spPr>
                </pic:pic>
              </a:graphicData>
            </a:graphic>
          </wp:inline>
        </w:drawing>
      </w:r>
    </w:p>
    <w:p w14:paraId="73D63E03" w14:textId="77777777" w:rsidR="00CD4C41" w:rsidRPr="007A1DF3" w:rsidRDefault="00CD4C41" w:rsidP="00CD4C41">
      <w:pPr>
        <w:spacing w:line="360" w:lineRule="auto"/>
        <w:jc w:val="left"/>
        <w:rPr>
          <w:rFonts w:ascii="宋体" w:eastAsia="宋体" w:hAnsi="宋体" w:cs="宋体"/>
          <w:b/>
          <w:bCs/>
        </w:rPr>
      </w:pPr>
    </w:p>
    <w:p w14:paraId="7D15E296" w14:textId="77777777" w:rsidR="00CD4C41" w:rsidRPr="00310CFC" w:rsidRDefault="00CD4C41" w:rsidP="00CD4C41">
      <w:pPr>
        <w:pStyle w:val="20"/>
        <w:keepNext/>
        <w:keepLines/>
        <w:widowControl w:val="0"/>
        <w:spacing w:before="0" w:beforeAutospacing="0" w:after="0" w:afterAutospacing="0" w:line="360" w:lineRule="auto"/>
        <w:rPr>
          <w:rFonts w:ascii="Arial" w:hAnsi="Arial" w:cs="Arial"/>
          <w:color w:val="0083CF"/>
        </w:rPr>
      </w:pPr>
      <w:bookmarkStart w:id="499" w:name="_LDAP"/>
      <w:bookmarkStart w:id="500" w:name="_4.8_LDAP"/>
      <w:bookmarkStart w:id="501" w:name="_Toc178363595"/>
      <w:bookmarkStart w:id="502" w:name="_Toc202538987"/>
      <w:bookmarkEnd w:id="499"/>
      <w:bookmarkEnd w:id="500"/>
      <w:r>
        <w:rPr>
          <w:rFonts w:ascii="Arial" w:hAnsi="Arial" w:cs="Arial"/>
          <w:color w:val="0083CF"/>
        </w:rPr>
        <w:t xml:space="preserve">4.8 </w:t>
      </w:r>
      <w:r>
        <w:rPr>
          <w:rFonts w:ascii="Arial" w:hAnsi="Arial" w:cs="Arial" w:hint="eastAsia"/>
          <w:color w:val="0083CF"/>
        </w:rPr>
        <w:t>LDAP</w:t>
      </w:r>
      <w:bookmarkEnd w:id="501"/>
      <w:bookmarkEnd w:id="502"/>
    </w:p>
    <w:p w14:paraId="4BA28B1A" w14:textId="77777777" w:rsidR="00CD4C41" w:rsidRDefault="00CD4C41" w:rsidP="00CD4C41">
      <w:r w:rsidRPr="00C1730B">
        <w:t>LDAP stands for Lightweight Directory Access Protocol, which is a client-server protocol for accessing a directory service.</w:t>
      </w:r>
      <w:r>
        <w:t>LDAP</w:t>
      </w:r>
      <w:r w:rsidRPr="00DA58FC">
        <w:t xml:space="preserve"> directory feature of the Flyingvoice phone allows you to search for contacts. </w:t>
      </w:r>
    </w:p>
    <w:p w14:paraId="35BF52F7" w14:textId="77777777" w:rsidR="00CD4C41" w:rsidRPr="00DA58FC" w:rsidRDefault="00CD4C41" w:rsidP="00CD4C41"/>
    <w:p w14:paraId="07DEA480" w14:textId="77777777" w:rsidR="00CD4C41" w:rsidRPr="00DA58FC" w:rsidRDefault="00CD4C41" w:rsidP="00CD4C41">
      <w:pPr>
        <w:rPr>
          <w:b/>
          <w:bCs/>
        </w:rPr>
      </w:pPr>
      <w:r w:rsidRPr="00DA58FC">
        <w:rPr>
          <w:rFonts w:hint="eastAsia"/>
          <w:b/>
          <w:bCs/>
        </w:rPr>
        <w:t>Configure</w:t>
      </w:r>
      <w:r w:rsidRPr="00DA58FC">
        <w:rPr>
          <w:b/>
          <w:bCs/>
        </w:rPr>
        <w:t xml:space="preserve"> </w:t>
      </w:r>
      <w:r w:rsidRPr="00DA58FC">
        <w:rPr>
          <w:rFonts w:hint="eastAsia"/>
          <w:b/>
          <w:bCs/>
        </w:rPr>
        <w:t>LDAP</w:t>
      </w:r>
      <w:r w:rsidRPr="00DA58FC">
        <w:rPr>
          <w:b/>
          <w:bCs/>
        </w:rPr>
        <w:t xml:space="preserve"> </w:t>
      </w:r>
      <w:r w:rsidRPr="00DA58FC">
        <w:rPr>
          <w:rFonts w:hint="eastAsia"/>
          <w:b/>
          <w:bCs/>
        </w:rPr>
        <w:t>Address</w:t>
      </w:r>
      <w:r w:rsidRPr="00DA58FC">
        <w:rPr>
          <w:b/>
          <w:bCs/>
        </w:rPr>
        <w:t xml:space="preserve"> </w:t>
      </w:r>
      <w:r w:rsidRPr="00DA58FC">
        <w:rPr>
          <w:rFonts w:hint="eastAsia"/>
          <w:b/>
          <w:bCs/>
        </w:rPr>
        <w:t>Book</w:t>
      </w:r>
      <w:r w:rsidRPr="00DA58FC">
        <w:rPr>
          <w:b/>
          <w:bCs/>
        </w:rPr>
        <w:t xml:space="preserve"> </w:t>
      </w:r>
      <w:r w:rsidRPr="00DA58FC">
        <w:rPr>
          <w:rFonts w:hint="eastAsia"/>
          <w:b/>
          <w:bCs/>
        </w:rPr>
        <w:t>through</w:t>
      </w:r>
      <w:r w:rsidRPr="00DA58FC">
        <w:rPr>
          <w:b/>
          <w:bCs/>
        </w:rPr>
        <w:t xml:space="preserve"> </w:t>
      </w:r>
      <w:r w:rsidRPr="00DA58FC">
        <w:rPr>
          <w:rFonts w:hint="eastAsia"/>
          <w:b/>
          <w:bCs/>
        </w:rPr>
        <w:t>the</w:t>
      </w:r>
      <w:r w:rsidRPr="00DA58FC">
        <w:rPr>
          <w:b/>
          <w:bCs/>
        </w:rPr>
        <w:t xml:space="preserve"> </w:t>
      </w:r>
      <w:r w:rsidRPr="00DA58FC">
        <w:rPr>
          <w:rFonts w:hint="eastAsia"/>
          <w:b/>
          <w:bCs/>
        </w:rPr>
        <w:t>web</w:t>
      </w:r>
      <w:r w:rsidRPr="00DA58FC">
        <w:rPr>
          <w:b/>
          <w:bCs/>
        </w:rPr>
        <w:t xml:space="preserve"> </w:t>
      </w:r>
      <w:r w:rsidRPr="00DA58FC">
        <w:rPr>
          <w:rFonts w:hint="eastAsia"/>
          <w:b/>
          <w:bCs/>
        </w:rPr>
        <w:t>interface</w:t>
      </w:r>
      <w:r w:rsidRPr="00DA58FC">
        <w:rPr>
          <w:b/>
          <w:bCs/>
        </w:rPr>
        <w:t>:</w:t>
      </w:r>
    </w:p>
    <w:p w14:paraId="03598304" w14:textId="77777777" w:rsidR="00CD4C41" w:rsidRDefault="00CD4C41" w:rsidP="00CD4C41">
      <w:r>
        <w:t xml:space="preserve">1. Click </w:t>
      </w:r>
      <w:r w:rsidRPr="00050AF0">
        <w:rPr>
          <w:b/>
          <w:bCs/>
        </w:rPr>
        <w:t>Phone</w:t>
      </w:r>
      <w:r>
        <w:t xml:space="preserve">-&gt; </w:t>
      </w:r>
      <w:r w:rsidRPr="00050AF0">
        <w:rPr>
          <w:b/>
          <w:bCs/>
        </w:rPr>
        <w:t>Phonebook</w:t>
      </w:r>
      <w:r>
        <w:t>-&gt;</w:t>
      </w:r>
      <w:r w:rsidRPr="00050AF0">
        <w:rPr>
          <w:b/>
          <w:bCs/>
        </w:rPr>
        <w:t>LDAP</w:t>
      </w:r>
      <w:r>
        <w:t xml:space="preserve">, select </w:t>
      </w:r>
      <w:r w:rsidRPr="005D5EED">
        <w:rPr>
          <w:b/>
          <w:bCs/>
        </w:rPr>
        <w:t>Enable</w:t>
      </w:r>
      <w:r>
        <w:t xml:space="preserve"> LDAP</w:t>
      </w:r>
    </w:p>
    <w:p w14:paraId="1C03F2FE" w14:textId="77777777" w:rsidR="00CD4C41" w:rsidRDefault="00CD4C41" w:rsidP="00CD4C41">
      <w:r>
        <w:t xml:space="preserve">2. </w:t>
      </w:r>
      <w:r w:rsidRPr="005D5EED">
        <w:t>Fill in the server address information of Corporate address book, as shown below</w:t>
      </w:r>
      <w:r>
        <w:t>.</w:t>
      </w:r>
    </w:p>
    <w:p w14:paraId="5E8DB923" w14:textId="77777777" w:rsidR="00CD4C41" w:rsidRDefault="00CD4C41" w:rsidP="00CD4C41">
      <w:pPr>
        <w:rPr>
          <w:b/>
          <w:bCs/>
        </w:rPr>
      </w:pPr>
      <w:r>
        <w:t xml:space="preserve">3. Click </w:t>
      </w:r>
      <w:r w:rsidRPr="003037E5">
        <w:rPr>
          <w:b/>
          <w:bCs/>
        </w:rPr>
        <w:t>Save</w:t>
      </w:r>
      <w:r>
        <w:rPr>
          <w:b/>
          <w:bCs/>
        </w:rPr>
        <w:t>.</w:t>
      </w:r>
    </w:p>
    <w:p w14:paraId="7E045CC3" w14:textId="77777777" w:rsidR="00CD4C41" w:rsidRDefault="00CD4C41" w:rsidP="00CD4C41">
      <w:pPr>
        <w:rPr>
          <w:b/>
          <w:bCs/>
        </w:rPr>
      </w:pPr>
    </w:p>
    <w:p w14:paraId="08679802" w14:textId="77777777" w:rsidR="00CD4C41" w:rsidRDefault="00CD4C41" w:rsidP="00CD4C41">
      <w:pPr>
        <w:jc w:val="center"/>
      </w:pPr>
      <w:r w:rsidRPr="00894342">
        <w:rPr>
          <w:noProof/>
        </w:rPr>
        <w:drawing>
          <wp:inline distT="0" distB="0" distL="0" distR="0" wp14:anchorId="06F8BA31" wp14:editId="0F0BADD7">
            <wp:extent cx="4071937" cy="2589264"/>
            <wp:effectExtent l="0" t="0" r="5080" b="1905"/>
            <wp:docPr id="4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rotWithShape="1">
                    <a:blip r:embed="rId111"/>
                    <a:srcRect r="22620"/>
                    <a:stretch/>
                  </pic:blipFill>
                  <pic:spPr bwMode="auto">
                    <a:xfrm>
                      <a:off x="0" y="0"/>
                      <a:ext cx="4072356" cy="2589530"/>
                    </a:xfrm>
                    <a:prstGeom prst="rect">
                      <a:avLst/>
                    </a:prstGeom>
                    <a:ln>
                      <a:noFill/>
                    </a:ln>
                    <a:extLst>
                      <a:ext uri="{53640926-AAD7-44D8-BBD7-CCE9431645EC}">
                        <a14:shadowObscured xmlns:a14="http://schemas.microsoft.com/office/drawing/2010/main"/>
                      </a:ext>
                    </a:extLst>
                  </pic:spPr>
                </pic:pic>
              </a:graphicData>
            </a:graphic>
          </wp:inline>
        </w:drawing>
      </w:r>
    </w:p>
    <w:p w14:paraId="093F3F40" w14:textId="77777777" w:rsidR="00CD4C41" w:rsidRPr="000B4E76" w:rsidRDefault="00CD4C41" w:rsidP="00CD4C41">
      <w:pPr>
        <w:rPr>
          <w:b/>
          <w:bCs/>
        </w:rPr>
      </w:pPr>
      <w:r w:rsidRPr="000B4E76">
        <w:rPr>
          <w:b/>
          <w:bCs/>
        </w:rPr>
        <w:t>Example</w:t>
      </w:r>
      <w:r>
        <w:rPr>
          <w:b/>
          <w:bCs/>
        </w:rPr>
        <w:t xml:space="preserve"> (</w:t>
      </w:r>
      <w:r w:rsidRPr="000E5AE8">
        <w:rPr>
          <w:b/>
          <w:bCs/>
        </w:rPr>
        <w:t>Labeling selection depends on the server</w:t>
      </w:r>
      <w:r>
        <w:rPr>
          <w:b/>
          <w:bCs/>
        </w:rPr>
        <w:t>)</w:t>
      </w:r>
      <w:r w:rsidRPr="000B4E76">
        <w:rPr>
          <w:b/>
          <w:bCs/>
        </w:rPr>
        <w:t>:</w:t>
      </w:r>
    </w:p>
    <w:p w14:paraId="5A6A2868" w14:textId="77777777" w:rsidR="00CD4C41" w:rsidRDefault="00CD4C41" w:rsidP="00CD4C41">
      <w:r>
        <w:rPr>
          <w:rFonts w:hint="eastAsia"/>
        </w:rPr>
        <w:t>Enable</w:t>
      </w:r>
      <w:r>
        <w:t xml:space="preserve"> </w:t>
      </w:r>
      <w:r>
        <w:rPr>
          <w:rFonts w:hint="eastAsia"/>
        </w:rPr>
        <w:t>LDAP:</w:t>
      </w:r>
      <w:r>
        <w:t xml:space="preserve"> </w:t>
      </w:r>
      <w:r>
        <w:rPr>
          <w:rFonts w:hint="eastAsia"/>
        </w:rPr>
        <w:t>Enable</w:t>
      </w:r>
      <w:r>
        <w:t>/</w:t>
      </w:r>
      <w:r>
        <w:rPr>
          <w:rFonts w:hint="eastAsia"/>
        </w:rPr>
        <w:t>Disble</w:t>
      </w:r>
    </w:p>
    <w:p w14:paraId="359CF36D" w14:textId="77777777" w:rsidR="00CD4C41" w:rsidRDefault="00CD4C41" w:rsidP="00CD4C41">
      <w:r>
        <w:t>LDAP</w:t>
      </w:r>
      <w:r>
        <w:rPr>
          <w:rFonts w:hint="eastAsia"/>
        </w:rPr>
        <w:t xml:space="preserve"> Label:</w:t>
      </w:r>
      <w:r>
        <w:t xml:space="preserve"> </w:t>
      </w:r>
      <w:r>
        <w:rPr>
          <w:rFonts w:hint="eastAsia"/>
        </w:rPr>
        <w:t>LDAP</w:t>
      </w:r>
      <w:r>
        <w:t xml:space="preserve"> </w:t>
      </w:r>
      <w:r>
        <w:rPr>
          <w:rFonts w:hint="eastAsia"/>
        </w:rPr>
        <w:t>Phone</w:t>
      </w:r>
      <w:r>
        <w:t xml:space="preserve"> </w:t>
      </w:r>
      <w:r>
        <w:rPr>
          <w:rFonts w:hint="eastAsia"/>
        </w:rPr>
        <w:t>Book</w:t>
      </w:r>
      <w:r>
        <w:t>（</w:t>
      </w:r>
      <w:r>
        <w:rPr>
          <w:rFonts w:hint="eastAsia"/>
        </w:rPr>
        <w:t>Display</w:t>
      </w:r>
      <w:r>
        <w:t xml:space="preserve"> </w:t>
      </w:r>
      <w:r>
        <w:rPr>
          <w:rFonts w:hint="eastAsia"/>
        </w:rPr>
        <w:t>Name</w:t>
      </w:r>
      <w:r>
        <w:t>）</w:t>
      </w:r>
    </w:p>
    <w:p w14:paraId="613367AD" w14:textId="77777777" w:rsidR="00CD4C41" w:rsidRDefault="00CD4C41" w:rsidP="00CD4C41">
      <w:r>
        <w:t>LDAP</w:t>
      </w:r>
      <w:r>
        <w:rPr>
          <w:rFonts w:hint="eastAsia"/>
        </w:rPr>
        <w:t xml:space="preserve"> Name</w:t>
      </w:r>
      <w:r>
        <w:t xml:space="preserve"> </w:t>
      </w:r>
      <w:r>
        <w:rPr>
          <w:rFonts w:hint="eastAsia"/>
        </w:rPr>
        <w:t>Filter:</w:t>
      </w:r>
      <w:r>
        <w:t xml:space="preserve"> (|(cn=%)(sn=%))</w:t>
      </w:r>
    </w:p>
    <w:p w14:paraId="0C1D31D7" w14:textId="77777777" w:rsidR="00CD4C41" w:rsidRDefault="00CD4C41" w:rsidP="00CD4C41">
      <w:r>
        <w:t xml:space="preserve">LDAP </w:t>
      </w:r>
      <w:r>
        <w:rPr>
          <w:rFonts w:hint="eastAsia"/>
        </w:rPr>
        <w:t>Number</w:t>
      </w:r>
      <w:r>
        <w:t xml:space="preserve"> </w:t>
      </w:r>
      <w:r>
        <w:rPr>
          <w:rFonts w:hint="eastAsia"/>
        </w:rPr>
        <w:t>Filter:</w:t>
      </w:r>
      <w:r>
        <w:t xml:space="preserve"> (|(telephoneNumber=%)(homePhone=%)(mobile=%))</w:t>
      </w:r>
    </w:p>
    <w:p w14:paraId="570DBE59" w14:textId="77777777" w:rsidR="00CD4C41" w:rsidRDefault="00CD4C41" w:rsidP="00CD4C41">
      <w:r>
        <w:t>LDAP</w:t>
      </w:r>
      <w:r>
        <w:rPr>
          <w:rFonts w:hint="eastAsia"/>
        </w:rPr>
        <w:t xml:space="preserve"> Server</w:t>
      </w:r>
      <w:r>
        <w:t xml:space="preserve"> </w:t>
      </w:r>
      <w:r>
        <w:rPr>
          <w:rFonts w:hint="eastAsia"/>
        </w:rPr>
        <w:t>Address:</w:t>
      </w:r>
      <w:r>
        <w:t xml:space="preserve"> 192.168.20.165</w:t>
      </w:r>
    </w:p>
    <w:p w14:paraId="454C53D8" w14:textId="77777777" w:rsidR="00CD4C41" w:rsidRDefault="00CD4C41" w:rsidP="00CD4C41">
      <w:r>
        <w:t>Port</w:t>
      </w:r>
      <w:r>
        <w:rPr>
          <w:rFonts w:hint="eastAsia"/>
        </w:rPr>
        <w:t>:</w:t>
      </w:r>
      <w:r>
        <w:t xml:space="preserve"> 389</w:t>
      </w:r>
    </w:p>
    <w:p w14:paraId="1C395472" w14:textId="77777777" w:rsidR="00CD4C41" w:rsidRDefault="00CD4C41" w:rsidP="00CD4C41">
      <w:r>
        <w:t>Base</w:t>
      </w:r>
      <w:r>
        <w:rPr>
          <w:rFonts w:hint="eastAsia"/>
        </w:rPr>
        <w:t>:</w:t>
      </w:r>
      <w:r>
        <w:t xml:space="preserve"> dc=pbx,dc=com</w:t>
      </w:r>
    </w:p>
    <w:p w14:paraId="5E695E1F" w14:textId="77777777" w:rsidR="00CD4C41" w:rsidRDefault="00CD4C41" w:rsidP="00CD4C41">
      <w:r>
        <w:t>User Name</w:t>
      </w:r>
      <w:r>
        <w:rPr>
          <w:rFonts w:hint="eastAsia"/>
        </w:rPr>
        <w:t>:</w:t>
      </w:r>
      <w:r>
        <w:t xml:space="preserve"> cn=admin,dc=pbx,dc=com</w:t>
      </w:r>
    </w:p>
    <w:p w14:paraId="0B4CBAC2" w14:textId="77777777" w:rsidR="00CD4C41" w:rsidRDefault="00CD4C41" w:rsidP="00CD4C41">
      <w:r>
        <w:t>Password</w:t>
      </w:r>
      <w:r>
        <w:rPr>
          <w:rFonts w:hint="eastAsia"/>
        </w:rPr>
        <w:t>:</w:t>
      </w:r>
      <w:r>
        <w:t xml:space="preserve"> password</w:t>
      </w:r>
    </w:p>
    <w:p w14:paraId="19A562BF" w14:textId="77777777" w:rsidR="00CD4C41" w:rsidRDefault="00CD4C41" w:rsidP="00CD4C41">
      <w:r w:rsidRPr="000B2CF4">
        <w:t>Max Hits (1~1000)</w:t>
      </w:r>
      <w:r w:rsidRPr="000B2CF4">
        <w:tab/>
      </w:r>
      <w:r>
        <w:rPr>
          <w:rFonts w:hint="eastAsia"/>
        </w:rPr>
        <w:t>:</w:t>
      </w:r>
      <w:r>
        <w:t xml:space="preserve"> 50</w:t>
      </w:r>
    </w:p>
    <w:p w14:paraId="78C9EAB0" w14:textId="77777777" w:rsidR="00CD4C41" w:rsidRDefault="00CD4C41" w:rsidP="00CD4C41">
      <w:r w:rsidRPr="000B2CF4">
        <w:t>LDAP Name Attributes</w:t>
      </w:r>
      <w:r>
        <w:rPr>
          <w:rFonts w:hint="eastAsia"/>
        </w:rPr>
        <w:t>:</w:t>
      </w:r>
      <w:r>
        <w:t xml:space="preserve"> cn sn displayName</w:t>
      </w:r>
    </w:p>
    <w:p w14:paraId="753D4FB4" w14:textId="77777777" w:rsidR="00CD4C41" w:rsidRDefault="00CD4C41" w:rsidP="00CD4C41">
      <w:r w:rsidRPr="000B2CF4">
        <w:t xml:space="preserve">LDAP </w:t>
      </w:r>
      <w:r>
        <w:t>Number</w:t>
      </w:r>
      <w:r w:rsidRPr="000B2CF4">
        <w:t xml:space="preserve"> Attributes</w:t>
      </w:r>
      <w:r>
        <w:rPr>
          <w:rFonts w:hint="eastAsia"/>
        </w:rPr>
        <w:t>:</w:t>
      </w:r>
      <w:r>
        <w:t xml:space="preserve"> telephoneNumber homePhone mobile mail departmentNumber</w:t>
      </w:r>
    </w:p>
    <w:p w14:paraId="4C27B0A3" w14:textId="77777777" w:rsidR="00CD4C41" w:rsidRDefault="00CD4C41" w:rsidP="00CD4C41">
      <w:r w:rsidRPr="000B2CF4">
        <w:t xml:space="preserve">LDAP </w:t>
      </w:r>
      <w:r>
        <w:t>Display</w:t>
      </w:r>
      <w:r w:rsidRPr="000B2CF4">
        <w:t xml:space="preserve"> </w:t>
      </w:r>
      <w:r>
        <w:t>Name</w:t>
      </w:r>
      <w:r>
        <w:rPr>
          <w:rFonts w:hint="eastAsia"/>
        </w:rPr>
        <w:t>:</w:t>
      </w:r>
      <w:r>
        <w:t xml:space="preserve"> %cn</w:t>
      </w:r>
    </w:p>
    <w:p w14:paraId="29B04DFC" w14:textId="77777777" w:rsidR="00CD4C41" w:rsidRDefault="00CD4C41" w:rsidP="00CD4C41">
      <w:r>
        <w:rPr>
          <w:rFonts w:hint="eastAsia"/>
        </w:rPr>
        <w:t>P</w:t>
      </w:r>
      <w:r>
        <w:t>rotocol</w:t>
      </w:r>
      <w:r>
        <w:rPr>
          <w:rFonts w:hint="eastAsia"/>
        </w:rPr>
        <w:t>:</w:t>
      </w:r>
      <w:r>
        <w:t xml:space="preserve"> </w:t>
      </w:r>
      <w:r>
        <w:rPr>
          <w:rFonts w:hint="eastAsia"/>
        </w:rPr>
        <w:t>V</w:t>
      </w:r>
      <w:r>
        <w:t>ersion 3</w:t>
      </w:r>
    </w:p>
    <w:p w14:paraId="6BAC7E2F" w14:textId="77777777" w:rsidR="00CD4C41" w:rsidRDefault="00CD4C41" w:rsidP="00CD4C41">
      <w:r w:rsidRPr="00F520C2">
        <w:t>LDAP Lookup For Incoming Call</w:t>
      </w:r>
      <w:r>
        <w:rPr>
          <w:rFonts w:hint="eastAsia"/>
        </w:rPr>
        <w:t>:</w:t>
      </w:r>
      <w:r>
        <w:t xml:space="preserve"> </w:t>
      </w:r>
      <w:r>
        <w:rPr>
          <w:rFonts w:hint="eastAsia"/>
        </w:rPr>
        <w:t>E</w:t>
      </w:r>
      <w:r>
        <w:t>nable</w:t>
      </w:r>
    </w:p>
    <w:p w14:paraId="5371AF68" w14:textId="77777777" w:rsidR="00CD4C41" w:rsidRDefault="00CD4C41" w:rsidP="00CD4C41">
      <w:r w:rsidRPr="00F520C2">
        <w:t xml:space="preserve">LDAP Lookup For </w:t>
      </w:r>
      <w:r>
        <w:t>Callout</w:t>
      </w:r>
      <w:r>
        <w:rPr>
          <w:rFonts w:hint="eastAsia"/>
        </w:rPr>
        <w:t>:</w:t>
      </w:r>
      <w:r>
        <w:t xml:space="preserve"> </w:t>
      </w:r>
      <w:r>
        <w:rPr>
          <w:rFonts w:hint="eastAsia"/>
        </w:rPr>
        <w:t>E</w:t>
      </w:r>
      <w:r>
        <w:t>nable</w:t>
      </w:r>
    </w:p>
    <w:p w14:paraId="4B631CFF" w14:textId="77777777" w:rsidR="00CD4C41" w:rsidRDefault="00CD4C41" w:rsidP="00CD4C41">
      <w:r>
        <w:lastRenderedPageBreak/>
        <w:t xml:space="preserve">LDAP </w:t>
      </w:r>
      <w:r>
        <w:rPr>
          <w:rFonts w:hint="eastAsia"/>
        </w:rPr>
        <w:t>S</w:t>
      </w:r>
      <w:r>
        <w:t>orting Results</w:t>
      </w:r>
      <w:r>
        <w:rPr>
          <w:rFonts w:hint="eastAsia"/>
        </w:rPr>
        <w:t>:</w:t>
      </w:r>
      <w:r>
        <w:t xml:space="preserve"> </w:t>
      </w:r>
      <w:r>
        <w:rPr>
          <w:rFonts w:hint="eastAsia"/>
        </w:rPr>
        <w:t>E</w:t>
      </w:r>
      <w:r>
        <w:t>nable</w:t>
      </w:r>
    </w:p>
    <w:p w14:paraId="345C31E9" w14:textId="77777777" w:rsidR="00CD4C41" w:rsidRDefault="00CD4C41" w:rsidP="00CD4C41">
      <w:pPr>
        <w:jc w:val="center"/>
      </w:pPr>
    </w:p>
    <w:p w14:paraId="4FF3983A" w14:textId="77777777" w:rsidR="00CD4C41" w:rsidRDefault="00CD4C41" w:rsidP="00CD4C41">
      <w:pPr>
        <w:jc w:val="center"/>
      </w:pPr>
    </w:p>
    <w:p w14:paraId="4F23C814" w14:textId="77777777" w:rsidR="00CD4C41" w:rsidRPr="0074329C" w:rsidRDefault="00CD4C41" w:rsidP="00CD4C41">
      <w:pPr>
        <w:rPr>
          <w:b/>
          <w:bCs/>
        </w:rPr>
      </w:pPr>
      <w:r w:rsidRPr="0074329C">
        <w:rPr>
          <w:rFonts w:hint="eastAsia"/>
          <w:b/>
          <w:bCs/>
        </w:rPr>
        <w:t>Add</w:t>
      </w:r>
      <w:r w:rsidRPr="0074329C">
        <w:rPr>
          <w:b/>
          <w:bCs/>
        </w:rPr>
        <w:t xml:space="preserve"> </w:t>
      </w:r>
      <w:r w:rsidRPr="0074329C">
        <w:rPr>
          <w:rFonts w:hint="eastAsia"/>
          <w:b/>
          <w:bCs/>
        </w:rPr>
        <w:t>to</w:t>
      </w:r>
      <w:r w:rsidRPr="0074329C">
        <w:rPr>
          <w:b/>
          <w:bCs/>
        </w:rPr>
        <w:t xml:space="preserve"> </w:t>
      </w:r>
      <w:r>
        <w:rPr>
          <w:rFonts w:hint="eastAsia"/>
          <w:b/>
          <w:bCs/>
        </w:rPr>
        <w:t>C</w:t>
      </w:r>
      <w:r w:rsidRPr="0074329C">
        <w:rPr>
          <w:rFonts w:hint="eastAsia"/>
          <w:b/>
          <w:bCs/>
        </w:rPr>
        <w:t>ontact</w:t>
      </w:r>
      <w:r>
        <w:rPr>
          <w:b/>
          <w:bCs/>
        </w:rPr>
        <w:t>/</w:t>
      </w:r>
      <w:r>
        <w:rPr>
          <w:rFonts w:hint="eastAsia"/>
          <w:b/>
          <w:bCs/>
        </w:rPr>
        <w:t>Blocklist</w:t>
      </w:r>
      <w:r w:rsidRPr="0074329C">
        <w:rPr>
          <w:b/>
          <w:bCs/>
        </w:rPr>
        <w:t xml:space="preserve"> </w:t>
      </w:r>
      <w:r w:rsidRPr="0074329C">
        <w:rPr>
          <w:rFonts w:hint="eastAsia"/>
          <w:b/>
          <w:bCs/>
        </w:rPr>
        <w:t>through</w:t>
      </w:r>
      <w:r w:rsidRPr="0074329C">
        <w:rPr>
          <w:b/>
          <w:bCs/>
        </w:rPr>
        <w:t xml:space="preserve"> </w:t>
      </w:r>
      <w:r w:rsidRPr="0074329C">
        <w:rPr>
          <w:rFonts w:hint="eastAsia"/>
          <w:b/>
          <w:bCs/>
        </w:rPr>
        <w:t>LDAP</w:t>
      </w:r>
      <w:r w:rsidRPr="0074329C">
        <w:rPr>
          <w:b/>
          <w:bCs/>
        </w:rPr>
        <w:t xml:space="preserve"> </w:t>
      </w:r>
      <w:r w:rsidRPr="0074329C">
        <w:rPr>
          <w:rFonts w:hint="eastAsia"/>
          <w:b/>
          <w:bCs/>
        </w:rPr>
        <w:t>Phone</w:t>
      </w:r>
      <w:r w:rsidRPr="0074329C">
        <w:rPr>
          <w:b/>
          <w:bCs/>
        </w:rPr>
        <w:t xml:space="preserve"> </w:t>
      </w:r>
      <w:r w:rsidRPr="0074329C">
        <w:rPr>
          <w:rFonts w:hint="eastAsia"/>
          <w:b/>
          <w:bCs/>
        </w:rPr>
        <w:t>Book</w:t>
      </w:r>
      <w:r>
        <w:rPr>
          <w:b/>
          <w:bCs/>
        </w:rPr>
        <w:t>:</w:t>
      </w:r>
    </w:p>
    <w:p w14:paraId="2ABF8D65" w14:textId="77777777" w:rsidR="00CD4C41" w:rsidRDefault="00CD4C41" w:rsidP="00CD4C41">
      <w:r>
        <w:t xml:space="preserve">1. </w:t>
      </w:r>
      <w:r>
        <w:rPr>
          <w:rFonts w:hint="eastAsia"/>
        </w:rPr>
        <w:t>On</w:t>
      </w:r>
      <w:r>
        <w:t xml:space="preserve"> </w:t>
      </w:r>
      <w:r>
        <w:rPr>
          <w:rFonts w:hint="eastAsia"/>
        </w:rPr>
        <w:t>the</w:t>
      </w:r>
      <w:r>
        <w:t xml:space="preserve"> </w:t>
      </w:r>
      <w:r>
        <w:rPr>
          <w:rFonts w:hint="eastAsia"/>
        </w:rPr>
        <w:t>Phone</w:t>
      </w:r>
      <w:r>
        <w:t xml:space="preserve"> </w:t>
      </w:r>
      <w:r>
        <w:rPr>
          <w:rFonts w:hint="eastAsia"/>
        </w:rPr>
        <w:t>UI</w:t>
      </w:r>
      <w:r>
        <w:t xml:space="preserve">, </w:t>
      </w:r>
      <w:r>
        <w:rPr>
          <w:rFonts w:hint="eastAsia"/>
        </w:rPr>
        <w:t>go</w:t>
      </w:r>
      <w:r>
        <w:t xml:space="preserve"> </w:t>
      </w:r>
      <w:r>
        <w:rPr>
          <w:rFonts w:hint="eastAsia"/>
        </w:rPr>
        <w:t>to</w:t>
      </w:r>
      <w:r>
        <w:t xml:space="preserve"> </w:t>
      </w:r>
      <w:r w:rsidRPr="0074329C">
        <w:rPr>
          <w:rFonts w:hint="eastAsia"/>
          <w:b/>
          <w:bCs/>
        </w:rPr>
        <w:t>Menu</w:t>
      </w:r>
      <w:r>
        <w:t xml:space="preserve">-&gt; </w:t>
      </w:r>
      <w:r w:rsidRPr="0074329C">
        <w:rPr>
          <w:rFonts w:hint="eastAsia"/>
          <w:b/>
          <w:bCs/>
        </w:rPr>
        <w:t>Directory</w:t>
      </w:r>
      <w:r>
        <w:rPr>
          <w:rFonts w:hint="eastAsia"/>
        </w:rPr>
        <w:t>,</w:t>
      </w:r>
      <w:r>
        <w:t xml:space="preserve"> </w:t>
      </w:r>
      <w:r>
        <w:rPr>
          <w:rFonts w:hint="eastAsia"/>
        </w:rPr>
        <w:t>select</w:t>
      </w:r>
      <w:r>
        <w:t xml:space="preserve"> </w:t>
      </w:r>
      <w:r>
        <w:rPr>
          <w:rFonts w:hint="eastAsia"/>
        </w:rPr>
        <w:t>your</w:t>
      </w:r>
      <w:r>
        <w:t xml:space="preserve"> </w:t>
      </w:r>
      <w:r w:rsidRPr="0074329C">
        <w:rPr>
          <w:b/>
          <w:bCs/>
        </w:rPr>
        <w:t>LDAP</w:t>
      </w:r>
      <w:r w:rsidRPr="00C76E70">
        <w:t>.</w:t>
      </w:r>
    </w:p>
    <w:p w14:paraId="11A02546" w14:textId="77777777" w:rsidR="00CD4C41" w:rsidRDefault="00CD4C41" w:rsidP="00CD4C41">
      <w:r>
        <w:t xml:space="preserve">2. </w:t>
      </w:r>
      <w:r>
        <w:rPr>
          <w:rFonts w:hint="eastAsia"/>
        </w:rPr>
        <w:t>Select</w:t>
      </w:r>
      <w:r>
        <w:t xml:space="preserve"> </w:t>
      </w:r>
      <w:r>
        <w:rPr>
          <w:rFonts w:hint="eastAsia"/>
        </w:rPr>
        <w:t>a</w:t>
      </w:r>
      <w:r>
        <w:t xml:space="preserve"> </w:t>
      </w:r>
      <w:r>
        <w:rPr>
          <w:rFonts w:hint="eastAsia"/>
        </w:rPr>
        <w:t>number</w:t>
      </w:r>
      <w:r>
        <w:t xml:space="preserve">, </w:t>
      </w:r>
      <w:r>
        <w:rPr>
          <w:rFonts w:hint="eastAsia"/>
        </w:rPr>
        <w:t>press</w:t>
      </w:r>
      <w:r>
        <w:t xml:space="preserve"> </w:t>
      </w:r>
      <w:r w:rsidRPr="0074329C">
        <w:rPr>
          <w:rFonts w:hint="eastAsia"/>
          <w:b/>
          <w:bCs/>
        </w:rPr>
        <w:t>Option</w:t>
      </w:r>
      <w:r>
        <w:t>-&gt;</w:t>
      </w:r>
      <w:r w:rsidRPr="008731B5">
        <w:rPr>
          <w:b/>
          <w:bCs/>
        </w:rPr>
        <w:t>Add to Contact/Blocklist</w:t>
      </w:r>
      <w:r>
        <w:t xml:space="preserve">, </w:t>
      </w:r>
      <w:r>
        <w:rPr>
          <w:rFonts w:hint="eastAsia"/>
        </w:rPr>
        <w:t>y</w:t>
      </w:r>
      <w:r w:rsidRPr="008731B5">
        <w:t xml:space="preserve">ou can view the </w:t>
      </w:r>
      <w:r>
        <w:rPr>
          <w:rFonts w:hint="eastAsia"/>
          <w:b/>
          <w:bCs/>
        </w:rPr>
        <w:t>D</w:t>
      </w:r>
      <w:r w:rsidRPr="000D53E0">
        <w:rPr>
          <w:b/>
          <w:bCs/>
        </w:rPr>
        <w:t>etail</w:t>
      </w:r>
      <w:r w:rsidRPr="008731B5">
        <w:t xml:space="preserve"> of a contact</w:t>
      </w:r>
      <w:r>
        <w:t xml:space="preserve"> </w:t>
      </w:r>
      <w:r>
        <w:rPr>
          <w:rFonts w:hint="eastAsia"/>
        </w:rPr>
        <w:t>or</w:t>
      </w:r>
      <w:r>
        <w:t xml:space="preserve"> </w:t>
      </w:r>
      <w:r w:rsidRPr="000D53E0">
        <w:rPr>
          <w:rFonts w:hint="eastAsia"/>
          <w:b/>
          <w:bCs/>
        </w:rPr>
        <w:t>Dial</w:t>
      </w:r>
      <w:r>
        <w:rPr>
          <w:rFonts w:hint="eastAsia"/>
        </w:rPr>
        <w:t>.</w:t>
      </w:r>
    </w:p>
    <w:p w14:paraId="47C2B024" w14:textId="39516EE5" w:rsidR="00CD4C41" w:rsidRDefault="002666F4" w:rsidP="00CD4C41">
      <w:pPr>
        <w:jc w:val="center"/>
      </w:pPr>
      <w:r w:rsidRPr="002666F4">
        <w:rPr>
          <w:noProof/>
        </w:rPr>
        <w:drawing>
          <wp:inline distT="0" distB="0" distL="0" distR="0" wp14:anchorId="1CDB8982" wp14:editId="2D36F474">
            <wp:extent cx="2032000" cy="15240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032000" cy="1524000"/>
                    </a:xfrm>
                    <a:prstGeom prst="rect">
                      <a:avLst/>
                    </a:prstGeom>
                  </pic:spPr>
                </pic:pic>
              </a:graphicData>
            </a:graphic>
          </wp:inline>
        </w:drawing>
      </w:r>
      <w:r w:rsidR="00CD4C41">
        <w:t xml:space="preserve">   </w:t>
      </w:r>
      <w:r w:rsidRPr="002666F4">
        <w:rPr>
          <w:noProof/>
        </w:rPr>
        <w:drawing>
          <wp:inline distT="0" distB="0" distL="0" distR="0" wp14:anchorId="04181B57" wp14:editId="2BDD8B69">
            <wp:extent cx="2032000" cy="15240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032000" cy="1524000"/>
                    </a:xfrm>
                    <a:prstGeom prst="rect">
                      <a:avLst/>
                    </a:prstGeom>
                  </pic:spPr>
                </pic:pic>
              </a:graphicData>
            </a:graphic>
          </wp:inline>
        </w:drawing>
      </w:r>
    </w:p>
    <w:p w14:paraId="12EC3A62" w14:textId="77777777" w:rsidR="00CD4C41" w:rsidRDefault="00CD4C41" w:rsidP="00CD4C41">
      <w:pPr>
        <w:jc w:val="center"/>
      </w:pPr>
    </w:p>
    <w:p w14:paraId="0B888B42" w14:textId="77777777" w:rsidR="00CD4C41" w:rsidRPr="0074329C" w:rsidRDefault="00CD4C41" w:rsidP="00CD4C41">
      <w:pPr>
        <w:rPr>
          <w:b/>
          <w:bCs/>
        </w:rPr>
      </w:pPr>
      <w:r>
        <w:rPr>
          <w:rFonts w:hint="eastAsia"/>
          <w:b/>
          <w:bCs/>
        </w:rPr>
        <w:t>Search</w:t>
      </w:r>
      <w:r>
        <w:rPr>
          <w:b/>
          <w:bCs/>
        </w:rPr>
        <w:t xml:space="preserve"> </w:t>
      </w:r>
      <w:r>
        <w:rPr>
          <w:rFonts w:hint="eastAsia"/>
          <w:b/>
          <w:bCs/>
        </w:rPr>
        <w:t>Contacts</w:t>
      </w:r>
      <w:r>
        <w:rPr>
          <w:b/>
          <w:bCs/>
        </w:rPr>
        <w:t xml:space="preserve"> </w:t>
      </w:r>
      <w:r w:rsidRPr="0074329C">
        <w:rPr>
          <w:rFonts w:hint="eastAsia"/>
          <w:b/>
          <w:bCs/>
        </w:rPr>
        <w:t>through</w:t>
      </w:r>
      <w:r w:rsidRPr="0074329C">
        <w:rPr>
          <w:b/>
          <w:bCs/>
        </w:rPr>
        <w:t xml:space="preserve"> </w:t>
      </w:r>
      <w:r w:rsidRPr="0074329C">
        <w:rPr>
          <w:rFonts w:hint="eastAsia"/>
          <w:b/>
          <w:bCs/>
        </w:rPr>
        <w:t>LDAP</w:t>
      </w:r>
      <w:r w:rsidRPr="0074329C">
        <w:rPr>
          <w:b/>
          <w:bCs/>
        </w:rPr>
        <w:t xml:space="preserve"> </w:t>
      </w:r>
      <w:r w:rsidRPr="0074329C">
        <w:rPr>
          <w:rFonts w:hint="eastAsia"/>
          <w:b/>
          <w:bCs/>
        </w:rPr>
        <w:t>Phone</w:t>
      </w:r>
      <w:r w:rsidRPr="0074329C">
        <w:rPr>
          <w:b/>
          <w:bCs/>
        </w:rPr>
        <w:t xml:space="preserve"> </w:t>
      </w:r>
      <w:r w:rsidRPr="0074329C">
        <w:rPr>
          <w:rFonts w:hint="eastAsia"/>
          <w:b/>
          <w:bCs/>
        </w:rPr>
        <w:t>Book</w:t>
      </w:r>
      <w:r>
        <w:rPr>
          <w:b/>
          <w:bCs/>
        </w:rPr>
        <w:t>:</w:t>
      </w:r>
    </w:p>
    <w:p w14:paraId="10532BA9" w14:textId="77777777" w:rsidR="00CD4C41" w:rsidRDefault="00CD4C41" w:rsidP="00CD4C41">
      <w:r>
        <w:t xml:space="preserve">1. </w:t>
      </w:r>
      <w:r>
        <w:rPr>
          <w:rFonts w:hint="eastAsia"/>
        </w:rPr>
        <w:t>On</w:t>
      </w:r>
      <w:r>
        <w:t xml:space="preserve"> </w:t>
      </w:r>
      <w:r>
        <w:rPr>
          <w:rFonts w:hint="eastAsia"/>
        </w:rPr>
        <w:t>the</w:t>
      </w:r>
      <w:r>
        <w:t xml:space="preserve"> </w:t>
      </w:r>
      <w:r>
        <w:rPr>
          <w:rFonts w:hint="eastAsia"/>
        </w:rPr>
        <w:t>Phone</w:t>
      </w:r>
      <w:r>
        <w:t xml:space="preserve"> </w:t>
      </w:r>
      <w:r>
        <w:rPr>
          <w:rFonts w:hint="eastAsia"/>
        </w:rPr>
        <w:t>UI</w:t>
      </w:r>
      <w:r>
        <w:t xml:space="preserve">, </w:t>
      </w:r>
      <w:r>
        <w:rPr>
          <w:rFonts w:hint="eastAsia"/>
        </w:rPr>
        <w:t>go</w:t>
      </w:r>
      <w:r>
        <w:t xml:space="preserve"> </w:t>
      </w:r>
      <w:r>
        <w:rPr>
          <w:rFonts w:hint="eastAsia"/>
        </w:rPr>
        <w:t>to</w:t>
      </w:r>
      <w:r>
        <w:t xml:space="preserve"> </w:t>
      </w:r>
      <w:r w:rsidRPr="0074329C">
        <w:rPr>
          <w:rFonts w:hint="eastAsia"/>
          <w:b/>
          <w:bCs/>
        </w:rPr>
        <w:t>Menu</w:t>
      </w:r>
      <w:r>
        <w:t xml:space="preserve">-&gt; </w:t>
      </w:r>
      <w:r w:rsidRPr="0074329C">
        <w:rPr>
          <w:rFonts w:hint="eastAsia"/>
          <w:b/>
          <w:bCs/>
        </w:rPr>
        <w:t>Directory</w:t>
      </w:r>
      <w:r>
        <w:rPr>
          <w:rFonts w:hint="eastAsia"/>
        </w:rPr>
        <w:t>,</w:t>
      </w:r>
      <w:r>
        <w:t xml:space="preserve"> </w:t>
      </w:r>
      <w:r>
        <w:rPr>
          <w:rFonts w:hint="eastAsia"/>
        </w:rPr>
        <w:t>select</w:t>
      </w:r>
      <w:r>
        <w:t xml:space="preserve"> </w:t>
      </w:r>
      <w:r>
        <w:rPr>
          <w:rFonts w:hint="eastAsia"/>
        </w:rPr>
        <w:t>your</w:t>
      </w:r>
      <w:r>
        <w:t xml:space="preserve"> </w:t>
      </w:r>
      <w:r w:rsidRPr="0074329C">
        <w:rPr>
          <w:b/>
          <w:bCs/>
        </w:rPr>
        <w:t>LDAP</w:t>
      </w:r>
      <w:r w:rsidRPr="00C76E70">
        <w:t>.</w:t>
      </w:r>
    </w:p>
    <w:p w14:paraId="61BEAD36" w14:textId="77777777" w:rsidR="00CD4C41" w:rsidRDefault="00CD4C41" w:rsidP="00CD4C41">
      <w:r>
        <w:t xml:space="preserve">2. </w:t>
      </w:r>
      <w:r w:rsidRPr="00843FA3">
        <w:t xml:space="preserve">Enter the </w:t>
      </w:r>
      <w:r w:rsidRPr="00843FA3">
        <w:rPr>
          <w:b/>
          <w:bCs/>
        </w:rPr>
        <w:t>keywords</w:t>
      </w:r>
      <w:r w:rsidRPr="00843FA3">
        <w:t xml:space="preserve"> for the </w:t>
      </w:r>
      <w:r>
        <w:rPr>
          <w:rFonts w:hint="eastAsia"/>
        </w:rPr>
        <w:t>c</w:t>
      </w:r>
      <w:r w:rsidRPr="00843FA3">
        <w:t>ontact and the screen will display the search results.</w:t>
      </w:r>
    </w:p>
    <w:p w14:paraId="34EA3655" w14:textId="0219113F" w:rsidR="00CD4C41" w:rsidRDefault="00CD4C41">
      <w:pPr>
        <w:rPr>
          <w:b/>
          <w:bCs/>
        </w:rPr>
      </w:pPr>
    </w:p>
    <w:p w14:paraId="16B745E7" w14:textId="77777777" w:rsidR="00CD4C41" w:rsidRDefault="00CD4C41">
      <w:pPr>
        <w:rPr>
          <w:b/>
          <w:bCs/>
        </w:rPr>
      </w:pPr>
    </w:p>
    <w:p w14:paraId="5D5D11FD" w14:textId="257211A1" w:rsidR="00A71977" w:rsidRDefault="00CD4C41" w:rsidP="00CD4C41">
      <w:pPr>
        <w:pStyle w:val="20"/>
        <w:keepNext/>
        <w:keepLines/>
        <w:widowControl w:val="0"/>
        <w:spacing w:before="0" w:beforeAutospacing="0" w:after="0" w:afterAutospacing="0" w:line="360" w:lineRule="auto"/>
        <w:rPr>
          <w:rFonts w:ascii="Arial" w:hAnsi="Arial" w:cs="Arial"/>
          <w:color w:val="0083CF"/>
        </w:rPr>
      </w:pPr>
      <w:bookmarkStart w:id="503" w:name="_Call_History"/>
      <w:bookmarkStart w:id="504" w:name="_Toc20849"/>
      <w:bookmarkStart w:id="505" w:name="_Toc202538988"/>
      <w:bookmarkEnd w:id="503"/>
      <w:r>
        <w:rPr>
          <w:rFonts w:ascii="Arial" w:hAnsi="Arial" w:cs="Arial"/>
          <w:color w:val="0083CF"/>
        </w:rPr>
        <w:t xml:space="preserve">4.9 </w:t>
      </w:r>
      <w:r w:rsidR="0053125D">
        <w:rPr>
          <w:rFonts w:ascii="Arial" w:hAnsi="Arial" w:cs="Arial"/>
          <w:color w:val="0083CF"/>
        </w:rPr>
        <w:t>Call History</w:t>
      </w:r>
      <w:bookmarkEnd w:id="504"/>
      <w:bookmarkEnd w:id="505"/>
    </w:p>
    <w:p w14:paraId="5687F94A" w14:textId="77777777" w:rsidR="00A71977" w:rsidRDefault="0053125D">
      <w:r>
        <w:t>The call history list includes Missed Calls, Dailled Calls, Received Calls, and each list holds 60 entries.</w:t>
      </w:r>
    </w:p>
    <w:p w14:paraId="397378AE" w14:textId="77777777" w:rsidR="00A71977" w:rsidRDefault="0053125D">
      <w:pPr>
        <w:rPr>
          <w:b/>
          <w:bCs/>
        </w:rPr>
      </w:pPr>
      <w:r>
        <w:rPr>
          <w:b/>
          <w:bCs/>
        </w:rPr>
        <w:t>Topics</w:t>
      </w:r>
    </w:p>
    <w:p w14:paraId="1DE97B29" w14:textId="77777777" w:rsidR="00A71977" w:rsidRDefault="0053125D">
      <w:pPr>
        <w:rPr>
          <w:rStyle w:val="af6"/>
        </w:rPr>
      </w:pPr>
      <w:r>
        <w:fldChar w:fldCharType="begin"/>
      </w:r>
      <w:r>
        <w:instrText xml:space="preserve"> HYPERLINK  \l "_Viewing_History_Records" </w:instrText>
      </w:r>
      <w:r>
        <w:fldChar w:fldCharType="separate"/>
      </w:r>
      <w:r>
        <w:rPr>
          <w:rStyle w:val="af6"/>
        </w:rPr>
        <w:t>Viewing History Records</w:t>
      </w:r>
    </w:p>
    <w:p w14:paraId="2126A678" w14:textId="77777777" w:rsidR="00A71977" w:rsidRDefault="0053125D">
      <w:r>
        <w:fldChar w:fldCharType="end"/>
      </w:r>
      <w:hyperlink w:anchor="_Saving_a_History" w:history="1">
        <w:r>
          <w:rPr>
            <w:rStyle w:val="af6"/>
          </w:rPr>
          <w:t>Saving a History Record to Local Directory</w:t>
        </w:r>
      </w:hyperlink>
      <w:r>
        <w:t xml:space="preserve"> </w:t>
      </w:r>
    </w:p>
    <w:p w14:paraId="62CD0383" w14:textId="77777777" w:rsidR="00A71977" w:rsidRDefault="007E0F05">
      <w:hyperlink w:anchor="_Saving_a_History_1" w:history="1">
        <w:r w:rsidR="0053125D">
          <w:rPr>
            <w:rStyle w:val="af6"/>
          </w:rPr>
          <w:t>Saving a History Record to Blacklist</w:t>
        </w:r>
      </w:hyperlink>
      <w:r w:rsidR="0053125D">
        <w:t xml:space="preserve"> </w:t>
      </w:r>
    </w:p>
    <w:p w14:paraId="6E0CA216" w14:textId="77777777" w:rsidR="00A71977" w:rsidRDefault="0053125D">
      <w:pPr>
        <w:rPr>
          <w:rStyle w:val="af6"/>
        </w:rPr>
      </w:pPr>
      <w:r>
        <w:fldChar w:fldCharType="begin"/>
      </w:r>
      <w:r>
        <w:instrText>HYPERLINK  \l "_Deleting_History_Records_1"</w:instrText>
      </w:r>
      <w:r>
        <w:fldChar w:fldCharType="separate"/>
      </w:r>
      <w:r>
        <w:rPr>
          <w:rStyle w:val="af6"/>
        </w:rPr>
        <w:t>Deleting History Records</w:t>
      </w:r>
    </w:p>
    <w:bookmarkStart w:id="506" w:name="_Viewing_History_Records"/>
    <w:bookmarkStart w:id="507" w:name="_Toc20448"/>
    <w:bookmarkStart w:id="508" w:name="_Viewing_History_Record"/>
    <w:bookmarkEnd w:id="506"/>
    <w:p w14:paraId="75B31C9A" w14:textId="77777777" w:rsidR="00A71977" w:rsidRDefault="0053125D">
      <w:pPr>
        <w:pStyle w:val="30"/>
        <w:rPr>
          <w:rFonts w:ascii="Arial" w:eastAsia="宋体" w:hAnsi="Arial" w:cs="Arial"/>
          <w:color w:val="0083CF"/>
        </w:rPr>
      </w:pPr>
      <w:r>
        <w:rPr>
          <w:rFonts w:asciiTheme="minorHAnsi" w:eastAsiaTheme="minorEastAsia" w:hAnsiTheme="minorHAnsi" w:cstheme="minorBidi"/>
          <w:b w:val="0"/>
          <w:bCs w:val="0"/>
          <w:kern w:val="2"/>
          <w:sz w:val="21"/>
          <w:szCs w:val="22"/>
        </w:rPr>
        <w:fldChar w:fldCharType="end"/>
      </w:r>
      <w:bookmarkStart w:id="509" w:name="_Toc202538989"/>
      <w:r>
        <w:rPr>
          <w:rFonts w:ascii="Arial" w:eastAsia="宋体" w:hAnsi="Arial" w:cs="Arial"/>
          <w:color w:val="0083CF"/>
        </w:rPr>
        <w:t>Viewing History Record</w:t>
      </w:r>
      <w:r>
        <w:rPr>
          <w:rFonts w:ascii="Arial" w:eastAsia="宋体" w:hAnsi="Arial" w:cs="Arial" w:hint="eastAsia"/>
          <w:color w:val="0083CF"/>
        </w:rPr>
        <w:t>s</w:t>
      </w:r>
      <w:bookmarkEnd w:id="507"/>
      <w:bookmarkEnd w:id="509"/>
    </w:p>
    <w:bookmarkEnd w:id="508"/>
    <w:p w14:paraId="735D2E76" w14:textId="77777777" w:rsidR="00A71977" w:rsidRDefault="0053125D">
      <w:r>
        <w:t>The history record saves the call information such as the caller's name and number, local line and call duration.</w:t>
      </w:r>
    </w:p>
    <w:p w14:paraId="58CC6212" w14:textId="77777777" w:rsidR="00A71977" w:rsidRDefault="0053125D">
      <w:pPr>
        <w:rPr>
          <w:b/>
          <w:bCs/>
        </w:rPr>
      </w:pPr>
      <w:r>
        <w:rPr>
          <w:b/>
          <w:bCs/>
        </w:rPr>
        <w:t>Procedure</w:t>
      </w:r>
    </w:p>
    <w:p w14:paraId="33DB3A76" w14:textId="77777777" w:rsidR="00A71977" w:rsidRDefault="0053125D">
      <w:r>
        <w:t>1.</w:t>
      </w:r>
      <w:r>
        <w:rPr>
          <w:rFonts w:hint="eastAsia"/>
        </w:rPr>
        <w:t xml:space="preserve"> </w:t>
      </w:r>
      <w:r>
        <w:t xml:space="preserve">Press </w:t>
      </w:r>
      <w:r>
        <w:rPr>
          <w:b/>
          <w:bCs/>
        </w:rPr>
        <w:t>History</w:t>
      </w:r>
      <w:r>
        <w:t>.</w:t>
      </w:r>
    </w:p>
    <w:p w14:paraId="7C5E863F" w14:textId="77777777" w:rsidR="00A71977" w:rsidRDefault="0053125D">
      <w:r>
        <w:t>2.</w:t>
      </w:r>
      <w:r>
        <w:rPr>
          <w:rFonts w:hint="eastAsia"/>
        </w:rPr>
        <w:t xml:space="preserve"> </w:t>
      </w:r>
      <w:r>
        <w:t>Select the desired list.</w:t>
      </w:r>
    </w:p>
    <w:p w14:paraId="515126BB" w14:textId="77777777" w:rsidR="00A71977" w:rsidRDefault="0053125D">
      <w:r>
        <w:t>3.</w:t>
      </w:r>
      <w:r>
        <w:rPr>
          <w:rFonts w:hint="eastAsia"/>
        </w:rPr>
        <w:t xml:space="preserve"> </w:t>
      </w:r>
      <w:r>
        <w:t>S</w:t>
      </w:r>
      <w:r>
        <w:rPr>
          <w:rFonts w:hint="eastAsia"/>
        </w:rPr>
        <w:t>elect</w:t>
      </w:r>
      <w:r>
        <w:t xml:space="preserve"> the desired entry.</w:t>
      </w:r>
    </w:p>
    <w:p w14:paraId="3147B9EA" w14:textId="77777777" w:rsidR="00A71977" w:rsidRDefault="0053125D">
      <w:r>
        <w:t>4.</w:t>
      </w:r>
      <w:r>
        <w:rPr>
          <w:rFonts w:hint="eastAsia"/>
        </w:rPr>
        <w:t xml:space="preserve"> </w:t>
      </w:r>
      <w:r>
        <w:t xml:space="preserve">Select </w:t>
      </w:r>
      <w:r>
        <w:rPr>
          <w:b/>
          <w:bCs/>
        </w:rPr>
        <w:t>O</w:t>
      </w:r>
      <w:r>
        <w:rPr>
          <w:rFonts w:hint="eastAsia"/>
          <w:b/>
          <w:bCs/>
        </w:rPr>
        <w:t>ption</w:t>
      </w:r>
      <w:r>
        <w:t xml:space="preserve"> &gt; </w:t>
      </w:r>
      <w:r>
        <w:rPr>
          <w:b/>
          <w:bCs/>
        </w:rPr>
        <w:t>Detail</w:t>
      </w:r>
      <w:r>
        <w:t>.</w:t>
      </w:r>
    </w:p>
    <w:p w14:paraId="27B401A7" w14:textId="77777777" w:rsidR="00A71977" w:rsidRDefault="0053125D">
      <w:pPr>
        <w:pStyle w:val="30"/>
        <w:rPr>
          <w:rFonts w:ascii="Arial" w:eastAsia="宋体" w:hAnsi="Arial" w:cs="Arial"/>
          <w:color w:val="0083CF"/>
        </w:rPr>
      </w:pPr>
      <w:bookmarkStart w:id="510" w:name="_Saving_a_History"/>
      <w:bookmarkStart w:id="511" w:name="_Toc24229"/>
      <w:bookmarkStart w:id="512" w:name="_Toc202538990"/>
      <w:bookmarkEnd w:id="510"/>
      <w:r>
        <w:rPr>
          <w:rFonts w:ascii="Arial" w:eastAsia="宋体" w:hAnsi="Arial" w:cs="Arial"/>
          <w:color w:val="0083CF"/>
        </w:rPr>
        <w:t>Saving a History Record to Local Directory</w:t>
      </w:r>
      <w:bookmarkStart w:id="513" w:name="_Saving_a_History_Record_to_Local_Direct"/>
      <w:bookmarkEnd w:id="511"/>
      <w:bookmarkEnd w:id="512"/>
    </w:p>
    <w:bookmarkEnd w:id="513"/>
    <w:p w14:paraId="64D31150" w14:textId="28B3561B" w:rsidR="00A71977" w:rsidRDefault="0053125D">
      <w:r>
        <w:t>To identify someone's call the next time, you can save a history record to the Local Directory.</w:t>
      </w:r>
    </w:p>
    <w:p w14:paraId="104C2120" w14:textId="77777777" w:rsidR="00A71977" w:rsidRDefault="0053125D">
      <w:pPr>
        <w:rPr>
          <w:b/>
          <w:bCs/>
        </w:rPr>
      </w:pPr>
      <w:r>
        <w:rPr>
          <w:b/>
          <w:bCs/>
        </w:rPr>
        <w:lastRenderedPageBreak/>
        <w:t>Procedure</w:t>
      </w:r>
    </w:p>
    <w:p w14:paraId="539F9427" w14:textId="77777777" w:rsidR="00A71977" w:rsidRDefault="0053125D">
      <w:r>
        <w:t>1.</w:t>
      </w:r>
      <w:r>
        <w:rPr>
          <w:rFonts w:hint="eastAsia"/>
        </w:rPr>
        <w:t xml:space="preserve"> </w:t>
      </w:r>
      <w:r>
        <w:t xml:space="preserve">Select </w:t>
      </w:r>
      <w:r>
        <w:rPr>
          <w:b/>
          <w:bCs/>
        </w:rPr>
        <w:t>History</w:t>
      </w:r>
      <w:r>
        <w:t>.</w:t>
      </w:r>
    </w:p>
    <w:p w14:paraId="2C03799B" w14:textId="77777777" w:rsidR="00A71977" w:rsidRDefault="0053125D">
      <w:r>
        <w:t>2.</w:t>
      </w:r>
      <w:r>
        <w:rPr>
          <w:rFonts w:hint="eastAsia"/>
        </w:rPr>
        <w:t xml:space="preserve"> </w:t>
      </w:r>
      <w:r>
        <w:t>Select the desired list.</w:t>
      </w:r>
    </w:p>
    <w:p w14:paraId="1C5CF631" w14:textId="77777777" w:rsidR="00A71977" w:rsidRDefault="0053125D">
      <w:r>
        <w:t>3.</w:t>
      </w:r>
      <w:r>
        <w:rPr>
          <w:rFonts w:hint="eastAsia"/>
        </w:rPr>
        <w:t xml:space="preserve"> </w:t>
      </w:r>
      <w:r>
        <w:t>S</w:t>
      </w:r>
      <w:r>
        <w:rPr>
          <w:rFonts w:hint="eastAsia"/>
        </w:rPr>
        <w:t>elect</w:t>
      </w:r>
      <w:r>
        <w:t xml:space="preserve"> the desired entry, and select</w:t>
      </w:r>
      <w:r>
        <w:rPr>
          <w:rFonts w:hint="eastAsia"/>
        </w:rPr>
        <w:t xml:space="preserve"> </w:t>
      </w:r>
      <w:r>
        <w:rPr>
          <w:b/>
          <w:bCs/>
        </w:rPr>
        <w:t>O</w:t>
      </w:r>
      <w:r>
        <w:rPr>
          <w:rFonts w:hint="eastAsia"/>
          <w:b/>
          <w:bCs/>
        </w:rPr>
        <w:t>ption</w:t>
      </w:r>
      <w:r>
        <w:t xml:space="preserve"> &gt; </w:t>
      </w:r>
      <w:r>
        <w:rPr>
          <w:b/>
          <w:bCs/>
        </w:rPr>
        <w:t>Add to Contacts</w:t>
      </w:r>
      <w:r>
        <w:t>.</w:t>
      </w:r>
    </w:p>
    <w:p w14:paraId="355D8932" w14:textId="77777777" w:rsidR="00A71977" w:rsidRDefault="0053125D">
      <w:r>
        <w:t>4.</w:t>
      </w:r>
      <w:r>
        <w:rPr>
          <w:rFonts w:hint="eastAsia"/>
        </w:rPr>
        <w:t xml:space="preserve"> </w:t>
      </w:r>
      <w:r>
        <w:t>Edit the contact information.</w:t>
      </w:r>
    </w:p>
    <w:p w14:paraId="6065235F" w14:textId="77777777" w:rsidR="00A71977" w:rsidRDefault="0053125D">
      <w:r>
        <w:t>5.</w:t>
      </w:r>
      <w:r>
        <w:rPr>
          <w:rFonts w:hint="eastAsia"/>
        </w:rPr>
        <w:t xml:space="preserve"> </w:t>
      </w:r>
      <w:r>
        <w:t xml:space="preserve">Select </w:t>
      </w:r>
      <w:r>
        <w:rPr>
          <w:b/>
          <w:bCs/>
        </w:rPr>
        <w:t>OK</w:t>
      </w:r>
      <w:r>
        <w:t>.</w:t>
      </w:r>
    </w:p>
    <w:p w14:paraId="230AD60B" w14:textId="77777777" w:rsidR="00A71977" w:rsidRDefault="0053125D">
      <w:pPr>
        <w:pStyle w:val="30"/>
        <w:rPr>
          <w:rFonts w:ascii="Arial" w:eastAsia="宋体" w:hAnsi="Arial" w:cs="Arial"/>
          <w:color w:val="0083CF"/>
        </w:rPr>
      </w:pPr>
      <w:bookmarkStart w:id="514" w:name="_Saving_a_History_1"/>
      <w:bookmarkStart w:id="515" w:name="_Toc20240"/>
      <w:bookmarkStart w:id="516" w:name="_Toc202538991"/>
      <w:bookmarkEnd w:id="514"/>
      <w:r>
        <w:rPr>
          <w:rFonts w:ascii="Arial" w:eastAsia="宋体" w:hAnsi="Arial" w:cs="Arial"/>
          <w:color w:val="0083CF"/>
        </w:rPr>
        <w:t>Saving a History Record to Blacklist</w:t>
      </w:r>
      <w:bookmarkStart w:id="517" w:name="_Saving_a_History_Record_to_Blacklist"/>
      <w:bookmarkEnd w:id="515"/>
      <w:bookmarkEnd w:id="516"/>
    </w:p>
    <w:bookmarkEnd w:id="517"/>
    <w:p w14:paraId="71C2385D" w14:textId="77777777" w:rsidR="00A71977" w:rsidRDefault="0053125D">
      <w:r>
        <w:t>You can prevent someone from calling you again by saving a history record to Blacklist.</w:t>
      </w:r>
    </w:p>
    <w:p w14:paraId="42F935DB" w14:textId="77777777" w:rsidR="00A71977" w:rsidRDefault="0053125D">
      <w:pPr>
        <w:rPr>
          <w:b/>
          <w:bCs/>
        </w:rPr>
      </w:pPr>
      <w:r>
        <w:rPr>
          <w:b/>
          <w:bCs/>
        </w:rPr>
        <w:t>Procedure</w:t>
      </w:r>
    </w:p>
    <w:p w14:paraId="6D93E5F4" w14:textId="77777777" w:rsidR="00A71977" w:rsidRDefault="0053125D">
      <w:r>
        <w:t>1.</w:t>
      </w:r>
      <w:r>
        <w:rPr>
          <w:rFonts w:hint="eastAsia"/>
        </w:rPr>
        <w:t xml:space="preserve"> </w:t>
      </w:r>
      <w:r>
        <w:t xml:space="preserve">Select </w:t>
      </w:r>
      <w:r>
        <w:rPr>
          <w:b/>
          <w:bCs/>
        </w:rPr>
        <w:t>History</w:t>
      </w:r>
      <w:r>
        <w:t>.</w:t>
      </w:r>
    </w:p>
    <w:p w14:paraId="5DE9A1D9" w14:textId="77777777" w:rsidR="00A71977" w:rsidRDefault="0053125D">
      <w:r>
        <w:t>2.</w:t>
      </w:r>
      <w:r>
        <w:rPr>
          <w:rFonts w:hint="eastAsia"/>
        </w:rPr>
        <w:t xml:space="preserve"> </w:t>
      </w:r>
      <w:r>
        <w:t>Select the desired list.</w:t>
      </w:r>
    </w:p>
    <w:p w14:paraId="66F2E45C" w14:textId="77777777" w:rsidR="00A71977" w:rsidRDefault="0053125D">
      <w:r>
        <w:t>3.</w:t>
      </w:r>
      <w:r>
        <w:rPr>
          <w:rFonts w:hint="eastAsia"/>
        </w:rPr>
        <w:t xml:space="preserve"> </w:t>
      </w:r>
      <w:r>
        <w:t>S</w:t>
      </w:r>
      <w:r>
        <w:rPr>
          <w:rFonts w:hint="eastAsia"/>
        </w:rPr>
        <w:t>elect</w:t>
      </w:r>
      <w:r>
        <w:t xml:space="preserve"> the desired entry, and select </w:t>
      </w:r>
      <w:r>
        <w:rPr>
          <w:b/>
          <w:bCs/>
        </w:rPr>
        <w:t>O</w:t>
      </w:r>
      <w:r>
        <w:rPr>
          <w:rFonts w:hint="eastAsia"/>
          <w:b/>
          <w:bCs/>
        </w:rPr>
        <w:t>ption</w:t>
      </w:r>
      <w:r>
        <w:t xml:space="preserve"> &gt; </w:t>
      </w:r>
      <w:r>
        <w:rPr>
          <w:b/>
          <w:bCs/>
        </w:rPr>
        <w:t>Add to Blacklist</w:t>
      </w:r>
      <w:r>
        <w:t>.</w:t>
      </w:r>
    </w:p>
    <w:p w14:paraId="0F2F9828" w14:textId="77777777" w:rsidR="00A71977" w:rsidRDefault="0053125D">
      <w:r>
        <w:t>4.</w:t>
      </w:r>
      <w:r>
        <w:rPr>
          <w:rFonts w:hint="eastAsia"/>
        </w:rPr>
        <w:t xml:space="preserve"> </w:t>
      </w:r>
      <w:r>
        <w:t>Edit the contact information.</w:t>
      </w:r>
    </w:p>
    <w:p w14:paraId="2FECFE3D" w14:textId="77777777" w:rsidR="00A71977" w:rsidRDefault="0053125D">
      <w:r>
        <w:t>5.</w:t>
      </w:r>
      <w:r>
        <w:rPr>
          <w:rFonts w:hint="eastAsia"/>
        </w:rPr>
        <w:t xml:space="preserve"> </w:t>
      </w:r>
      <w:r>
        <w:t xml:space="preserve">Select </w:t>
      </w:r>
      <w:r>
        <w:rPr>
          <w:b/>
          <w:bCs/>
        </w:rPr>
        <w:t>OK</w:t>
      </w:r>
      <w:r>
        <w:t>.</w:t>
      </w:r>
    </w:p>
    <w:p w14:paraId="31E23D7B" w14:textId="77777777" w:rsidR="00A71977" w:rsidRDefault="0053125D">
      <w:pPr>
        <w:pStyle w:val="30"/>
        <w:rPr>
          <w:rFonts w:ascii="Arial" w:eastAsia="宋体" w:hAnsi="Arial" w:cs="Arial"/>
          <w:color w:val="0083CF"/>
        </w:rPr>
      </w:pPr>
      <w:bookmarkStart w:id="518" w:name="_Deleting_History_Records_1"/>
      <w:bookmarkStart w:id="519" w:name="_Toc14032"/>
      <w:bookmarkStart w:id="520" w:name="_Toc202538992"/>
      <w:bookmarkEnd w:id="518"/>
      <w:r>
        <w:rPr>
          <w:rFonts w:ascii="Arial" w:eastAsia="宋体" w:hAnsi="Arial" w:cs="Arial"/>
          <w:color w:val="0083CF"/>
        </w:rPr>
        <w:t>Deleting History Records</w:t>
      </w:r>
      <w:bookmarkStart w:id="521" w:name="_Deleting_History_Records"/>
      <w:bookmarkEnd w:id="519"/>
      <w:bookmarkEnd w:id="520"/>
    </w:p>
    <w:bookmarkEnd w:id="521"/>
    <w:p w14:paraId="4F5D70EC" w14:textId="77777777" w:rsidR="00A71977" w:rsidRDefault="0053125D">
      <w:r>
        <w:t>You can delete one or all call records from the call history list.</w:t>
      </w:r>
    </w:p>
    <w:p w14:paraId="4EC1F463" w14:textId="77777777" w:rsidR="00A71977" w:rsidRDefault="0053125D">
      <w:r>
        <w:rPr>
          <w:b/>
          <w:bCs/>
        </w:rPr>
        <w:t>Topics</w:t>
      </w:r>
    </w:p>
    <w:p w14:paraId="01C94DF7" w14:textId="77777777" w:rsidR="00A71977" w:rsidRDefault="007E0F05">
      <w:hyperlink w:anchor="_Deleting_a_Call" w:history="1">
        <w:r w:rsidR="0053125D">
          <w:rPr>
            <w:rStyle w:val="af6"/>
          </w:rPr>
          <w:t>Deleting a Call Record</w:t>
        </w:r>
      </w:hyperlink>
      <w:r w:rsidR="0053125D">
        <w:t xml:space="preserve"> </w:t>
      </w:r>
    </w:p>
    <w:p w14:paraId="22C0A199" w14:textId="77777777" w:rsidR="00A71977" w:rsidRDefault="0053125D">
      <w:pPr>
        <w:rPr>
          <w:rStyle w:val="af6"/>
        </w:rPr>
      </w:pPr>
      <w:r>
        <w:fldChar w:fldCharType="begin"/>
      </w:r>
      <w:r>
        <w:instrText xml:space="preserve"> HYPERLINK  \l "_Deleting_All_Call" </w:instrText>
      </w:r>
      <w:r>
        <w:fldChar w:fldCharType="separate"/>
      </w:r>
      <w:r>
        <w:rPr>
          <w:rStyle w:val="af6"/>
        </w:rPr>
        <w:t>Deleting All Call Records</w:t>
      </w:r>
    </w:p>
    <w:p w14:paraId="53042C25" w14:textId="77777777" w:rsidR="00A71977" w:rsidRDefault="0053125D">
      <w:r>
        <w:fldChar w:fldCharType="end"/>
      </w:r>
    </w:p>
    <w:p w14:paraId="621E75CF" w14:textId="77777777" w:rsidR="00A71977" w:rsidRDefault="0053125D">
      <w:pPr>
        <w:pStyle w:val="40"/>
      </w:pPr>
      <w:bookmarkStart w:id="522" w:name="_Deleting_a_Call"/>
      <w:bookmarkStart w:id="523" w:name="_Deleting_a_Call_Record"/>
      <w:bookmarkEnd w:id="522"/>
      <w:r>
        <w:t>Deleting a Call Record</w:t>
      </w:r>
    </w:p>
    <w:bookmarkEnd w:id="523"/>
    <w:p w14:paraId="459A7565" w14:textId="77777777" w:rsidR="00A71977" w:rsidRDefault="0053125D">
      <w:r>
        <w:t>You can delete any call record from the call history list.</w:t>
      </w:r>
    </w:p>
    <w:p w14:paraId="51966C72" w14:textId="77777777" w:rsidR="00A71977" w:rsidRDefault="0053125D">
      <w:r>
        <w:rPr>
          <w:b/>
          <w:bCs/>
        </w:rPr>
        <w:t>Procedure</w:t>
      </w:r>
    </w:p>
    <w:p w14:paraId="12CB3991" w14:textId="77777777" w:rsidR="00A71977" w:rsidRDefault="0053125D">
      <w:r>
        <w:t>1.</w:t>
      </w:r>
      <w:r>
        <w:rPr>
          <w:rFonts w:hint="eastAsia"/>
        </w:rPr>
        <w:t xml:space="preserve"> </w:t>
      </w:r>
      <w:r>
        <w:t xml:space="preserve">Press </w:t>
      </w:r>
      <w:r>
        <w:rPr>
          <w:b/>
          <w:bCs/>
        </w:rPr>
        <w:t>History</w:t>
      </w:r>
      <w:r>
        <w:t>.</w:t>
      </w:r>
    </w:p>
    <w:p w14:paraId="196C3596" w14:textId="77777777" w:rsidR="00A71977" w:rsidRDefault="0053125D">
      <w:r>
        <w:t>2.</w:t>
      </w:r>
      <w:r>
        <w:rPr>
          <w:rFonts w:hint="eastAsia"/>
        </w:rPr>
        <w:t xml:space="preserve"> </w:t>
      </w:r>
      <w:r>
        <w:t>Select the desired list.</w:t>
      </w:r>
    </w:p>
    <w:p w14:paraId="67508106" w14:textId="77777777" w:rsidR="00A71977" w:rsidRDefault="0053125D">
      <w:r>
        <w:t>3.</w:t>
      </w:r>
      <w:r>
        <w:rPr>
          <w:rFonts w:hint="eastAsia"/>
        </w:rPr>
        <w:t xml:space="preserve"> </w:t>
      </w:r>
      <w:bookmarkStart w:id="524" w:name="OLE_LINK31"/>
      <w:r>
        <w:t>S</w:t>
      </w:r>
      <w:r>
        <w:rPr>
          <w:rFonts w:hint="eastAsia"/>
        </w:rPr>
        <w:t>elect</w:t>
      </w:r>
      <w:r>
        <w:t xml:space="preserve"> the desired entry, and select</w:t>
      </w:r>
      <w:bookmarkEnd w:id="524"/>
      <w:r>
        <w:t xml:space="preserve"> </w:t>
      </w:r>
      <w:r>
        <w:rPr>
          <w:b/>
          <w:bCs/>
        </w:rPr>
        <w:t>Delete</w:t>
      </w:r>
      <w:r>
        <w:t>.</w:t>
      </w:r>
    </w:p>
    <w:p w14:paraId="1672B29A" w14:textId="77777777" w:rsidR="00A71977" w:rsidRDefault="00A71977"/>
    <w:p w14:paraId="493A753E" w14:textId="77777777" w:rsidR="00A71977" w:rsidRDefault="0053125D">
      <w:pPr>
        <w:pStyle w:val="40"/>
      </w:pPr>
      <w:bookmarkStart w:id="525" w:name="_Deleting_All_Call"/>
      <w:bookmarkStart w:id="526" w:name="_Deleting_All_Call_Records"/>
      <w:bookmarkEnd w:id="525"/>
      <w:r>
        <w:t>Deleting All Call Records</w:t>
      </w:r>
    </w:p>
    <w:bookmarkEnd w:id="526"/>
    <w:p w14:paraId="62B0A74F" w14:textId="77777777" w:rsidR="00A71977" w:rsidRDefault="0053125D">
      <w:r>
        <w:t>You can delete all call records from the call history list.</w:t>
      </w:r>
    </w:p>
    <w:p w14:paraId="2E0F6F19" w14:textId="77777777" w:rsidR="00A71977" w:rsidRDefault="0053125D">
      <w:r>
        <w:rPr>
          <w:b/>
          <w:bCs/>
        </w:rPr>
        <w:t>Procedure</w:t>
      </w:r>
    </w:p>
    <w:p w14:paraId="2125CD0E" w14:textId="77777777" w:rsidR="00A71977" w:rsidRDefault="0053125D">
      <w:r>
        <w:t>1.</w:t>
      </w:r>
      <w:r>
        <w:rPr>
          <w:rFonts w:hint="eastAsia"/>
        </w:rPr>
        <w:t xml:space="preserve"> </w:t>
      </w:r>
      <w:r>
        <w:t xml:space="preserve">Press </w:t>
      </w:r>
      <w:r>
        <w:rPr>
          <w:b/>
          <w:bCs/>
        </w:rPr>
        <w:t>History</w:t>
      </w:r>
      <w:r>
        <w:t>.</w:t>
      </w:r>
    </w:p>
    <w:p w14:paraId="423843B0" w14:textId="77777777" w:rsidR="00A71977" w:rsidRDefault="0053125D">
      <w:r>
        <w:t>2.</w:t>
      </w:r>
      <w:r>
        <w:rPr>
          <w:rFonts w:hint="eastAsia"/>
        </w:rPr>
        <w:t xml:space="preserve"> </w:t>
      </w:r>
      <w:r>
        <w:t>Select the desired list.</w:t>
      </w:r>
    </w:p>
    <w:p w14:paraId="03899A39" w14:textId="77777777" w:rsidR="00A71977" w:rsidRDefault="0053125D">
      <w:r>
        <w:t>3.</w:t>
      </w:r>
      <w:r>
        <w:rPr>
          <w:rFonts w:hint="eastAsia"/>
        </w:rPr>
        <w:t xml:space="preserve"> </w:t>
      </w:r>
      <w:r>
        <w:t>S</w:t>
      </w:r>
      <w:r>
        <w:rPr>
          <w:rFonts w:hint="eastAsia"/>
        </w:rPr>
        <w:t>elect</w:t>
      </w:r>
      <w:r>
        <w:t xml:space="preserve"> the desired entry, and select </w:t>
      </w:r>
      <w:r>
        <w:rPr>
          <w:b/>
          <w:bCs/>
        </w:rPr>
        <w:t>Delete All</w:t>
      </w:r>
      <w:r>
        <w:t>.</w:t>
      </w:r>
    </w:p>
    <w:p w14:paraId="50EE23AB" w14:textId="77777777" w:rsidR="00A71977" w:rsidRDefault="0053125D">
      <w:pPr>
        <w:rPr>
          <w:i/>
          <w:iCs/>
        </w:rPr>
      </w:pPr>
      <w:r>
        <w:rPr>
          <w:i/>
          <w:iCs/>
        </w:rPr>
        <w:t>The phone prompts you whether to delete all the records.</w:t>
      </w:r>
    </w:p>
    <w:p w14:paraId="53F071C9" w14:textId="5876C2C5" w:rsidR="00A71977" w:rsidRDefault="0053125D">
      <w:pPr>
        <w:numPr>
          <w:ilvl w:val="0"/>
          <w:numId w:val="26"/>
        </w:numPr>
      </w:pPr>
      <w:r>
        <w:t xml:space="preserve">Select </w:t>
      </w:r>
      <w:r>
        <w:rPr>
          <w:b/>
          <w:bCs/>
        </w:rPr>
        <w:t>OK</w:t>
      </w:r>
      <w:r>
        <w:t>.</w:t>
      </w:r>
    </w:p>
    <w:p w14:paraId="657A2E7C" w14:textId="77777777" w:rsidR="00CF0FA6" w:rsidRDefault="00CF0FA6" w:rsidP="00CF0FA6"/>
    <w:p w14:paraId="49502414" w14:textId="65B29F73" w:rsidR="00CF0FA6" w:rsidRDefault="00CD4C41" w:rsidP="00CD4C41">
      <w:pPr>
        <w:pStyle w:val="20"/>
        <w:keepNext/>
        <w:keepLines/>
        <w:widowControl w:val="0"/>
        <w:spacing w:before="0" w:beforeAutospacing="0" w:after="0" w:afterAutospacing="0" w:line="360" w:lineRule="auto"/>
        <w:rPr>
          <w:rFonts w:ascii="Arial" w:hAnsi="Arial" w:cs="Arial"/>
          <w:color w:val="0083CF"/>
        </w:rPr>
      </w:pPr>
      <w:bookmarkStart w:id="527" w:name="_4.10_Hot_desking"/>
      <w:bookmarkStart w:id="528" w:name="_Toc202538993"/>
      <w:bookmarkEnd w:id="527"/>
      <w:r>
        <w:rPr>
          <w:rFonts w:ascii="Arial" w:hAnsi="Arial" w:cs="Arial"/>
          <w:color w:val="0083CF"/>
        </w:rPr>
        <w:t xml:space="preserve">4.10 </w:t>
      </w:r>
      <w:r w:rsidR="00CF0FA6">
        <w:rPr>
          <w:rFonts w:ascii="Arial" w:hAnsi="Arial" w:cs="Arial"/>
          <w:color w:val="0083CF"/>
        </w:rPr>
        <w:t>H</w:t>
      </w:r>
      <w:r w:rsidR="00CF0FA6">
        <w:rPr>
          <w:rFonts w:ascii="Arial" w:hAnsi="Arial" w:cs="Arial" w:hint="eastAsia"/>
          <w:color w:val="0083CF"/>
        </w:rPr>
        <w:t>ot</w:t>
      </w:r>
      <w:r w:rsidR="00CF0FA6">
        <w:rPr>
          <w:rFonts w:ascii="Arial" w:hAnsi="Arial" w:cs="Arial"/>
          <w:color w:val="0083CF"/>
        </w:rPr>
        <w:t xml:space="preserve"> </w:t>
      </w:r>
      <w:r w:rsidR="00CF0FA6">
        <w:rPr>
          <w:rFonts w:ascii="Arial" w:hAnsi="Arial" w:cs="Arial" w:hint="eastAsia"/>
          <w:color w:val="0083CF"/>
        </w:rPr>
        <w:t>desking</w:t>
      </w:r>
      <w:bookmarkEnd w:id="528"/>
    </w:p>
    <w:p w14:paraId="2284E743" w14:textId="77777777" w:rsidR="00CF0FA6" w:rsidRDefault="00CF0FA6" w:rsidP="00CF0FA6">
      <w:pPr>
        <w:rPr>
          <w:b/>
          <w:bCs/>
        </w:rPr>
      </w:pPr>
      <w:r w:rsidRPr="006D2A61">
        <w:t xml:space="preserve">In office scenario, the Hot desking feature allows you to quickly clear all of your phone's </w:t>
      </w:r>
      <w:r w:rsidRPr="006D2A61">
        <w:lastRenderedPageBreak/>
        <w:t>current SIP accounts and register new accounts easily and efficiently.</w:t>
      </w:r>
    </w:p>
    <w:p w14:paraId="5FA8C091" w14:textId="77777777" w:rsidR="00CF0FA6" w:rsidRDefault="00CF0FA6" w:rsidP="00CF0FA6">
      <w:pPr>
        <w:rPr>
          <w:b/>
          <w:bCs/>
        </w:rPr>
      </w:pPr>
      <w:r>
        <w:rPr>
          <w:rFonts w:hint="eastAsia"/>
          <w:b/>
          <w:bCs/>
        </w:rPr>
        <w:t>Topic</w:t>
      </w:r>
    </w:p>
    <w:p w14:paraId="67F06299" w14:textId="77777777" w:rsidR="00CF0FA6" w:rsidRDefault="007E0F05" w:rsidP="00CF0FA6">
      <w:hyperlink w:anchor="_Leaving_Voice_Mails_1" w:history="1">
        <w:r w:rsidR="00CF0FA6" w:rsidRPr="001509FE">
          <w:rPr>
            <w:rStyle w:val="af6"/>
          </w:rPr>
          <w:t>Configure Hot desking</w:t>
        </w:r>
      </w:hyperlink>
    </w:p>
    <w:p w14:paraId="0C038551" w14:textId="77777777" w:rsidR="00CF0FA6" w:rsidRDefault="007E0F05" w:rsidP="00CF0FA6">
      <w:hyperlink w:anchor="_Listening_to_Voice" w:history="1">
        <w:r w:rsidR="00CF0FA6">
          <w:rPr>
            <w:rStyle w:val="af6"/>
          </w:rPr>
          <w:t>Use Hot desking</w:t>
        </w:r>
      </w:hyperlink>
      <w:bookmarkStart w:id="529" w:name="_Toc119080399"/>
    </w:p>
    <w:p w14:paraId="7E1E1FF5" w14:textId="77777777" w:rsidR="00CF0FA6" w:rsidRPr="001509FE" w:rsidRDefault="00CF0FA6" w:rsidP="00CF0FA6"/>
    <w:p w14:paraId="64BCE84C" w14:textId="77777777" w:rsidR="00CF0FA6" w:rsidRDefault="00CF0FA6" w:rsidP="00CF0FA6">
      <w:pPr>
        <w:pStyle w:val="30"/>
        <w:spacing w:beforeLines="50" w:before="156" w:beforeAutospacing="0" w:afterLines="50" w:after="156" w:afterAutospacing="0"/>
        <w:rPr>
          <w:rFonts w:ascii="Arial" w:eastAsia="宋体" w:hAnsi="Arial" w:cs="Arial"/>
          <w:color w:val="0083CF"/>
        </w:rPr>
      </w:pPr>
      <w:bookmarkStart w:id="530" w:name="_Toc202538994"/>
      <w:bookmarkEnd w:id="529"/>
      <w:r w:rsidRPr="001509FE">
        <w:rPr>
          <w:rFonts w:ascii="Arial" w:eastAsia="宋体" w:hAnsi="Arial" w:cs="Arial"/>
          <w:color w:val="0083CF"/>
        </w:rPr>
        <w:t>Configure Hot desking</w:t>
      </w:r>
      <w:bookmarkEnd w:id="530"/>
    </w:p>
    <w:p w14:paraId="3E2893D6" w14:textId="77777777" w:rsidR="00CF0FA6" w:rsidRDefault="00CF0FA6" w:rsidP="00CF0FA6">
      <w:r w:rsidRPr="00A26224">
        <w:t>Configure the function via the phone web page</w:t>
      </w:r>
      <w:r>
        <w:t>.</w:t>
      </w:r>
    </w:p>
    <w:p w14:paraId="35BC459F" w14:textId="77777777" w:rsidR="00CF0FA6" w:rsidRDefault="00CF0FA6" w:rsidP="00CF0FA6">
      <w:pPr>
        <w:rPr>
          <w:b/>
          <w:bCs/>
        </w:rPr>
      </w:pPr>
      <w:r>
        <w:rPr>
          <w:b/>
          <w:bCs/>
        </w:rPr>
        <w:t>Procedure</w:t>
      </w:r>
    </w:p>
    <w:p w14:paraId="12C7A62D" w14:textId="77777777" w:rsidR="00CF0FA6" w:rsidRDefault="00CF0FA6" w:rsidP="00CF0FA6">
      <w:r>
        <w:t>1.</w:t>
      </w:r>
      <w:r>
        <w:rPr>
          <w:rFonts w:hint="eastAsia"/>
        </w:rPr>
        <w:t xml:space="preserve"> </w:t>
      </w:r>
      <w:r w:rsidRPr="008936F8">
        <w:rPr>
          <w:b/>
          <w:bCs/>
        </w:rPr>
        <w:t>Phone</w:t>
      </w:r>
      <w:r>
        <w:t>-&gt;</w:t>
      </w:r>
      <w:r w:rsidRPr="008936F8">
        <w:rPr>
          <w:b/>
          <w:bCs/>
        </w:rPr>
        <w:t>L</w:t>
      </w:r>
      <w:r w:rsidRPr="008936F8">
        <w:rPr>
          <w:rFonts w:hint="eastAsia"/>
          <w:b/>
          <w:bCs/>
        </w:rPr>
        <w:t>ine</w:t>
      </w:r>
      <w:r>
        <w:t xml:space="preserve"> </w:t>
      </w:r>
      <w:r w:rsidRPr="008936F8">
        <w:rPr>
          <w:b/>
          <w:bCs/>
        </w:rPr>
        <w:t>Key</w:t>
      </w:r>
      <w:r>
        <w:t>-&gt;Select L</w:t>
      </w:r>
      <w:r>
        <w:rPr>
          <w:rFonts w:hint="eastAsia"/>
        </w:rPr>
        <w:t>ine</w:t>
      </w:r>
      <w:r>
        <w:t xml:space="preserve"> Key x</w:t>
      </w:r>
      <w:r>
        <w:rPr>
          <w:rFonts w:hint="eastAsia"/>
        </w:rPr>
        <w:t>,</w:t>
      </w:r>
      <w:r>
        <w:t xml:space="preserve"> </w:t>
      </w:r>
      <w:r>
        <w:rPr>
          <w:rFonts w:hint="eastAsia"/>
        </w:rPr>
        <w:t>t</w:t>
      </w:r>
      <w:r>
        <w:t xml:space="preserve">ype set to </w:t>
      </w:r>
      <w:r w:rsidRPr="008936F8">
        <w:rPr>
          <w:b/>
          <w:bCs/>
        </w:rPr>
        <w:t>H</w:t>
      </w:r>
      <w:r w:rsidRPr="008936F8">
        <w:rPr>
          <w:rFonts w:hint="eastAsia"/>
          <w:b/>
          <w:bCs/>
        </w:rPr>
        <w:t>ot</w:t>
      </w:r>
      <w:r w:rsidRPr="008936F8">
        <w:rPr>
          <w:b/>
          <w:bCs/>
        </w:rPr>
        <w:t xml:space="preserve"> </w:t>
      </w:r>
      <w:r w:rsidRPr="008936F8">
        <w:rPr>
          <w:rFonts w:hint="eastAsia"/>
          <w:b/>
          <w:bCs/>
        </w:rPr>
        <w:t>desking</w:t>
      </w:r>
    </w:p>
    <w:p w14:paraId="103ED5C8" w14:textId="77777777" w:rsidR="00CF0FA6" w:rsidRDefault="00CF0FA6" w:rsidP="00CF0FA6">
      <w:pPr>
        <w:rPr>
          <w:b/>
          <w:bCs/>
        </w:rPr>
      </w:pPr>
      <w:r>
        <w:t xml:space="preserve">2. </w:t>
      </w:r>
      <w:r w:rsidRPr="008936F8">
        <w:rPr>
          <w:b/>
          <w:bCs/>
        </w:rPr>
        <w:t>Save</w:t>
      </w:r>
    </w:p>
    <w:p w14:paraId="5EBC2281" w14:textId="696C1311" w:rsidR="00CF0FA6" w:rsidRDefault="00CF0FA6" w:rsidP="00CF0FA6">
      <w:r>
        <w:rPr>
          <w:noProof/>
        </w:rPr>
        <w:drawing>
          <wp:inline distT="0" distB="0" distL="0" distR="0" wp14:anchorId="544A7009" wp14:editId="46B8E488">
            <wp:extent cx="5274310" cy="2341880"/>
            <wp:effectExtent l="0" t="0" r="2540" b="127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274310" cy="2341880"/>
                    </a:xfrm>
                    <a:prstGeom prst="rect">
                      <a:avLst/>
                    </a:prstGeom>
                  </pic:spPr>
                </pic:pic>
              </a:graphicData>
            </a:graphic>
          </wp:inline>
        </w:drawing>
      </w:r>
    </w:p>
    <w:p w14:paraId="72849E21" w14:textId="77777777" w:rsidR="00CF0FA6" w:rsidRDefault="00CF0FA6" w:rsidP="00D12106">
      <w:pPr>
        <w:pStyle w:val="30"/>
        <w:spacing w:beforeLines="100" w:before="312" w:beforeAutospacing="0" w:afterLines="100" w:after="312" w:afterAutospacing="0"/>
        <w:rPr>
          <w:rFonts w:ascii="Arial" w:eastAsia="宋体" w:hAnsi="Arial" w:cs="Arial"/>
          <w:color w:val="0083CF"/>
        </w:rPr>
      </w:pPr>
      <w:bookmarkStart w:id="531" w:name="_Toc119080400"/>
      <w:bookmarkStart w:id="532" w:name="_Toc202538995"/>
      <w:r>
        <w:rPr>
          <w:rFonts w:ascii="Arial" w:eastAsia="宋体" w:hAnsi="Arial" w:cs="Arial"/>
          <w:color w:val="0083CF"/>
        </w:rPr>
        <w:t>U</w:t>
      </w:r>
      <w:r>
        <w:rPr>
          <w:rFonts w:ascii="Arial" w:eastAsia="宋体" w:hAnsi="Arial" w:cs="Arial" w:hint="eastAsia"/>
          <w:color w:val="0083CF"/>
        </w:rPr>
        <w:t>se</w:t>
      </w:r>
      <w:r>
        <w:rPr>
          <w:rFonts w:ascii="Arial" w:eastAsia="宋体" w:hAnsi="Arial" w:cs="Arial"/>
          <w:color w:val="0083CF"/>
        </w:rPr>
        <w:t xml:space="preserve"> </w:t>
      </w:r>
      <w:bookmarkEnd w:id="531"/>
      <w:r>
        <w:rPr>
          <w:rFonts w:ascii="Arial" w:eastAsia="宋体" w:hAnsi="Arial" w:cs="Arial"/>
          <w:color w:val="0083CF"/>
        </w:rPr>
        <w:t>H</w:t>
      </w:r>
      <w:r>
        <w:rPr>
          <w:rFonts w:ascii="Arial" w:eastAsia="宋体" w:hAnsi="Arial" w:cs="Arial" w:hint="eastAsia"/>
          <w:color w:val="0083CF"/>
        </w:rPr>
        <w:t>ot</w:t>
      </w:r>
      <w:r>
        <w:rPr>
          <w:rFonts w:ascii="Arial" w:eastAsia="宋体" w:hAnsi="Arial" w:cs="Arial"/>
          <w:color w:val="0083CF"/>
        </w:rPr>
        <w:t xml:space="preserve"> </w:t>
      </w:r>
      <w:r>
        <w:rPr>
          <w:rFonts w:ascii="Arial" w:eastAsia="宋体" w:hAnsi="Arial" w:cs="Arial" w:hint="eastAsia"/>
          <w:color w:val="0083CF"/>
        </w:rPr>
        <w:t>desking</w:t>
      </w:r>
      <w:bookmarkEnd w:id="532"/>
    </w:p>
    <w:p w14:paraId="64B34E13" w14:textId="77777777" w:rsidR="00CF0FA6" w:rsidRDefault="00CF0FA6" w:rsidP="00CF0FA6">
      <w:pPr>
        <w:rPr>
          <w:b/>
          <w:bCs/>
        </w:rPr>
      </w:pPr>
      <w:r>
        <w:rPr>
          <w:b/>
          <w:bCs/>
        </w:rPr>
        <w:t>Procedure</w:t>
      </w:r>
    </w:p>
    <w:p w14:paraId="4DC712EE" w14:textId="77777777" w:rsidR="00CF0FA6" w:rsidRDefault="00CF0FA6" w:rsidP="00CF0FA6">
      <w:pPr>
        <w:pStyle w:val="aff1"/>
        <w:numPr>
          <w:ilvl w:val="0"/>
          <w:numId w:val="29"/>
        </w:numPr>
        <w:spacing w:before="156" w:after="156"/>
        <w:ind w:firstLineChars="0"/>
      </w:pPr>
      <w:r w:rsidRPr="003C773B">
        <w:t xml:space="preserve">In the phone, press </w:t>
      </w:r>
      <w:r w:rsidRPr="007B28C4">
        <w:rPr>
          <w:b/>
          <w:bCs/>
        </w:rPr>
        <w:t>Hot desking</w:t>
      </w:r>
    </w:p>
    <w:p w14:paraId="692E211B" w14:textId="77777777" w:rsidR="00CF0FA6" w:rsidRDefault="00CF0FA6" w:rsidP="00CF0FA6">
      <w:pPr>
        <w:pStyle w:val="aff1"/>
        <w:numPr>
          <w:ilvl w:val="0"/>
          <w:numId w:val="29"/>
        </w:numPr>
        <w:spacing w:before="156" w:after="156"/>
        <w:ind w:firstLineChars="0"/>
      </w:pPr>
      <w:r w:rsidRPr="003C773B">
        <w:t xml:space="preserve">Select "OK" or "Cancel" when prompted? </w:t>
      </w:r>
    </w:p>
    <w:p w14:paraId="29B8F12F" w14:textId="77777777" w:rsidR="00CF0FA6" w:rsidRDefault="00CF0FA6" w:rsidP="00CF0FA6">
      <w:r w:rsidRPr="003C773B">
        <w:t xml:space="preserve">If you press </w:t>
      </w:r>
      <w:r w:rsidRPr="003406EB">
        <w:rPr>
          <w:b/>
          <w:bCs/>
        </w:rPr>
        <w:t>OK</w:t>
      </w:r>
      <w:r w:rsidRPr="003C773B">
        <w:t xml:space="preserve">, all SIP will be cleared; if you </w:t>
      </w:r>
      <w:r w:rsidRPr="00F825AF">
        <w:rPr>
          <w:b/>
          <w:bCs/>
        </w:rPr>
        <w:t>cancel</w:t>
      </w:r>
      <w:r w:rsidRPr="003C773B">
        <w:t xml:space="preserve">, you will return to the home. </w:t>
      </w:r>
    </w:p>
    <w:p w14:paraId="370972E3" w14:textId="77777777" w:rsidR="00CF0FA6" w:rsidRDefault="00CF0FA6" w:rsidP="00CF0FA6">
      <w:pPr>
        <w:jc w:val="center"/>
      </w:pPr>
      <w:r>
        <w:rPr>
          <w:noProof/>
        </w:rPr>
        <w:drawing>
          <wp:inline distT="0" distB="0" distL="0" distR="0" wp14:anchorId="3E241863" wp14:editId="0A88EA7C">
            <wp:extent cx="2298250" cy="1728000"/>
            <wp:effectExtent l="0" t="0" r="6985" b="57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2298250" cy="1728000"/>
                    </a:xfrm>
                    <a:prstGeom prst="rect">
                      <a:avLst/>
                    </a:prstGeom>
                    <a:noFill/>
                    <a:ln>
                      <a:noFill/>
                    </a:ln>
                  </pic:spPr>
                </pic:pic>
              </a:graphicData>
            </a:graphic>
          </wp:inline>
        </w:drawing>
      </w:r>
      <w:r>
        <w:rPr>
          <w:rFonts w:hint="eastAsia"/>
        </w:rPr>
        <w:t xml:space="preserve"> </w:t>
      </w:r>
      <w:r>
        <w:t xml:space="preserve"> </w:t>
      </w:r>
      <w:r>
        <w:rPr>
          <w:noProof/>
        </w:rPr>
        <w:drawing>
          <wp:inline distT="0" distB="0" distL="0" distR="0" wp14:anchorId="67F57EFF" wp14:editId="53B13DBE">
            <wp:extent cx="2298250" cy="1728000"/>
            <wp:effectExtent l="0" t="0" r="6985" b="571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298250" cy="1728000"/>
                    </a:xfrm>
                    <a:prstGeom prst="rect">
                      <a:avLst/>
                    </a:prstGeom>
                    <a:noFill/>
                    <a:ln>
                      <a:noFill/>
                    </a:ln>
                  </pic:spPr>
                </pic:pic>
              </a:graphicData>
            </a:graphic>
          </wp:inline>
        </w:drawing>
      </w:r>
    </w:p>
    <w:p w14:paraId="00894E01" w14:textId="7C773E3A" w:rsidR="00CF0FA6" w:rsidRDefault="00CF0FA6" w:rsidP="00CF0FA6">
      <w:r w:rsidRPr="00F27675">
        <w:t xml:space="preserve">3. </w:t>
      </w:r>
      <w:r w:rsidR="00696E2C" w:rsidRPr="00696E2C">
        <w:t xml:space="preserve">After the SIP settings are clear, automatically jump to fill in the interface, </w:t>
      </w:r>
      <w:r w:rsidRPr="00F27675">
        <w:t xml:space="preserve">you can choose to </w:t>
      </w:r>
      <w:r w:rsidRPr="0010075A">
        <w:rPr>
          <w:b/>
          <w:bCs/>
        </w:rPr>
        <w:t>Back</w:t>
      </w:r>
      <w:r w:rsidRPr="00F27675">
        <w:t>, there is no account information at this time; you can also enter a new account number to complete the registration.</w:t>
      </w:r>
    </w:p>
    <w:p w14:paraId="2E82202E" w14:textId="77777777" w:rsidR="00CF0FA6" w:rsidRDefault="00CF0FA6" w:rsidP="00CF0FA6">
      <w:pPr>
        <w:jc w:val="center"/>
      </w:pPr>
      <w:r>
        <w:rPr>
          <w:noProof/>
        </w:rPr>
        <w:lastRenderedPageBreak/>
        <w:drawing>
          <wp:inline distT="0" distB="0" distL="0" distR="0" wp14:anchorId="75EDBD25" wp14:editId="08524174">
            <wp:extent cx="2301924" cy="1728000"/>
            <wp:effectExtent l="0" t="0" r="3175"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301924" cy="1728000"/>
                    </a:xfrm>
                    <a:prstGeom prst="rect">
                      <a:avLst/>
                    </a:prstGeom>
                    <a:noFill/>
                    <a:ln>
                      <a:noFill/>
                    </a:ln>
                  </pic:spPr>
                </pic:pic>
              </a:graphicData>
            </a:graphic>
          </wp:inline>
        </w:drawing>
      </w:r>
      <w:r>
        <w:rPr>
          <w:rFonts w:hint="eastAsia"/>
        </w:rPr>
        <w:t xml:space="preserve"> </w:t>
      </w:r>
      <w:r>
        <w:t xml:space="preserve"> </w:t>
      </w:r>
      <w:r>
        <w:rPr>
          <w:noProof/>
        </w:rPr>
        <w:drawing>
          <wp:inline distT="0" distB="0" distL="0" distR="0" wp14:anchorId="515A483E" wp14:editId="1AB49F4C">
            <wp:extent cx="2301924" cy="1728000"/>
            <wp:effectExtent l="0" t="0" r="3175"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301924" cy="1728000"/>
                    </a:xfrm>
                    <a:prstGeom prst="rect">
                      <a:avLst/>
                    </a:prstGeom>
                    <a:noFill/>
                    <a:ln>
                      <a:noFill/>
                    </a:ln>
                  </pic:spPr>
                </pic:pic>
              </a:graphicData>
            </a:graphic>
          </wp:inline>
        </w:drawing>
      </w:r>
    </w:p>
    <w:p w14:paraId="511957CF" w14:textId="77777777" w:rsidR="00CF0FA6" w:rsidRDefault="00CF0FA6" w:rsidP="00CF0FA6">
      <w:r>
        <w:rPr>
          <w:rFonts w:hint="eastAsia"/>
          <w:b/>
          <w:bCs/>
          <w:color w:val="0083CF"/>
        </w:rPr>
        <w:t>Tip:</w:t>
      </w:r>
      <w:r>
        <w:rPr>
          <w:rFonts w:hint="eastAsia"/>
        </w:rPr>
        <w:t xml:space="preserve"> </w:t>
      </w:r>
      <w:r w:rsidRPr="00DF4738">
        <w:t xml:space="preserve">The registered new account is </w:t>
      </w:r>
      <w:r>
        <w:t>A</w:t>
      </w:r>
      <w:r w:rsidRPr="00DF4738">
        <w:t>ccount 1 by default</w:t>
      </w:r>
      <w:r>
        <w:t>.</w:t>
      </w:r>
    </w:p>
    <w:p w14:paraId="7A2B8B69" w14:textId="77777777" w:rsidR="00CD4C41" w:rsidRDefault="00CD4C41" w:rsidP="00CF0FA6"/>
    <w:p w14:paraId="13622D2E" w14:textId="77777777" w:rsidR="00CD4C41" w:rsidRDefault="00CD4C41" w:rsidP="00CF0FA6"/>
    <w:p w14:paraId="6C23851A" w14:textId="77777777" w:rsidR="00CD4C41" w:rsidRDefault="00CD4C41" w:rsidP="00CD4C41">
      <w:pPr>
        <w:pStyle w:val="20"/>
        <w:keepNext/>
        <w:keepLines/>
        <w:widowControl w:val="0"/>
        <w:spacing w:before="0" w:beforeAutospacing="0" w:after="0" w:afterAutospacing="0" w:line="360" w:lineRule="auto"/>
        <w:rPr>
          <w:rFonts w:ascii="Arial" w:hAnsi="Arial" w:cs="Arial"/>
          <w:color w:val="0083CF"/>
        </w:rPr>
      </w:pPr>
      <w:bookmarkStart w:id="533" w:name="_4.11_Beeper"/>
      <w:bookmarkStart w:id="534" w:name="_Toc178363604"/>
      <w:bookmarkStart w:id="535" w:name="_Toc202538996"/>
      <w:bookmarkEnd w:id="533"/>
      <w:r>
        <w:rPr>
          <w:rFonts w:ascii="Arial" w:hAnsi="Arial" w:cs="Arial"/>
          <w:color w:val="0083CF"/>
        </w:rPr>
        <w:t xml:space="preserve">4.11 </w:t>
      </w:r>
      <w:r>
        <w:rPr>
          <w:rFonts w:ascii="Arial" w:hAnsi="Arial" w:cs="Arial" w:hint="eastAsia"/>
          <w:color w:val="0083CF"/>
        </w:rPr>
        <w:t>Beeper</w:t>
      </w:r>
      <w:bookmarkEnd w:id="534"/>
      <w:bookmarkEnd w:id="535"/>
    </w:p>
    <w:p w14:paraId="29B639A5" w14:textId="77777777" w:rsidR="00CD4C41" w:rsidRDefault="00CD4C41" w:rsidP="00CD4C41">
      <w:r w:rsidRPr="00763DA2">
        <w:t>P2X series phones support HB01 wireless emergency button and PB01 USB Panic Button, the following is the function configuration introduction</w:t>
      </w:r>
    </w:p>
    <w:p w14:paraId="4ECE4AE1" w14:textId="77777777" w:rsidR="00CD4C41" w:rsidRDefault="00CD4C41" w:rsidP="00CD4C41">
      <w:pPr>
        <w:rPr>
          <w:b/>
          <w:bCs/>
        </w:rPr>
      </w:pPr>
      <w:r>
        <w:rPr>
          <w:rFonts w:hint="eastAsia"/>
          <w:b/>
          <w:bCs/>
        </w:rPr>
        <w:t>Topic</w:t>
      </w:r>
    </w:p>
    <w:p w14:paraId="5B1B6EB5" w14:textId="77777777" w:rsidR="00CD4C41" w:rsidRDefault="00CD4C41" w:rsidP="00CD4C41"/>
    <w:p w14:paraId="4672EED8" w14:textId="77777777" w:rsidR="00CD4C41" w:rsidRDefault="00CD4C41" w:rsidP="00CD4C41">
      <w:pPr>
        <w:pStyle w:val="30"/>
        <w:tabs>
          <w:tab w:val="left" w:pos="3003"/>
        </w:tabs>
        <w:spacing w:beforeLines="50" w:before="156" w:beforeAutospacing="0" w:afterLines="50" w:after="156" w:afterAutospacing="0"/>
        <w:rPr>
          <w:rFonts w:ascii="Arial" w:eastAsia="宋体" w:hAnsi="Arial" w:cs="Arial"/>
          <w:color w:val="0083CF"/>
        </w:rPr>
      </w:pPr>
      <w:bookmarkStart w:id="536" w:name="_Toc178363605"/>
      <w:bookmarkStart w:id="537" w:name="_Toc202538997"/>
      <w:r>
        <w:rPr>
          <w:rFonts w:ascii="Arial" w:eastAsia="宋体" w:hAnsi="Arial" w:cs="Arial" w:hint="eastAsia"/>
          <w:color w:val="0083CF"/>
        </w:rPr>
        <w:t>HB</w:t>
      </w:r>
      <w:r>
        <w:rPr>
          <w:rFonts w:ascii="Arial" w:eastAsia="宋体" w:hAnsi="Arial" w:cs="Arial"/>
          <w:color w:val="0083CF"/>
        </w:rPr>
        <w:t xml:space="preserve">01 </w:t>
      </w:r>
      <w:r>
        <w:rPr>
          <w:rFonts w:ascii="Arial" w:eastAsia="宋体" w:hAnsi="Arial" w:cs="Arial" w:hint="eastAsia"/>
          <w:color w:val="0083CF"/>
        </w:rPr>
        <w:t>Call</w:t>
      </w:r>
      <w:r>
        <w:rPr>
          <w:rFonts w:ascii="Arial" w:eastAsia="宋体" w:hAnsi="Arial" w:cs="Arial"/>
          <w:color w:val="0083CF"/>
        </w:rPr>
        <w:t xml:space="preserve"> </w:t>
      </w:r>
      <w:r>
        <w:rPr>
          <w:rFonts w:ascii="Arial" w:eastAsia="宋体" w:hAnsi="Arial" w:cs="Arial" w:hint="eastAsia"/>
          <w:color w:val="0083CF"/>
        </w:rPr>
        <w:t>Button</w:t>
      </w:r>
      <w:bookmarkEnd w:id="536"/>
      <w:bookmarkEnd w:id="537"/>
      <w:r>
        <w:rPr>
          <w:rFonts w:ascii="Arial" w:eastAsia="宋体" w:hAnsi="Arial" w:cs="Arial"/>
          <w:color w:val="0083CF"/>
        </w:rPr>
        <w:tab/>
      </w:r>
    </w:p>
    <w:p w14:paraId="4241AD2F" w14:textId="77777777" w:rsidR="00CD4C41" w:rsidRPr="004403AA" w:rsidRDefault="00CD4C41" w:rsidP="00CD4C41">
      <w:pPr>
        <w:rPr>
          <w:b/>
          <w:bCs/>
        </w:rPr>
      </w:pPr>
      <w:r w:rsidRPr="004403AA">
        <w:rPr>
          <w:rFonts w:hint="eastAsia"/>
          <w:b/>
          <w:bCs/>
        </w:rPr>
        <w:t xml:space="preserve">Pairing through the phone UI </w:t>
      </w:r>
    </w:p>
    <w:p w14:paraId="6C9DC04F" w14:textId="77777777" w:rsidR="00CD4C41" w:rsidRPr="004403AA" w:rsidRDefault="00CD4C41" w:rsidP="00CD4C41">
      <w:pPr>
        <w:numPr>
          <w:ilvl w:val="0"/>
          <w:numId w:val="33"/>
        </w:numPr>
        <w:spacing w:before="156" w:after="156"/>
        <w:rPr>
          <w:rFonts w:eastAsiaTheme="minorHAnsi" w:cs="Alibaba PuHuiTi 2.0 85 Bold"/>
          <w:b/>
          <w:szCs w:val="21"/>
          <w:lang w:eastAsia="zh-Hans"/>
        </w:rPr>
      </w:pPr>
      <w:r w:rsidRPr="004403AA">
        <w:rPr>
          <w:rFonts w:eastAsiaTheme="minorHAnsi" w:cs="Alibaba PuHuiTi 2.0 55 Regular"/>
          <w:bCs/>
          <w:szCs w:val="21"/>
          <w:lang w:eastAsia="zh-Hans"/>
        </w:rPr>
        <w:t>O</w:t>
      </w:r>
      <w:r w:rsidRPr="004403AA">
        <w:rPr>
          <w:rFonts w:eastAsiaTheme="minorHAnsi" w:cs="Alibaba PuHuiTi 2.0 55 Regular" w:hint="eastAsia"/>
          <w:bCs/>
          <w:szCs w:val="21"/>
          <w:lang w:eastAsia="zh-Hans"/>
        </w:rPr>
        <w:t>n</w:t>
      </w:r>
      <w:r w:rsidRPr="004403AA">
        <w:rPr>
          <w:rFonts w:eastAsiaTheme="minorHAnsi" w:cs="Alibaba PuHuiTi 2.0 55 Regular"/>
          <w:bCs/>
          <w:szCs w:val="21"/>
          <w:lang w:eastAsia="zh-Hans"/>
        </w:rPr>
        <w:t xml:space="preserve"> </w:t>
      </w:r>
      <w:r w:rsidRPr="004403AA">
        <w:rPr>
          <w:rFonts w:eastAsiaTheme="minorHAnsi" w:cs="Alibaba PuHuiTi 2.0 55 Regular" w:hint="eastAsia"/>
          <w:bCs/>
          <w:szCs w:val="21"/>
          <w:lang w:eastAsia="zh-Hans"/>
        </w:rPr>
        <w:t>the</w:t>
      </w:r>
      <w:r w:rsidRPr="004403AA">
        <w:rPr>
          <w:rFonts w:eastAsiaTheme="minorHAnsi" w:cs="Alibaba PuHuiTi 2.0 55 Regular"/>
          <w:bCs/>
          <w:szCs w:val="21"/>
          <w:lang w:eastAsia="zh-Hans"/>
        </w:rPr>
        <w:t xml:space="preserve"> P</w:t>
      </w:r>
      <w:r w:rsidRPr="004403AA">
        <w:rPr>
          <w:rFonts w:eastAsiaTheme="minorHAnsi" w:cs="Alibaba PuHuiTi 2.0 55 Regular" w:hint="eastAsia"/>
          <w:bCs/>
          <w:szCs w:val="21"/>
          <w:lang w:eastAsia="zh-Hans"/>
        </w:rPr>
        <w:t>hone</w:t>
      </w:r>
      <w:r w:rsidRPr="004403AA">
        <w:rPr>
          <w:rFonts w:eastAsiaTheme="minorHAnsi" w:cs="Alibaba PuHuiTi 2.0 55 Regular"/>
          <w:bCs/>
          <w:szCs w:val="21"/>
          <w:lang w:eastAsia="zh-Hans"/>
        </w:rPr>
        <w:t xml:space="preserve"> UI，G</w:t>
      </w:r>
      <w:r w:rsidRPr="004403AA">
        <w:rPr>
          <w:rFonts w:eastAsiaTheme="minorHAnsi" w:cs="Alibaba PuHuiTi 2.0 55 Regular" w:hint="eastAsia"/>
          <w:bCs/>
          <w:szCs w:val="21"/>
          <w:lang w:eastAsia="zh-Hans"/>
        </w:rPr>
        <w:t>o</w:t>
      </w:r>
      <w:r w:rsidRPr="004403AA">
        <w:rPr>
          <w:rFonts w:eastAsiaTheme="minorHAnsi" w:cs="Alibaba PuHuiTi 2.0 55 Regular"/>
          <w:bCs/>
          <w:szCs w:val="21"/>
          <w:lang w:eastAsia="zh-Hans"/>
        </w:rPr>
        <w:t xml:space="preserve"> </w:t>
      </w:r>
      <w:r w:rsidRPr="004403AA">
        <w:rPr>
          <w:rFonts w:eastAsiaTheme="minorHAnsi" w:cs="Alibaba PuHuiTi 2.0 55 Regular" w:hint="eastAsia"/>
          <w:bCs/>
          <w:szCs w:val="21"/>
          <w:lang w:eastAsia="zh-Hans"/>
        </w:rPr>
        <w:t>to</w:t>
      </w:r>
      <w:r w:rsidRPr="004403AA">
        <w:rPr>
          <w:rFonts w:eastAsiaTheme="minorHAnsi" w:cs="Alibaba PuHuiTi 2.0 55 Regular"/>
          <w:bCs/>
          <w:szCs w:val="21"/>
          <w:lang w:eastAsia="zh-Hans"/>
        </w:rPr>
        <w:t xml:space="preserve"> </w:t>
      </w:r>
      <w:r w:rsidRPr="004403AA">
        <w:rPr>
          <w:rFonts w:eastAsiaTheme="minorHAnsi" w:cs="Alibaba PuHuiTi 2.0 85 Bold" w:hint="eastAsia"/>
          <w:b/>
          <w:szCs w:val="21"/>
          <w:lang w:eastAsia="zh-Hans"/>
        </w:rPr>
        <w:t>Menu</w:t>
      </w:r>
      <w:r w:rsidRPr="004403AA">
        <w:rPr>
          <w:rFonts w:eastAsiaTheme="minorHAnsi" w:cs="Alibaba PuHuiTi 2.0 55 Regular"/>
          <w:bCs/>
          <w:szCs w:val="21"/>
          <w:lang w:eastAsia="zh-Hans"/>
        </w:rPr>
        <w:t xml:space="preserve">&gt; </w:t>
      </w:r>
      <w:r w:rsidRPr="004403AA">
        <w:rPr>
          <w:rFonts w:eastAsiaTheme="minorHAnsi" w:cs="Alibaba PuHuiTi 2.0 85 Bold" w:hint="eastAsia"/>
          <w:b/>
          <w:szCs w:val="21"/>
          <w:lang w:eastAsia="zh-Hans"/>
        </w:rPr>
        <w:t>Features</w:t>
      </w:r>
      <w:r w:rsidRPr="004403AA">
        <w:rPr>
          <w:rFonts w:eastAsiaTheme="minorHAnsi" w:cs="Alibaba PuHuiTi 2.0 55 Regular"/>
          <w:bCs/>
          <w:szCs w:val="21"/>
          <w:lang w:eastAsia="zh-Hans"/>
        </w:rPr>
        <w:t xml:space="preserve">&gt; </w:t>
      </w:r>
      <w:r w:rsidRPr="004403AA">
        <w:rPr>
          <w:rFonts w:eastAsiaTheme="minorHAnsi" w:cs="Alibaba PuHuiTi 2.0 85 Bold" w:hint="eastAsia"/>
          <w:b/>
          <w:szCs w:val="21"/>
          <w:lang w:eastAsia="zh-Hans"/>
        </w:rPr>
        <w:t xml:space="preserve">Beeper </w:t>
      </w:r>
      <w:r w:rsidRPr="004403AA">
        <w:rPr>
          <w:rFonts w:eastAsiaTheme="minorHAnsi" w:cs="Alibaba PuHuiTi 2.0 55 Regular"/>
          <w:bCs/>
          <w:szCs w:val="21"/>
          <w:lang w:eastAsia="zh-Hans"/>
        </w:rPr>
        <w:t xml:space="preserve">&gt; </w:t>
      </w:r>
      <w:r w:rsidRPr="004403AA">
        <w:rPr>
          <w:rFonts w:eastAsiaTheme="minorHAnsi" w:cs="Alibaba PuHuiTi 2.0 85 Bold" w:hint="eastAsia"/>
          <w:b/>
          <w:szCs w:val="21"/>
          <w:lang w:eastAsia="zh-Hans"/>
        </w:rPr>
        <w:t>Beeper pairing list</w:t>
      </w:r>
    </w:p>
    <w:p w14:paraId="7AE7878A" w14:textId="77777777" w:rsidR="00CD4C41" w:rsidRPr="004403AA" w:rsidRDefault="00CD4C41" w:rsidP="00CD4C41">
      <w:pPr>
        <w:numPr>
          <w:ilvl w:val="0"/>
          <w:numId w:val="33"/>
        </w:numPr>
        <w:spacing w:before="156" w:after="156"/>
        <w:rPr>
          <w:rFonts w:eastAsiaTheme="minorHAnsi" w:cs="Alibaba PuHuiTi 2.0 65 Medium"/>
          <w:bCs/>
          <w:szCs w:val="21"/>
          <w:lang w:eastAsia="zh-Hans"/>
        </w:rPr>
      </w:pPr>
      <w:r w:rsidRPr="004403AA">
        <w:rPr>
          <w:rFonts w:eastAsiaTheme="minorHAnsi" w:cs="Alibaba PuHuiTi 2.0 55 Regular" w:hint="eastAsia"/>
          <w:bCs/>
          <w:szCs w:val="21"/>
          <w:lang w:eastAsia="zh-Hans"/>
        </w:rPr>
        <w:t xml:space="preserve">Press </w:t>
      </w:r>
      <w:r w:rsidRPr="004403AA">
        <w:rPr>
          <w:rFonts w:eastAsiaTheme="minorHAnsi" w:cs="Alibaba PuHuiTi 2.0 85 Bold" w:hint="eastAsia"/>
          <w:b/>
          <w:szCs w:val="21"/>
          <w:lang w:eastAsia="zh-Hans"/>
        </w:rPr>
        <w:t>Search</w:t>
      </w:r>
      <w:r w:rsidRPr="004403AA">
        <w:rPr>
          <w:rFonts w:eastAsiaTheme="minorHAnsi" w:cs="Alibaba PuHuiTi 2.0 55 Regular" w:hint="eastAsia"/>
          <w:bCs/>
          <w:szCs w:val="21"/>
          <w:lang w:eastAsia="zh-Hans"/>
        </w:rPr>
        <w:t>，the phone will enter the pairing mode, and searching icon</w:t>
      </w:r>
      <w:r w:rsidRPr="004403AA">
        <w:rPr>
          <w:rFonts w:eastAsiaTheme="minorHAnsi" w:cs="Alibaba PuHuiTi 2.0 65 Medium" w:hint="eastAsia"/>
          <w:bCs/>
          <w:noProof/>
          <w:szCs w:val="21"/>
          <w:lang w:eastAsia="zh-Hans"/>
        </w:rPr>
        <w:drawing>
          <wp:inline distT="0" distB="0" distL="114300" distR="114300" wp14:anchorId="147CF681" wp14:editId="19096A50">
            <wp:extent cx="179705" cy="179705"/>
            <wp:effectExtent l="0" t="0" r="23495" b="23495"/>
            <wp:docPr id="44" name="图片 44" descr="加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加载"/>
                    <pic:cNvPicPr>
                      <a:picLocks noChangeAspect="1"/>
                    </pic:cNvPicPr>
                  </pic:nvPicPr>
                  <pic:blipFill>
                    <a:blip r:embed="rId119"/>
                    <a:stretch>
                      <a:fillRect/>
                    </a:stretch>
                  </pic:blipFill>
                  <pic:spPr>
                    <a:xfrm>
                      <a:off x="0" y="0"/>
                      <a:ext cx="179705" cy="179705"/>
                    </a:xfrm>
                    <a:prstGeom prst="rect">
                      <a:avLst/>
                    </a:prstGeom>
                  </pic:spPr>
                </pic:pic>
              </a:graphicData>
            </a:graphic>
          </wp:inline>
        </w:drawing>
      </w:r>
      <w:r w:rsidRPr="004403AA">
        <w:rPr>
          <w:rFonts w:eastAsiaTheme="minorHAnsi" w:cs="Alibaba PuHuiTi 2.0 55 Regular" w:hint="eastAsia"/>
          <w:bCs/>
          <w:szCs w:val="21"/>
          <w:lang w:eastAsia="zh-Hans"/>
        </w:rPr>
        <w:t xml:space="preserve"> will appear on the top.</w:t>
      </w:r>
    </w:p>
    <w:p w14:paraId="1F47A841" w14:textId="77777777" w:rsidR="00CD4C41" w:rsidRPr="004403AA" w:rsidRDefault="00CD4C41" w:rsidP="00CD4C41">
      <w:pPr>
        <w:numPr>
          <w:ilvl w:val="0"/>
          <w:numId w:val="33"/>
        </w:numPr>
        <w:spacing w:before="156" w:after="156"/>
        <w:rPr>
          <w:rFonts w:eastAsiaTheme="minorHAnsi" w:cs="Alibaba PuHuiTi 2.0 65 Medium"/>
          <w:bCs/>
          <w:szCs w:val="21"/>
          <w:lang w:eastAsia="zh-Hans"/>
        </w:rPr>
      </w:pPr>
      <w:r w:rsidRPr="004403AA">
        <w:rPr>
          <w:rFonts w:eastAsiaTheme="minorHAnsi" w:cs="Alibaba PuHuiTi 2.0 55 Regular" w:hint="eastAsia"/>
          <w:bCs/>
          <w:szCs w:val="21"/>
          <w:lang w:eastAsia="zh-Hans"/>
        </w:rPr>
        <w:t>Press the HB01 button that needs to be paired, the</w:t>
      </w:r>
      <w:r w:rsidRPr="004403AA">
        <w:rPr>
          <w:rFonts w:eastAsiaTheme="minorHAnsi" w:cs="Alibaba PuHuiTi 2.0 55 Regular"/>
          <w:bCs/>
          <w:szCs w:val="21"/>
          <w:lang w:eastAsia="zh-Hans"/>
        </w:rPr>
        <w:t xml:space="preserve"> </w:t>
      </w:r>
      <w:r w:rsidRPr="004403AA">
        <w:rPr>
          <w:rFonts w:eastAsiaTheme="minorHAnsi" w:cs="Alibaba PuHuiTi 2.0 55 Regular" w:hint="eastAsia"/>
          <w:bCs/>
          <w:szCs w:val="21"/>
          <w:lang w:eastAsia="zh-Hans"/>
        </w:rPr>
        <w:t>phone</w:t>
      </w:r>
      <w:r w:rsidRPr="004403AA">
        <w:rPr>
          <w:rFonts w:eastAsiaTheme="minorHAnsi" w:cs="Alibaba PuHuiTi 2.0 55 Regular"/>
          <w:bCs/>
          <w:szCs w:val="21"/>
          <w:lang w:eastAsia="zh-Hans"/>
        </w:rPr>
        <w:t xml:space="preserve"> </w:t>
      </w:r>
      <w:r w:rsidRPr="004403AA">
        <w:rPr>
          <w:rFonts w:eastAsiaTheme="minorHAnsi" w:cs="Alibaba PuHuiTi 2.0 55 Regular" w:hint="eastAsia"/>
          <w:bCs/>
          <w:szCs w:val="21"/>
          <w:lang w:eastAsia="zh-Hans"/>
        </w:rPr>
        <w:t>UI will show device</w:t>
      </w:r>
      <w:r w:rsidRPr="004403AA">
        <w:rPr>
          <w:rFonts w:eastAsiaTheme="minorHAnsi" w:cs="Alibaba PuHuiTi 2.0 55 Regular"/>
          <w:bCs/>
          <w:szCs w:val="21"/>
          <w:lang w:eastAsia="zh-Hans"/>
        </w:rPr>
        <w:t xml:space="preserve"> </w:t>
      </w:r>
      <w:r w:rsidRPr="004403AA">
        <w:rPr>
          <w:rFonts w:eastAsiaTheme="minorHAnsi" w:cs="Alibaba PuHuiTi 2.0 55 Regular" w:hint="eastAsia"/>
          <w:bCs/>
          <w:szCs w:val="21"/>
          <w:lang w:eastAsia="zh-Hans"/>
        </w:rPr>
        <w:t>ID, press</w:t>
      </w:r>
      <w:r w:rsidRPr="004403AA">
        <w:rPr>
          <w:rFonts w:eastAsiaTheme="minorHAnsi" w:cs="Alibaba PuHuiTi 2.0 55 Regular"/>
          <w:bCs/>
          <w:szCs w:val="21"/>
          <w:lang w:eastAsia="zh-Hans"/>
        </w:rPr>
        <w:t xml:space="preserve"> </w:t>
      </w:r>
      <w:r w:rsidRPr="004403AA">
        <w:rPr>
          <w:rFonts w:eastAsiaTheme="minorHAnsi" w:cs="Alibaba PuHuiTi 2.0 55 Regular" w:hint="eastAsia"/>
          <w:bCs/>
          <w:szCs w:val="21"/>
          <w:lang w:eastAsia="zh-Hans"/>
        </w:rPr>
        <w:t>Pair, and it will prompt "Pairing</w:t>
      </w:r>
      <w:r w:rsidRPr="004403AA">
        <w:rPr>
          <w:rFonts w:eastAsiaTheme="minorHAnsi" w:cs="Alibaba PuHuiTi 2.0 55 Regular"/>
          <w:bCs/>
          <w:szCs w:val="21"/>
          <w:lang w:eastAsia="zh-Hans"/>
        </w:rPr>
        <w:t xml:space="preserve"> </w:t>
      </w:r>
      <w:r w:rsidRPr="004403AA">
        <w:rPr>
          <w:rFonts w:eastAsiaTheme="minorHAnsi" w:cs="Alibaba PuHuiTi 2.0 55 Regular" w:hint="eastAsia"/>
          <w:bCs/>
          <w:szCs w:val="21"/>
          <w:lang w:eastAsia="zh-Hans"/>
        </w:rPr>
        <w:t>the</w:t>
      </w:r>
      <w:r w:rsidRPr="004403AA">
        <w:rPr>
          <w:rFonts w:eastAsiaTheme="minorHAnsi" w:cs="Alibaba PuHuiTi 2.0 55 Regular"/>
          <w:bCs/>
          <w:szCs w:val="21"/>
          <w:lang w:eastAsia="zh-Hans"/>
        </w:rPr>
        <w:t xml:space="preserve"> </w:t>
      </w:r>
      <w:r w:rsidRPr="004403AA">
        <w:rPr>
          <w:rFonts w:eastAsiaTheme="minorHAnsi" w:cs="Alibaba PuHuiTi 2.0 55 Regular" w:hint="eastAsia"/>
          <w:bCs/>
          <w:szCs w:val="21"/>
          <w:lang w:eastAsia="zh-Hans"/>
        </w:rPr>
        <w:t>Beeper", and phone</w:t>
      </w:r>
      <w:r w:rsidRPr="004403AA">
        <w:rPr>
          <w:rFonts w:eastAsiaTheme="minorHAnsi" w:cs="Alibaba PuHuiTi 2.0 55 Regular"/>
          <w:bCs/>
          <w:szCs w:val="21"/>
          <w:lang w:eastAsia="zh-Hans"/>
        </w:rPr>
        <w:t xml:space="preserve"> UI</w:t>
      </w:r>
      <w:r w:rsidRPr="004403AA">
        <w:rPr>
          <w:rFonts w:eastAsiaTheme="minorHAnsi" w:cs="Alibaba PuHuiTi 2.0 55 Regular" w:hint="eastAsia"/>
          <w:bCs/>
          <w:szCs w:val="21"/>
          <w:lang w:eastAsia="zh-Hans"/>
        </w:rPr>
        <w:t xml:space="preserve"> will show the icon of successful connection</w:t>
      </w:r>
      <w:r w:rsidRPr="004403AA">
        <w:rPr>
          <w:rFonts w:eastAsiaTheme="minorHAnsi" w:cs="Alibaba PuHuiTi 2.0 65 Medium" w:hint="eastAsia"/>
          <w:bCs/>
          <w:noProof/>
          <w:szCs w:val="21"/>
          <w:lang w:eastAsia="zh-Hans"/>
        </w:rPr>
        <w:drawing>
          <wp:inline distT="0" distB="0" distL="114300" distR="114300" wp14:anchorId="1940426D" wp14:editId="51410E63">
            <wp:extent cx="199390" cy="199390"/>
            <wp:effectExtent l="0" t="0" r="3810" b="3175"/>
            <wp:docPr id="47" name="图片 47" descr="成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成功"/>
                    <pic:cNvPicPr>
                      <a:picLocks noChangeAspect="1"/>
                    </pic:cNvPicPr>
                  </pic:nvPicPr>
                  <pic:blipFill>
                    <a:blip r:embed="rId120"/>
                    <a:stretch>
                      <a:fillRect/>
                    </a:stretch>
                  </pic:blipFill>
                  <pic:spPr>
                    <a:xfrm>
                      <a:off x="0" y="0"/>
                      <a:ext cx="199390" cy="199390"/>
                    </a:xfrm>
                    <a:prstGeom prst="rect">
                      <a:avLst/>
                    </a:prstGeom>
                  </pic:spPr>
                </pic:pic>
              </a:graphicData>
            </a:graphic>
          </wp:inline>
        </w:drawing>
      </w:r>
      <w:r w:rsidRPr="004403AA">
        <w:rPr>
          <w:rFonts w:eastAsiaTheme="minorHAnsi" w:cs="Alibaba PuHuiTi 2.0 55 Regular" w:hint="eastAsia"/>
          <w:bCs/>
          <w:szCs w:val="21"/>
          <w:lang w:eastAsia="zh-Hans"/>
        </w:rPr>
        <w:t>.</w:t>
      </w:r>
    </w:p>
    <w:p w14:paraId="1B0E877A" w14:textId="77777777" w:rsidR="00CD4C41" w:rsidRPr="004403AA" w:rsidRDefault="00CD4C41" w:rsidP="00CD4C41">
      <w:pPr>
        <w:numPr>
          <w:ilvl w:val="0"/>
          <w:numId w:val="33"/>
        </w:numPr>
        <w:spacing w:before="156" w:after="156"/>
        <w:rPr>
          <w:rFonts w:eastAsiaTheme="minorHAnsi" w:cs="Alibaba PuHuiTi 2.0 55 Regular"/>
          <w:bCs/>
          <w:szCs w:val="21"/>
          <w:lang w:eastAsia="zh-Hans"/>
        </w:rPr>
      </w:pPr>
      <w:r w:rsidRPr="004403AA">
        <w:rPr>
          <w:rFonts w:eastAsiaTheme="minorHAnsi" w:cs="Alibaba PuHuiTi 2.0 55 Regular" w:hint="eastAsia"/>
          <w:bCs/>
          <w:szCs w:val="21"/>
          <w:lang w:eastAsia="zh-Hans"/>
        </w:rPr>
        <w:t>If you want to pair</w:t>
      </w:r>
      <w:r w:rsidRPr="004403AA">
        <w:rPr>
          <w:rFonts w:eastAsiaTheme="minorHAnsi" w:cs="Alibaba PuHuiTi 2.0 55 Regular"/>
          <w:bCs/>
          <w:szCs w:val="21"/>
          <w:lang w:eastAsia="zh-Hans"/>
        </w:rPr>
        <w:t xml:space="preserve"> </w:t>
      </w:r>
      <w:r w:rsidRPr="004403AA">
        <w:rPr>
          <w:rFonts w:eastAsiaTheme="minorHAnsi" w:cs="Alibaba PuHuiTi 2.0 55 Regular" w:hint="eastAsia"/>
          <w:bCs/>
          <w:szCs w:val="21"/>
          <w:lang w:eastAsia="zh-Hans"/>
        </w:rPr>
        <w:t xml:space="preserve">more buttons, repeat </w:t>
      </w:r>
      <w:r w:rsidRPr="007C6FEC">
        <w:rPr>
          <w:rFonts w:eastAsiaTheme="minorHAnsi" w:cs="Alibaba PuHuiTi 2.0 65 Medium"/>
          <w:b/>
          <w:szCs w:val="21"/>
          <w:lang w:eastAsia="zh-Hans"/>
        </w:rPr>
        <w:t>S</w:t>
      </w:r>
      <w:r w:rsidRPr="007C6FEC">
        <w:rPr>
          <w:rFonts w:eastAsiaTheme="minorHAnsi" w:cs="Alibaba PuHuiTi 2.0 65 Medium" w:hint="eastAsia"/>
          <w:b/>
          <w:szCs w:val="21"/>
          <w:lang w:eastAsia="zh-Hans"/>
        </w:rPr>
        <w:t>tep 3</w:t>
      </w:r>
      <w:r w:rsidRPr="004403AA">
        <w:rPr>
          <w:rFonts w:eastAsiaTheme="minorHAnsi" w:cs="Alibaba PuHuiTi 2.0 55 Regular" w:hint="eastAsia"/>
          <w:bCs/>
          <w:szCs w:val="21"/>
          <w:lang w:eastAsia="zh-Hans"/>
        </w:rPr>
        <w:t>.</w:t>
      </w:r>
    </w:p>
    <w:p w14:paraId="17702033" w14:textId="77777777" w:rsidR="00CD4C41" w:rsidRDefault="00CD4C41" w:rsidP="00CD4C41">
      <w:pPr>
        <w:rPr>
          <w:rFonts w:eastAsiaTheme="minorHAnsi" w:cs="Alibaba PuHuiTi 2.0 55 Regular"/>
          <w:bCs/>
          <w:szCs w:val="21"/>
          <w:lang w:eastAsia="zh-Hans"/>
        </w:rPr>
      </w:pPr>
      <w:r w:rsidRPr="004403AA">
        <w:rPr>
          <w:rFonts w:eastAsiaTheme="minorHAnsi" w:cs="Alibaba PuHuiTi 2.0 75 SemiBold" w:hint="eastAsia"/>
          <w:b/>
          <w:bCs/>
          <w:szCs w:val="21"/>
          <w:lang w:eastAsia="zh-Hans"/>
        </w:rPr>
        <w:t>TIPS</w:t>
      </w:r>
      <w:r w:rsidRPr="004403AA">
        <w:rPr>
          <w:rFonts w:eastAsiaTheme="minorHAnsi" w:cs="Alibaba PuHuiTi 2.0 75 SemiBold"/>
          <w:b/>
          <w:bCs/>
          <w:szCs w:val="21"/>
          <w:lang w:eastAsia="zh-Hans"/>
        </w:rPr>
        <w:t>：</w:t>
      </w:r>
      <w:r w:rsidRPr="004403AA">
        <w:rPr>
          <w:rFonts w:eastAsiaTheme="minorHAnsi" w:cs="Alibaba PuHuiTi 2.0 55 Regular" w:hint="eastAsia"/>
          <w:bCs/>
          <w:szCs w:val="21"/>
          <w:lang w:eastAsia="zh-Hans"/>
        </w:rPr>
        <w:t>The search mode will be turned on for 60s, if no new device is connected, it will be turned off automatically after the time limit.</w:t>
      </w:r>
    </w:p>
    <w:p w14:paraId="439005F1" w14:textId="77777777" w:rsidR="00CD4C41" w:rsidRDefault="00CD4C41" w:rsidP="00CD4C41">
      <w:pPr>
        <w:rPr>
          <w:rFonts w:eastAsiaTheme="minorHAnsi" w:cs="Alibaba PuHuiTi 2.0 55 Regular"/>
          <w:bCs/>
          <w:szCs w:val="21"/>
          <w:lang w:eastAsia="zh-Hans"/>
        </w:rPr>
      </w:pPr>
    </w:p>
    <w:p w14:paraId="0740B7FC" w14:textId="77777777" w:rsidR="00CD4C41" w:rsidRDefault="00CD4C41" w:rsidP="00CD4C41">
      <w:pPr>
        <w:rPr>
          <w:rFonts w:eastAsiaTheme="minorHAnsi" w:cs="Alibaba PuHuiTi 2.0 55 Regular"/>
          <w:b/>
          <w:bCs/>
          <w:szCs w:val="21"/>
        </w:rPr>
      </w:pPr>
      <w:r w:rsidRPr="00C54907">
        <w:rPr>
          <w:rFonts w:eastAsiaTheme="minorHAnsi" w:cs="Alibaba PuHuiTi 2.0 55 Regular" w:hint="eastAsia"/>
          <w:b/>
          <w:bCs/>
          <w:szCs w:val="21"/>
        </w:rPr>
        <w:t>Configure</w:t>
      </w:r>
      <w:r w:rsidRPr="00C54907">
        <w:rPr>
          <w:rFonts w:eastAsiaTheme="minorHAnsi" w:cs="Alibaba PuHuiTi 2.0 55 Regular"/>
          <w:b/>
          <w:bCs/>
          <w:szCs w:val="21"/>
        </w:rPr>
        <w:t xml:space="preserve"> </w:t>
      </w:r>
      <w:r w:rsidRPr="00C54907">
        <w:rPr>
          <w:rFonts w:eastAsiaTheme="minorHAnsi" w:cs="Alibaba PuHuiTi 2.0 55 Regular" w:hint="eastAsia"/>
          <w:b/>
          <w:bCs/>
          <w:szCs w:val="21"/>
        </w:rPr>
        <w:t>SpeedDial</w:t>
      </w:r>
      <w:r w:rsidRPr="00C54907">
        <w:rPr>
          <w:rFonts w:eastAsiaTheme="minorHAnsi" w:cs="Alibaba PuHuiTi 2.0 55 Regular"/>
          <w:b/>
          <w:bCs/>
          <w:szCs w:val="21"/>
        </w:rPr>
        <w:t xml:space="preserve"> </w:t>
      </w:r>
      <w:r w:rsidRPr="00C54907">
        <w:rPr>
          <w:rFonts w:eastAsiaTheme="minorHAnsi" w:cs="Alibaba PuHuiTi 2.0 55 Regular" w:hint="eastAsia"/>
          <w:b/>
          <w:bCs/>
          <w:szCs w:val="21"/>
        </w:rPr>
        <w:t>through</w:t>
      </w:r>
      <w:r w:rsidRPr="00C54907">
        <w:rPr>
          <w:rFonts w:eastAsiaTheme="minorHAnsi" w:cs="Alibaba PuHuiTi 2.0 55 Regular"/>
          <w:b/>
          <w:bCs/>
          <w:szCs w:val="21"/>
        </w:rPr>
        <w:t xml:space="preserve"> </w:t>
      </w:r>
      <w:r w:rsidRPr="00C54907">
        <w:rPr>
          <w:rFonts w:eastAsiaTheme="minorHAnsi" w:cs="Alibaba PuHuiTi 2.0 55 Regular" w:hint="eastAsia"/>
          <w:b/>
          <w:bCs/>
          <w:szCs w:val="21"/>
        </w:rPr>
        <w:t>the</w:t>
      </w:r>
      <w:r w:rsidRPr="00C54907">
        <w:rPr>
          <w:rFonts w:eastAsiaTheme="minorHAnsi" w:cs="Alibaba PuHuiTi 2.0 55 Regular"/>
          <w:b/>
          <w:bCs/>
          <w:szCs w:val="21"/>
        </w:rPr>
        <w:t xml:space="preserve"> </w:t>
      </w:r>
      <w:r w:rsidRPr="00C54907">
        <w:rPr>
          <w:rFonts w:eastAsiaTheme="minorHAnsi" w:cs="Alibaba PuHuiTi 2.0 55 Regular" w:hint="eastAsia"/>
          <w:b/>
          <w:bCs/>
          <w:szCs w:val="21"/>
        </w:rPr>
        <w:t>phone</w:t>
      </w:r>
      <w:r w:rsidRPr="00C54907">
        <w:rPr>
          <w:rFonts w:eastAsiaTheme="minorHAnsi" w:cs="Alibaba PuHuiTi 2.0 55 Regular"/>
          <w:b/>
          <w:bCs/>
          <w:szCs w:val="21"/>
        </w:rPr>
        <w:t xml:space="preserve"> </w:t>
      </w:r>
      <w:r w:rsidRPr="00C54907">
        <w:rPr>
          <w:rFonts w:eastAsiaTheme="minorHAnsi" w:cs="Alibaba PuHuiTi 2.0 55 Regular" w:hint="eastAsia"/>
          <w:b/>
          <w:bCs/>
          <w:szCs w:val="21"/>
        </w:rPr>
        <w:t>UI</w:t>
      </w:r>
    </w:p>
    <w:p w14:paraId="58DEF252" w14:textId="77777777" w:rsidR="00CD4C41" w:rsidRDefault="00CD4C41" w:rsidP="00CD4C41">
      <w:pPr>
        <w:spacing w:before="156" w:after="156"/>
        <w:rPr>
          <w:rFonts w:eastAsiaTheme="minorHAnsi" w:cs="Alibaba PuHuiTi 2.0 55 Regular"/>
          <w:szCs w:val="21"/>
        </w:rPr>
      </w:pPr>
      <w:r>
        <w:rPr>
          <w:rFonts w:eastAsiaTheme="minorHAnsi" w:cs="Alibaba PuHuiTi 2.0 55 Regular"/>
          <w:szCs w:val="21"/>
        </w:rPr>
        <w:t xml:space="preserve">1. </w:t>
      </w:r>
      <w:r>
        <w:rPr>
          <w:rFonts w:eastAsiaTheme="minorHAnsi" w:cs="Alibaba PuHuiTi 2.0 55 Regular" w:hint="eastAsia"/>
          <w:szCs w:val="21"/>
        </w:rPr>
        <w:t>Long</w:t>
      </w:r>
      <w:r>
        <w:rPr>
          <w:rFonts w:eastAsiaTheme="minorHAnsi" w:cs="Alibaba PuHuiTi 2.0 55 Regular"/>
          <w:szCs w:val="21"/>
        </w:rPr>
        <w:t xml:space="preserve"> </w:t>
      </w:r>
      <w:r>
        <w:rPr>
          <w:rFonts w:eastAsiaTheme="minorHAnsi" w:cs="Alibaba PuHuiTi 2.0 55 Regular" w:hint="eastAsia"/>
          <w:szCs w:val="21"/>
        </w:rPr>
        <w:t>press</w:t>
      </w:r>
      <w:r>
        <w:rPr>
          <w:rFonts w:eastAsiaTheme="minorHAnsi" w:cs="Alibaba PuHuiTi 2.0 55 Regular"/>
          <w:szCs w:val="21"/>
        </w:rPr>
        <w:t xml:space="preserve"> </w:t>
      </w:r>
      <w:r w:rsidRPr="00C54907">
        <w:rPr>
          <w:rFonts w:eastAsiaTheme="minorHAnsi" w:cs="Alibaba PuHuiTi 2.0 55 Regular" w:hint="eastAsia"/>
          <w:b/>
          <w:bCs/>
          <w:szCs w:val="21"/>
        </w:rPr>
        <w:t>M</w:t>
      </w:r>
      <w:r w:rsidRPr="00C54907">
        <w:rPr>
          <w:rFonts w:eastAsiaTheme="minorHAnsi" w:cs="Alibaba PuHuiTi 2.0 55 Regular"/>
          <w:b/>
          <w:bCs/>
          <w:szCs w:val="21"/>
        </w:rPr>
        <w:t xml:space="preserve">1 </w:t>
      </w:r>
      <w:r w:rsidRPr="00C54907">
        <w:rPr>
          <w:rFonts w:eastAsiaTheme="minorHAnsi" w:cs="Alibaba PuHuiTi 2.0 55 Regular" w:hint="eastAsia"/>
          <w:b/>
          <w:bCs/>
          <w:szCs w:val="21"/>
        </w:rPr>
        <w:t>Key</w:t>
      </w:r>
      <w:r>
        <w:rPr>
          <w:rFonts w:eastAsiaTheme="minorHAnsi" w:cs="Alibaba PuHuiTi 2.0 55 Regular"/>
          <w:b/>
          <w:bCs/>
          <w:szCs w:val="21"/>
        </w:rPr>
        <w:t xml:space="preserve"> </w:t>
      </w:r>
      <w:r>
        <w:rPr>
          <w:rFonts w:eastAsiaTheme="minorHAnsi" w:cs="Alibaba PuHuiTi 2.0 55 Regular" w:hint="eastAsia"/>
          <w:szCs w:val="21"/>
        </w:rPr>
        <w:t>of</w:t>
      </w:r>
      <w:r>
        <w:rPr>
          <w:rFonts w:eastAsiaTheme="minorHAnsi" w:cs="Alibaba PuHuiTi 2.0 55 Regular"/>
          <w:szCs w:val="21"/>
        </w:rPr>
        <w:t xml:space="preserve"> </w:t>
      </w:r>
      <w:r>
        <w:rPr>
          <w:rFonts w:eastAsiaTheme="minorHAnsi" w:cs="Alibaba PuHuiTi 2.0 55 Regular" w:hint="eastAsia"/>
          <w:szCs w:val="21"/>
        </w:rPr>
        <w:t>the</w:t>
      </w:r>
      <w:r>
        <w:rPr>
          <w:rFonts w:eastAsiaTheme="minorHAnsi" w:cs="Alibaba PuHuiTi 2.0 55 Regular"/>
          <w:szCs w:val="21"/>
        </w:rPr>
        <w:t xml:space="preserve"> </w:t>
      </w:r>
      <w:r>
        <w:rPr>
          <w:rFonts w:eastAsiaTheme="minorHAnsi" w:cs="Alibaba PuHuiTi 2.0 55 Regular" w:hint="eastAsia"/>
          <w:szCs w:val="21"/>
        </w:rPr>
        <w:t>phone, enter</w:t>
      </w:r>
      <w:r>
        <w:rPr>
          <w:rFonts w:eastAsiaTheme="minorHAnsi" w:cs="Alibaba PuHuiTi 2.0 55 Regular"/>
          <w:szCs w:val="21"/>
        </w:rPr>
        <w:t xml:space="preserve"> </w:t>
      </w:r>
      <w:r>
        <w:rPr>
          <w:rFonts w:eastAsiaTheme="minorHAnsi" w:cs="Alibaba PuHuiTi 2.0 55 Regular" w:hint="eastAsia"/>
          <w:szCs w:val="21"/>
        </w:rPr>
        <w:t>the</w:t>
      </w:r>
      <w:r>
        <w:rPr>
          <w:rFonts w:eastAsiaTheme="minorHAnsi" w:cs="Alibaba PuHuiTi 2.0 55 Regular"/>
          <w:szCs w:val="21"/>
        </w:rPr>
        <w:t xml:space="preserve"> </w:t>
      </w:r>
      <w:r>
        <w:rPr>
          <w:rFonts w:eastAsiaTheme="minorHAnsi" w:cs="Alibaba PuHuiTi 2.0 55 Regular" w:hint="eastAsia"/>
          <w:szCs w:val="21"/>
        </w:rPr>
        <w:t>interface</w:t>
      </w:r>
      <w:r>
        <w:rPr>
          <w:rFonts w:eastAsiaTheme="minorHAnsi" w:cs="Alibaba PuHuiTi 2.0 55 Regular"/>
          <w:szCs w:val="21"/>
        </w:rPr>
        <w:t xml:space="preserve"> </w:t>
      </w:r>
      <w:r>
        <w:rPr>
          <w:rFonts w:eastAsiaTheme="minorHAnsi" w:cs="Alibaba PuHuiTi 2.0 55 Regular" w:hint="eastAsia"/>
          <w:szCs w:val="21"/>
        </w:rPr>
        <w:t>of</w:t>
      </w:r>
      <w:r>
        <w:rPr>
          <w:rFonts w:eastAsiaTheme="minorHAnsi" w:cs="Alibaba PuHuiTi 2.0 55 Regular"/>
          <w:szCs w:val="21"/>
        </w:rPr>
        <w:t xml:space="preserve"> </w:t>
      </w:r>
      <w:r>
        <w:rPr>
          <w:rFonts w:eastAsiaTheme="minorHAnsi" w:cs="Alibaba PuHuiTi 2.0 55 Regular" w:hint="eastAsia"/>
          <w:szCs w:val="21"/>
        </w:rPr>
        <w:t>Configuration</w:t>
      </w:r>
      <w:r>
        <w:rPr>
          <w:rFonts w:eastAsiaTheme="minorHAnsi" w:cs="Alibaba PuHuiTi 2.0 55 Regular"/>
          <w:szCs w:val="21"/>
        </w:rPr>
        <w:t>.</w:t>
      </w:r>
    </w:p>
    <w:p w14:paraId="7C032155" w14:textId="77777777" w:rsidR="00CD4C41" w:rsidRDefault="00CD4C41" w:rsidP="00CD4C41">
      <w:pPr>
        <w:spacing w:before="156" w:after="156"/>
        <w:rPr>
          <w:rFonts w:eastAsiaTheme="minorHAnsi" w:cs="Alibaba PuHuiTi 2.0 55 Regular"/>
          <w:szCs w:val="21"/>
        </w:rPr>
      </w:pPr>
      <w:r>
        <w:rPr>
          <w:rFonts w:eastAsiaTheme="minorHAnsi" w:cs="Alibaba PuHuiTi 2.0 55 Regular"/>
          <w:szCs w:val="21"/>
        </w:rPr>
        <w:t xml:space="preserve">2. Select </w:t>
      </w:r>
      <w:r w:rsidRPr="00C54907">
        <w:rPr>
          <w:rFonts w:eastAsiaTheme="minorHAnsi" w:cs="Alibaba PuHuiTi 2.0 55 Regular"/>
          <w:b/>
          <w:bCs/>
          <w:szCs w:val="21"/>
        </w:rPr>
        <w:t>SpeedDial</w:t>
      </w:r>
      <w:r>
        <w:rPr>
          <w:rFonts w:eastAsiaTheme="minorHAnsi" w:cs="Alibaba PuHuiTi 2.0 55 Regular"/>
          <w:szCs w:val="21"/>
        </w:rPr>
        <w:t xml:space="preserve"> type, select </w:t>
      </w:r>
      <w:r w:rsidRPr="00C54907">
        <w:rPr>
          <w:rFonts w:eastAsiaTheme="minorHAnsi" w:cs="Alibaba PuHuiTi 2.0 55 Regular"/>
          <w:b/>
          <w:bCs/>
          <w:szCs w:val="21"/>
        </w:rPr>
        <w:t>Line</w:t>
      </w:r>
      <w:r>
        <w:rPr>
          <w:rFonts w:eastAsiaTheme="minorHAnsi" w:cs="Alibaba PuHuiTi 2.0 55 Regular"/>
          <w:szCs w:val="21"/>
        </w:rPr>
        <w:t>, type in SpeedDial Number.</w:t>
      </w:r>
    </w:p>
    <w:p w14:paraId="1F22A926" w14:textId="77777777" w:rsidR="00CD4C41" w:rsidRPr="00C54907" w:rsidRDefault="00CD4C41" w:rsidP="00CD4C41">
      <w:pPr>
        <w:spacing w:before="156" w:after="156"/>
        <w:rPr>
          <w:rFonts w:eastAsiaTheme="minorHAnsi" w:cs="Alibaba PuHuiTi 2.0 55 Regular"/>
          <w:szCs w:val="21"/>
        </w:rPr>
      </w:pPr>
      <w:r>
        <w:rPr>
          <w:rFonts w:eastAsiaTheme="minorHAnsi" w:cs="Alibaba PuHuiTi 2.0 55 Regular" w:hint="eastAsia"/>
          <w:szCs w:val="21"/>
        </w:rPr>
        <w:t>3</w:t>
      </w:r>
      <w:r>
        <w:rPr>
          <w:rFonts w:eastAsiaTheme="minorHAnsi" w:cs="Alibaba PuHuiTi 2.0 55 Regular"/>
          <w:szCs w:val="21"/>
        </w:rPr>
        <w:t xml:space="preserve">. Press </w:t>
      </w:r>
      <w:r w:rsidRPr="00C54907">
        <w:rPr>
          <w:rFonts w:eastAsiaTheme="minorHAnsi" w:cs="Alibaba PuHuiTi 2.0 55 Regular"/>
          <w:b/>
          <w:bCs/>
          <w:szCs w:val="21"/>
        </w:rPr>
        <w:t>Save</w:t>
      </w:r>
      <w:r>
        <w:rPr>
          <w:rFonts w:eastAsiaTheme="minorHAnsi" w:cs="Alibaba PuHuiTi 2.0 55 Regular" w:hint="eastAsia"/>
          <w:szCs w:val="21"/>
        </w:rPr>
        <w:t>.</w:t>
      </w:r>
    </w:p>
    <w:p w14:paraId="0FBFE69B" w14:textId="77777777" w:rsidR="00CD4C41" w:rsidRDefault="00CD4C41" w:rsidP="00CD4C41">
      <w:pPr>
        <w:rPr>
          <w:rFonts w:eastAsiaTheme="minorHAnsi" w:cs="Alibaba PuHuiTi 2.0 55 Regular"/>
          <w:szCs w:val="21"/>
          <w:lang w:eastAsia="zh-Hans"/>
        </w:rPr>
      </w:pPr>
      <w:r w:rsidRPr="00C64376">
        <w:rPr>
          <w:rFonts w:eastAsiaTheme="minorHAnsi" w:cs="Alibaba PuHuiTi 2.0 55 Regular"/>
          <w:b/>
          <w:bCs/>
          <w:szCs w:val="21"/>
          <w:lang w:eastAsia="zh-Hans"/>
        </w:rPr>
        <w:t>TIPS</w:t>
      </w:r>
      <w:r w:rsidRPr="00C64376">
        <w:rPr>
          <w:rFonts w:eastAsiaTheme="minorHAnsi" w:cs="Alibaba PuHuiTi 2.0 55 Regular"/>
          <w:szCs w:val="21"/>
          <w:lang w:eastAsia="zh-Hans"/>
        </w:rPr>
        <w:t>: The corresponding physical phone key for this function is the M1 key.</w:t>
      </w:r>
    </w:p>
    <w:p w14:paraId="4FFE8CF1" w14:textId="77777777" w:rsidR="00CD4C41" w:rsidRDefault="00CD4C41" w:rsidP="00CD4C41"/>
    <w:p w14:paraId="7371E213" w14:textId="77777777" w:rsidR="00CD4C41" w:rsidRDefault="00CD4C41" w:rsidP="00CD4C41">
      <w:pPr>
        <w:pStyle w:val="30"/>
        <w:tabs>
          <w:tab w:val="left" w:pos="3003"/>
        </w:tabs>
        <w:spacing w:beforeLines="50" w:before="156" w:beforeAutospacing="0" w:afterLines="50" w:after="156" w:afterAutospacing="0"/>
        <w:rPr>
          <w:rFonts w:ascii="Arial" w:eastAsia="宋体" w:hAnsi="Arial" w:cs="Arial"/>
          <w:color w:val="0083CF"/>
        </w:rPr>
      </w:pPr>
      <w:bookmarkStart w:id="538" w:name="_Toc178363606"/>
      <w:bookmarkStart w:id="539" w:name="_Toc202538998"/>
      <w:r>
        <w:rPr>
          <w:rFonts w:ascii="Arial" w:eastAsia="宋体" w:hAnsi="Arial" w:cs="Arial" w:hint="eastAsia"/>
          <w:color w:val="0083CF"/>
        </w:rPr>
        <w:lastRenderedPageBreak/>
        <w:t>PB</w:t>
      </w:r>
      <w:r>
        <w:rPr>
          <w:rFonts w:ascii="Arial" w:eastAsia="宋体" w:hAnsi="Arial" w:cs="Arial"/>
          <w:color w:val="0083CF"/>
        </w:rPr>
        <w:t xml:space="preserve">01 </w:t>
      </w:r>
      <w:r>
        <w:rPr>
          <w:rFonts w:ascii="Arial" w:eastAsia="宋体" w:hAnsi="Arial" w:cs="Arial" w:hint="eastAsia"/>
          <w:color w:val="0083CF"/>
        </w:rPr>
        <w:t>USB</w:t>
      </w:r>
      <w:r>
        <w:rPr>
          <w:rFonts w:ascii="Arial" w:eastAsia="宋体" w:hAnsi="Arial" w:cs="Arial"/>
          <w:color w:val="0083CF"/>
        </w:rPr>
        <w:t xml:space="preserve"> </w:t>
      </w:r>
      <w:r>
        <w:rPr>
          <w:rFonts w:ascii="Arial" w:eastAsia="宋体" w:hAnsi="Arial" w:cs="Arial" w:hint="eastAsia"/>
          <w:color w:val="0083CF"/>
        </w:rPr>
        <w:t>Panic</w:t>
      </w:r>
      <w:r>
        <w:rPr>
          <w:rFonts w:ascii="Arial" w:eastAsia="宋体" w:hAnsi="Arial" w:cs="Arial"/>
          <w:color w:val="0083CF"/>
        </w:rPr>
        <w:t xml:space="preserve"> </w:t>
      </w:r>
      <w:r>
        <w:rPr>
          <w:rFonts w:ascii="Arial" w:eastAsia="宋体" w:hAnsi="Arial" w:cs="Arial" w:hint="eastAsia"/>
          <w:color w:val="0083CF"/>
        </w:rPr>
        <w:t>Button</w:t>
      </w:r>
      <w:bookmarkEnd w:id="538"/>
      <w:bookmarkEnd w:id="539"/>
    </w:p>
    <w:p w14:paraId="72FADBA6" w14:textId="77777777" w:rsidR="00CD4C41" w:rsidRPr="004403AA" w:rsidRDefault="00CD4C41" w:rsidP="00CD4C41">
      <w:pPr>
        <w:rPr>
          <w:b/>
          <w:bCs/>
        </w:rPr>
      </w:pPr>
      <w:r>
        <w:rPr>
          <w:rFonts w:hint="eastAsia"/>
          <w:b/>
          <w:bCs/>
        </w:rPr>
        <w:t>Settings</w:t>
      </w:r>
      <w:r>
        <w:rPr>
          <w:b/>
          <w:bCs/>
        </w:rPr>
        <w:t xml:space="preserve"> </w:t>
      </w:r>
      <w:r w:rsidRPr="004403AA">
        <w:rPr>
          <w:rFonts w:hint="eastAsia"/>
          <w:b/>
          <w:bCs/>
        </w:rPr>
        <w:t xml:space="preserve">through the phone UI </w:t>
      </w:r>
    </w:p>
    <w:p w14:paraId="1CC96D1D" w14:textId="77777777" w:rsidR="00CD4C41" w:rsidRPr="004403AA" w:rsidRDefault="00CD4C41" w:rsidP="00CD4C41">
      <w:pPr>
        <w:spacing w:before="156" w:after="156"/>
        <w:rPr>
          <w:rFonts w:eastAsiaTheme="minorHAnsi" w:cs="Alibaba PuHuiTi 2.0 85 Bold"/>
          <w:b/>
          <w:szCs w:val="21"/>
          <w:lang w:eastAsia="zh-Hans"/>
        </w:rPr>
      </w:pPr>
      <w:r>
        <w:rPr>
          <w:rFonts w:eastAsiaTheme="minorHAnsi" w:cs="Alibaba PuHuiTi 2.0 55 Regular"/>
          <w:bCs/>
          <w:szCs w:val="21"/>
          <w:lang w:eastAsia="zh-Hans"/>
        </w:rPr>
        <w:t xml:space="preserve">1. </w:t>
      </w:r>
      <w:r w:rsidRPr="004403AA">
        <w:rPr>
          <w:rFonts w:eastAsiaTheme="minorHAnsi" w:cs="Alibaba PuHuiTi 2.0 55 Regular"/>
          <w:bCs/>
          <w:szCs w:val="21"/>
          <w:lang w:eastAsia="zh-Hans"/>
        </w:rPr>
        <w:t>O</w:t>
      </w:r>
      <w:r w:rsidRPr="004403AA">
        <w:rPr>
          <w:rFonts w:eastAsiaTheme="minorHAnsi" w:cs="Alibaba PuHuiTi 2.0 55 Regular" w:hint="eastAsia"/>
          <w:bCs/>
          <w:szCs w:val="21"/>
          <w:lang w:eastAsia="zh-Hans"/>
        </w:rPr>
        <w:t>n</w:t>
      </w:r>
      <w:r w:rsidRPr="004403AA">
        <w:rPr>
          <w:rFonts w:eastAsiaTheme="minorHAnsi" w:cs="Alibaba PuHuiTi 2.0 55 Regular"/>
          <w:bCs/>
          <w:szCs w:val="21"/>
          <w:lang w:eastAsia="zh-Hans"/>
        </w:rPr>
        <w:t xml:space="preserve"> </w:t>
      </w:r>
      <w:r w:rsidRPr="004403AA">
        <w:rPr>
          <w:rFonts w:eastAsiaTheme="minorHAnsi" w:cs="Alibaba PuHuiTi 2.0 55 Regular" w:hint="eastAsia"/>
          <w:bCs/>
          <w:szCs w:val="21"/>
          <w:lang w:eastAsia="zh-Hans"/>
        </w:rPr>
        <w:t>the</w:t>
      </w:r>
      <w:r w:rsidRPr="004403AA">
        <w:rPr>
          <w:rFonts w:eastAsiaTheme="minorHAnsi" w:cs="Alibaba PuHuiTi 2.0 55 Regular"/>
          <w:bCs/>
          <w:szCs w:val="21"/>
          <w:lang w:eastAsia="zh-Hans"/>
        </w:rPr>
        <w:t xml:space="preserve"> P</w:t>
      </w:r>
      <w:r w:rsidRPr="004403AA">
        <w:rPr>
          <w:rFonts w:eastAsiaTheme="minorHAnsi" w:cs="Alibaba PuHuiTi 2.0 55 Regular" w:hint="eastAsia"/>
          <w:bCs/>
          <w:szCs w:val="21"/>
          <w:lang w:eastAsia="zh-Hans"/>
        </w:rPr>
        <w:t>hone</w:t>
      </w:r>
      <w:r w:rsidRPr="004403AA">
        <w:rPr>
          <w:rFonts w:eastAsiaTheme="minorHAnsi" w:cs="Alibaba PuHuiTi 2.0 55 Regular"/>
          <w:bCs/>
          <w:szCs w:val="21"/>
          <w:lang w:eastAsia="zh-Hans"/>
        </w:rPr>
        <w:t xml:space="preserve"> UI</w:t>
      </w:r>
      <w:r>
        <w:rPr>
          <w:rFonts w:eastAsiaTheme="minorHAnsi" w:cs="Alibaba PuHuiTi 2.0 55 Regular" w:hint="eastAsia"/>
          <w:bCs/>
          <w:szCs w:val="21"/>
          <w:lang w:eastAsia="zh-Hans"/>
        </w:rPr>
        <w:t>,</w:t>
      </w:r>
      <w:r>
        <w:rPr>
          <w:rFonts w:eastAsiaTheme="minorHAnsi" w:cs="Alibaba PuHuiTi 2.0 55 Regular"/>
          <w:bCs/>
          <w:szCs w:val="21"/>
          <w:lang w:eastAsia="zh-Hans"/>
        </w:rPr>
        <w:t xml:space="preserve"> </w:t>
      </w:r>
      <w:r w:rsidRPr="004403AA">
        <w:rPr>
          <w:rFonts w:eastAsiaTheme="minorHAnsi" w:cs="Alibaba PuHuiTi 2.0 55 Regular"/>
          <w:bCs/>
          <w:szCs w:val="21"/>
          <w:lang w:eastAsia="zh-Hans"/>
        </w:rPr>
        <w:t>G</w:t>
      </w:r>
      <w:r w:rsidRPr="004403AA">
        <w:rPr>
          <w:rFonts w:eastAsiaTheme="minorHAnsi" w:cs="Alibaba PuHuiTi 2.0 55 Regular" w:hint="eastAsia"/>
          <w:bCs/>
          <w:szCs w:val="21"/>
          <w:lang w:eastAsia="zh-Hans"/>
        </w:rPr>
        <w:t>o</w:t>
      </w:r>
      <w:r w:rsidRPr="004403AA">
        <w:rPr>
          <w:rFonts w:eastAsiaTheme="minorHAnsi" w:cs="Alibaba PuHuiTi 2.0 55 Regular"/>
          <w:bCs/>
          <w:szCs w:val="21"/>
          <w:lang w:eastAsia="zh-Hans"/>
        </w:rPr>
        <w:t xml:space="preserve"> </w:t>
      </w:r>
      <w:r w:rsidRPr="004403AA">
        <w:rPr>
          <w:rFonts w:eastAsiaTheme="minorHAnsi" w:cs="Alibaba PuHuiTi 2.0 55 Regular" w:hint="eastAsia"/>
          <w:bCs/>
          <w:szCs w:val="21"/>
          <w:lang w:eastAsia="zh-Hans"/>
        </w:rPr>
        <w:t>to</w:t>
      </w:r>
      <w:r w:rsidRPr="004403AA">
        <w:rPr>
          <w:rFonts w:eastAsiaTheme="minorHAnsi" w:cs="Alibaba PuHuiTi 2.0 55 Regular"/>
          <w:bCs/>
          <w:szCs w:val="21"/>
          <w:lang w:eastAsia="zh-Hans"/>
        </w:rPr>
        <w:t xml:space="preserve"> </w:t>
      </w:r>
      <w:r w:rsidRPr="004403AA">
        <w:rPr>
          <w:rFonts w:eastAsiaTheme="minorHAnsi" w:cs="Alibaba PuHuiTi 2.0 85 Bold" w:hint="eastAsia"/>
          <w:b/>
          <w:szCs w:val="21"/>
          <w:lang w:eastAsia="zh-Hans"/>
        </w:rPr>
        <w:t>Menu</w:t>
      </w:r>
      <w:r w:rsidRPr="004403AA">
        <w:rPr>
          <w:rFonts w:eastAsiaTheme="minorHAnsi" w:cs="Alibaba PuHuiTi 2.0 55 Regular"/>
          <w:bCs/>
          <w:szCs w:val="21"/>
          <w:lang w:eastAsia="zh-Hans"/>
        </w:rPr>
        <w:t xml:space="preserve">&gt; </w:t>
      </w:r>
      <w:r w:rsidRPr="004403AA">
        <w:rPr>
          <w:rFonts w:eastAsiaTheme="minorHAnsi" w:cs="Alibaba PuHuiTi 2.0 85 Bold" w:hint="eastAsia"/>
          <w:b/>
          <w:szCs w:val="21"/>
          <w:lang w:eastAsia="zh-Hans"/>
        </w:rPr>
        <w:t>Features</w:t>
      </w:r>
      <w:r w:rsidRPr="004403AA">
        <w:rPr>
          <w:rFonts w:eastAsiaTheme="minorHAnsi" w:cs="Alibaba PuHuiTi 2.0 55 Regular"/>
          <w:bCs/>
          <w:szCs w:val="21"/>
          <w:lang w:eastAsia="zh-Hans"/>
        </w:rPr>
        <w:t>&gt;</w:t>
      </w:r>
      <w:r w:rsidRPr="004403AA">
        <w:rPr>
          <w:rFonts w:eastAsiaTheme="minorHAnsi" w:cs="Alibaba PuHuiTi 2.0 85 Bold" w:hint="eastAsia"/>
          <w:b/>
          <w:szCs w:val="21"/>
          <w:lang w:eastAsia="zh-Hans"/>
        </w:rPr>
        <w:t>Beeper</w:t>
      </w:r>
      <w:r w:rsidRPr="004403AA">
        <w:rPr>
          <w:rFonts w:eastAsiaTheme="minorHAnsi" w:cs="Alibaba PuHuiTi 2.0 55 Regular"/>
          <w:bCs/>
          <w:szCs w:val="21"/>
          <w:lang w:eastAsia="zh-Hans"/>
        </w:rPr>
        <w:t>&gt;</w:t>
      </w:r>
      <w:r w:rsidRPr="00C64376">
        <w:rPr>
          <w:rFonts w:eastAsiaTheme="minorHAnsi" w:cs="Alibaba PuHuiTi 2.0 55 Regular" w:hint="eastAsia"/>
          <w:b/>
          <w:szCs w:val="21"/>
        </w:rPr>
        <w:t>Emergency</w:t>
      </w:r>
      <w:r w:rsidRPr="00C64376">
        <w:rPr>
          <w:rFonts w:eastAsiaTheme="minorHAnsi" w:cs="Alibaba PuHuiTi 2.0 55 Regular"/>
          <w:b/>
          <w:szCs w:val="21"/>
        </w:rPr>
        <w:t xml:space="preserve"> </w:t>
      </w:r>
      <w:r w:rsidRPr="00C64376">
        <w:rPr>
          <w:rFonts w:eastAsiaTheme="minorHAnsi" w:cs="Alibaba PuHuiTi 2.0 55 Regular" w:hint="eastAsia"/>
          <w:b/>
          <w:szCs w:val="21"/>
        </w:rPr>
        <w:t>button</w:t>
      </w:r>
      <w:r w:rsidRPr="00C64376">
        <w:rPr>
          <w:rFonts w:eastAsiaTheme="minorHAnsi" w:cs="Alibaba PuHuiTi 2.0 55 Regular"/>
          <w:b/>
          <w:szCs w:val="21"/>
        </w:rPr>
        <w:t xml:space="preserve"> </w:t>
      </w:r>
      <w:r w:rsidRPr="00C64376">
        <w:rPr>
          <w:rFonts w:eastAsiaTheme="minorHAnsi" w:cs="Alibaba PuHuiTi 2.0 55 Regular" w:hint="eastAsia"/>
          <w:b/>
          <w:szCs w:val="21"/>
        </w:rPr>
        <w:t>speed</w:t>
      </w:r>
      <w:r w:rsidRPr="00C64376">
        <w:rPr>
          <w:rFonts w:eastAsiaTheme="minorHAnsi" w:cs="Alibaba PuHuiTi 2.0 55 Regular"/>
          <w:b/>
          <w:szCs w:val="21"/>
        </w:rPr>
        <w:t xml:space="preserve"> </w:t>
      </w:r>
      <w:r w:rsidRPr="00C64376">
        <w:rPr>
          <w:rFonts w:eastAsiaTheme="minorHAnsi" w:cs="Alibaba PuHuiTi 2.0 55 Regular" w:hint="eastAsia"/>
          <w:b/>
          <w:szCs w:val="21"/>
        </w:rPr>
        <w:t>dial</w:t>
      </w:r>
      <w:r w:rsidRPr="00C64376">
        <w:rPr>
          <w:rFonts w:eastAsiaTheme="minorHAnsi" w:cs="Alibaba PuHuiTi 2.0 55 Regular"/>
          <w:b/>
          <w:szCs w:val="21"/>
        </w:rPr>
        <w:t xml:space="preserve"> </w:t>
      </w:r>
      <w:r w:rsidRPr="00C64376">
        <w:rPr>
          <w:rFonts w:eastAsiaTheme="minorHAnsi" w:cs="Alibaba PuHuiTi 2.0 55 Regular" w:hint="eastAsia"/>
          <w:b/>
          <w:szCs w:val="21"/>
        </w:rPr>
        <w:t>settings</w:t>
      </w:r>
    </w:p>
    <w:p w14:paraId="766BA41C" w14:textId="77777777" w:rsidR="00CD4C41" w:rsidRPr="006C462D" w:rsidRDefault="00CD4C41" w:rsidP="00CD4C41">
      <w:pPr>
        <w:spacing w:before="156" w:after="156"/>
        <w:rPr>
          <w:rFonts w:eastAsiaTheme="minorHAnsi" w:cs="Alibaba PuHuiTi 2.0 55 Regular"/>
          <w:bCs/>
          <w:szCs w:val="21"/>
          <w:lang w:eastAsia="zh-Hans"/>
        </w:rPr>
      </w:pPr>
      <w:r w:rsidRPr="006C462D">
        <w:rPr>
          <w:rFonts w:eastAsiaTheme="minorHAnsi" w:cs="Alibaba PuHuiTi 2.0 55 Regular"/>
          <w:bCs/>
          <w:szCs w:val="21"/>
          <w:lang w:eastAsia="zh-Hans"/>
        </w:rPr>
        <w:t>2.</w:t>
      </w:r>
      <w:r>
        <w:rPr>
          <w:rFonts w:eastAsiaTheme="minorHAnsi" w:cs="Alibaba PuHuiTi 2.0 55 Regular"/>
          <w:bCs/>
          <w:szCs w:val="21"/>
          <w:lang w:eastAsia="zh-Hans"/>
        </w:rPr>
        <w:t xml:space="preserve"> </w:t>
      </w:r>
      <w:r w:rsidRPr="006C462D">
        <w:rPr>
          <w:rFonts w:eastAsiaTheme="minorHAnsi" w:cs="Alibaba PuHuiTi 2.0 55 Regular"/>
          <w:bCs/>
          <w:szCs w:val="21"/>
          <w:lang w:eastAsia="zh-Hans"/>
        </w:rPr>
        <w:t>Enter the emergency speed dialing interface and select the mode of the USB button (</w:t>
      </w:r>
      <w:r>
        <w:rPr>
          <w:rFonts w:eastAsiaTheme="minorHAnsi" w:cs="Alibaba PuHuiTi 2.0 55 Regular"/>
          <w:bCs/>
          <w:szCs w:val="21"/>
          <w:lang w:eastAsia="zh-Hans"/>
        </w:rPr>
        <w:t>D</w:t>
      </w:r>
      <w:r w:rsidRPr="006C462D">
        <w:rPr>
          <w:rFonts w:eastAsiaTheme="minorHAnsi" w:cs="Alibaba PuHuiTi 2.0 55 Regular"/>
          <w:bCs/>
          <w:szCs w:val="21"/>
          <w:lang w:eastAsia="zh-Hans"/>
        </w:rPr>
        <w:t xml:space="preserve">isabled, </w:t>
      </w:r>
      <w:r>
        <w:rPr>
          <w:rFonts w:eastAsiaTheme="minorHAnsi" w:cs="Alibaba PuHuiTi 2.0 55 Regular"/>
          <w:bCs/>
          <w:szCs w:val="21"/>
          <w:lang w:eastAsia="zh-Hans"/>
        </w:rPr>
        <w:t>S</w:t>
      </w:r>
      <w:r w:rsidRPr="006C462D">
        <w:rPr>
          <w:rFonts w:eastAsiaTheme="minorHAnsi" w:cs="Alibaba PuHuiTi 2.0 55 Regular"/>
          <w:bCs/>
          <w:szCs w:val="21"/>
          <w:lang w:eastAsia="zh-Hans"/>
        </w:rPr>
        <w:t xml:space="preserve">ilent, </w:t>
      </w:r>
      <w:r>
        <w:rPr>
          <w:rFonts w:eastAsiaTheme="minorHAnsi" w:cs="Alibaba PuHuiTi 2.0 55 Regular"/>
          <w:bCs/>
          <w:szCs w:val="21"/>
          <w:lang w:eastAsia="zh-Hans"/>
        </w:rPr>
        <w:t>S</w:t>
      </w:r>
      <w:r w:rsidRPr="006C462D">
        <w:rPr>
          <w:rFonts w:eastAsiaTheme="minorHAnsi" w:cs="Alibaba PuHuiTi 2.0 55 Regular"/>
          <w:bCs/>
          <w:szCs w:val="21"/>
          <w:lang w:eastAsia="zh-Hans"/>
        </w:rPr>
        <w:t>peed</w:t>
      </w:r>
      <w:r>
        <w:rPr>
          <w:rFonts w:eastAsiaTheme="minorHAnsi" w:cs="Alibaba PuHuiTi 2.0 55 Regular"/>
          <w:bCs/>
          <w:szCs w:val="21"/>
          <w:lang w:eastAsia="zh-Hans"/>
        </w:rPr>
        <w:t>Dial</w:t>
      </w:r>
      <w:r w:rsidRPr="006C462D">
        <w:rPr>
          <w:rFonts w:eastAsiaTheme="minorHAnsi" w:cs="Alibaba PuHuiTi 2.0 55 Regular"/>
          <w:bCs/>
          <w:szCs w:val="21"/>
          <w:lang w:eastAsia="zh-Hans"/>
        </w:rPr>
        <w:t>)</w:t>
      </w:r>
    </w:p>
    <w:p w14:paraId="1A83B751" w14:textId="77777777" w:rsidR="00CD4C41" w:rsidRPr="006C462D" w:rsidRDefault="00CD4C41" w:rsidP="00CD4C41">
      <w:pPr>
        <w:spacing w:before="156" w:after="156"/>
        <w:rPr>
          <w:rFonts w:eastAsiaTheme="minorHAnsi" w:cs="Alibaba PuHuiTi 2.0 55 Regular"/>
          <w:bCs/>
          <w:szCs w:val="21"/>
          <w:lang w:eastAsia="zh-Hans"/>
        </w:rPr>
      </w:pPr>
      <w:r w:rsidRPr="006C462D">
        <w:rPr>
          <w:rFonts w:eastAsiaTheme="minorHAnsi" w:cs="Alibaba PuHuiTi 2.0 55 Regular"/>
          <w:bCs/>
          <w:szCs w:val="21"/>
          <w:lang w:eastAsia="zh-Hans"/>
        </w:rPr>
        <w:t xml:space="preserve">3. Select </w:t>
      </w:r>
      <w:r w:rsidRPr="006C462D">
        <w:rPr>
          <w:rFonts w:eastAsiaTheme="minorHAnsi" w:cs="Alibaba PuHuiTi 2.0 55 Regular"/>
          <w:b/>
          <w:szCs w:val="21"/>
          <w:lang w:eastAsia="zh-Hans"/>
        </w:rPr>
        <w:t xml:space="preserve">Silent Mode </w:t>
      </w:r>
      <w:r w:rsidRPr="006C462D">
        <w:rPr>
          <w:rFonts w:eastAsiaTheme="minorHAnsi" w:cs="Alibaba PuHuiTi 2.0 55 Regular"/>
          <w:bCs/>
          <w:szCs w:val="21"/>
          <w:lang w:eastAsia="zh-Hans"/>
        </w:rPr>
        <w:t xml:space="preserve">and fill in the </w:t>
      </w:r>
      <w:r w:rsidRPr="006C462D">
        <w:rPr>
          <w:rFonts w:eastAsiaTheme="minorHAnsi" w:cs="Alibaba PuHuiTi 2.0 55 Regular"/>
          <w:b/>
          <w:szCs w:val="21"/>
          <w:lang w:eastAsia="zh-Hans"/>
        </w:rPr>
        <w:t>value</w:t>
      </w:r>
      <w:r w:rsidRPr="006C462D">
        <w:rPr>
          <w:rFonts w:eastAsiaTheme="minorHAnsi" w:cs="Alibaba PuHuiTi 2.0 55 Regular"/>
          <w:bCs/>
          <w:szCs w:val="21"/>
          <w:lang w:eastAsia="zh-Hans"/>
        </w:rPr>
        <w:t xml:space="preserve"> for the </w:t>
      </w:r>
      <w:r>
        <w:rPr>
          <w:rFonts w:eastAsiaTheme="minorHAnsi" w:cs="Alibaba PuHuiTi 2.0 55 Regular"/>
          <w:bCs/>
          <w:szCs w:val="21"/>
          <w:lang w:eastAsia="zh-Hans"/>
        </w:rPr>
        <w:t>Emergency</w:t>
      </w:r>
      <w:r w:rsidRPr="006C462D">
        <w:rPr>
          <w:rFonts w:eastAsiaTheme="minorHAnsi" w:cs="Alibaba PuHuiTi 2.0 55 Regular"/>
          <w:bCs/>
          <w:szCs w:val="21"/>
          <w:lang w:eastAsia="zh-Hans"/>
        </w:rPr>
        <w:t xml:space="preserve"> number.</w:t>
      </w:r>
    </w:p>
    <w:p w14:paraId="4A1C5CB1" w14:textId="77777777" w:rsidR="00CD4C41" w:rsidRPr="006C462D" w:rsidRDefault="00CD4C41" w:rsidP="00CD4C41">
      <w:pPr>
        <w:spacing w:before="156" w:after="156"/>
        <w:rPr>
          <w:rFonts w:eastAsiaTheme="minorHAnsi" w:cs="Alibaba PuHuiTi 2.0 55 Regular"/>
          <w:bCs/>
          <w:szCs w:val="21"/>
        </w:rPr>
      </w:pPr>
      <w:r w:rsidRPr="006C462D">
        <w:rPr>
          <w:rFonts w:eastAsiaTheme="minorHAnsi" w:cs="Alibaba PuHuiTi 2.0 55 Regular"/>
          <w:bCs/>
          <w:szCs w:val="21"/>
          <w:lang w:eastAsia="zh-Hans"/>
        </w:rPr>
        <w:t xml:space="preserve">4. Click </w:t>
      </w:r>
      <w:r w:rsidRPr="006C72AF">
        <w:rPr>
          <w:rFonts w:eastAsiaTheme="minorHAnsi" w:cs="Alibaba PuHuiTi 2.0 55 Regular"/>
          <w:b/>
          <w:szCs w:val="21"/>
          <w:lang w:eastAsia="zh-Hans"/>
        </w:rPr>
        <w:t>Save</w:t>
      </w:r>
      <w:r w:rsidRPr="006C462D">
        <w:rPr>
          <w:rFonts w:eastAsiaTheme="minorHAnsi" w:cs="Alibaba PuHuiTi 2.0 55 Regular"/>
          <w:bCs/>
          <w:szCs w:val="21"/>
          <w:lang w:eastAsia="zh-Hans"/>
        </w:rPr>
        <w:t xml:space="preserve"> Settings</w:t>
      </w:r>
      <w:r>
        <w:rPr>
          <w:rFonts w:eastAsiaTheme="minorHAnsi" w:cs="Alibaba PuHuiTi 2.0 55 Regular" w:hint="eastAsia"/>
          <w:bCs/>
          <w:szCs w:val="21"/>
          <w:lang w:eastAsia="zh-Hans"/>
        </w:rPr>
        <w:t>.</w:t>
      </w:r>
    </w:p>
    <w:p w14:paraId="3D1CC9F8" w14:textId="77777777" w:rsidR="00CD4C41" w:rsidRPr="004403AA" w:rsidRDefault="00CD4C41" w:rsidP="00CD4C41">
      <w:pPr>
        <w:rPr>
          <w:rFonts w:eastAsiaTheme="minorHAnsi" w:cs="Alibaba PuHuiTi 2.0 55 Regular"/>
          <w:bCs/>
          <w:szCs w:val="21"/>
          <w:lang w:eastAsia="zh-Hans"/>
        </w:rPr>
      </w:pPr>
      <w:r w:rsidRPr="002C1397">
        <w:rPr>
          <w:rFonts w:eastAsiaTheme="minorHAnsi" w:cs="Alibaba PuHuiTi 2.0 55 Regular"/>
          <w:b/>
          <w:szCs w:val="21"/>
          <w:lang w:eastAsia="zh-Hans"/>
        </w:rPr>
        <w:t xml:space="preserve">TIPS: </w:t>
      </w:r>
      <w:r w:rsidRPr="006C462D">
        <w:rPr>
          <w:rFonts w:eastAsiaTheme="minorHAnsi" w:cs="Alibaba PuHuiTi 2.0 55 Regular"/>
          <w:bCs/>
          <w:szCs w:val="21"/>
          <w:lang w:eastAsia="zh-Hans"/>
        </w:rPr>
        <w:t xml:space="preserve">When the mode is Disable, the USB switch will not take </w:t>
      </w:r>
      <w:r>
        <w:rPr>
          <w:rFonts w:eastAsiaTheme="minorHAnsi" w:cs="Alibaba PuHuiTi 2.0 55 Regular"/>
          <w:bCs/>
          <w:szCs w:val="21"/>
          <w:lang w:eastAsia="zh-Hans"/>
        </w:rPr>
        <w:t>action</w:t>
      </w:r>
      <w:r w:rsidRPr="006C462D">
        <w:rPr>
          <w:rFonts w:eastAsiaTheme="minorHAnsi" w:cs="Alibaba PuHuiTi 2.0 55 Regular"/>
          <w:bCs/>
          <w:szCs w:val="21"/>
          <w:lang w:eastAsia="zh-Hans"/>
        </w:rPr>
        <w:t xml:space="preserve"> when pressed; when the mode is Silent, there will be no sound during the whole process of dialing out and answering; when the mode is SpeedDial, it will be the normal speed dialing of the call.</w:t>
      </w:r>
    </w:p>
    <w:p w14:paraId="446D92A8" w14:textId="4318397C" w:rsidR="00CD4C41" w:rsidRPr="00CD4C41" w:rsidRDefault="00CD4C41" w:rsidP="00CF0FA6">
      <w:pPr>
        <w:sectPr w:rsidR="00CD4C41" w:rsidRPr="00CD4C41" w:rsidSect="008771C5">
          <w:headerReference w:type="default" r:id="rId121"/>
          <w:pgSz w:w="11906" w:h="16838"/>
          <w:pgMar w:top="1440" w:right="1800" w:bottom="1440" w:left="1800" w:header="964" w:footer="992" w:gutter="0"/>
          <w:cols w:space="425"/>
          <w:docGrid w:type="lines" w:linePitch="312"/>
        </w:sectPr>
      </w:pPr>
    </w:p>
    <w:p w14:paraId="3AA00F73" w14:textId="77777777" w:rsidR="00A71977" w:rsidRDefault="0053125D">
      <w:pPr>
        <w:pStyle w:val="10"/>
        <w:keepNext/>
        <w:keepLines/>
        <w:widowControl w:val="0"/>
        <w:spacing w:beforeLines="50" w:before="156" w:beforeAutospacing="0" w:afterLines="50" w:after="156" w:afterAutospacing="0" w:line="480" w:lineRule="auto"/>
        <w:jc w:val="both"/>
        <w:rPr>
          <w:rFonts w:ascii="Arial" w:hAnsi="Arial" w:cs="Arial"/>
          <w:color w:val="0083CF"/>
        </w:rPr>
      </w:pPr>
      <w:bookmarkStart w:id="540" w:name="_Toc26362"/>
      <w:bookmarkStart w:id="541" w:name="_Toc202538999"/>
      <w:r>
        <w:rPr>
          <w:rFonts w:ascii="Arial" w:hAnsi="Arial" w:cs="Arial"/>
          <w:color w:val="0083CF"/>
        </w:rPr>
        <w:lastRenderedPageBreak/>
        <w:t>Chapter 5 Customizing Your Phone</w:t>
      </w:r>
      <w:bookmarkEnd w:id="540"/>
      <w:bookmarkEnd w:id="541"/>
    </w:p>
    <w:p w14:paraId="297D6F24" w14:textId="77777777" w:rsidR="00A71977" w:rsidRDefault="0053125D">
      <w:r>
        <w:t>You can make your phone more personalized by customizing various settings.</w:t>
      </w:r>
    </w:p>
    <w:p w14:paraId="4C1D930A" w14:textId="77777777" w:rsidR="00A71977" w:rsidRDefault="0053125D">
      <w:pPr>
        <w:spacing w:line="360" w:lineRule="auto"/>
        <w:rPr>
          <w:b/>
          <w:bCs/>
        </w:rPr>
      </w:pPr>
      <w:r>
        <w:rPr>
          <w:rFonts w:hint="eastAsia"/>
          <w:b/>
          <w:bCs/>
        </w:rPr>
        <w:t>T</w:t>
      </w:r>
      <w:r>
        <w:rPr>
          <w:b/>
          <w:bCs/>
        </w:rPr>
        <w:t>opics</w:t>
      </w:r>
    </w:p>
    <w:p w14:paraId="259ED41B" w14:textId="77777777" w:rsidR="00A71977" w:rsidRDefault="007E0F05">
      <w:hyperlink w:anchor="_5.1_Basic_Setting" w:history="1">
        <w:r w:rsidR="0053125D">
          <w:rPr>
            <w:rStyle w:val="af6"/>
          </w:rPr>
          <w:t>Basic Setting</w:t>
        </w:r>
      </w:hyperlink>
    </w:p>
    <w:p w14:paraId="593BD1BF" w14:textId="3CDAC9B9" w:rsidR="00A71977" w:rsidRDefault="007E0F05">
      <w:pPr>
        <w:rPr>
          <w:rStyle w:val="af6"/>
        </w:rPr>
      </w:pPr>
      <w:hyperlink w:anchor="_5.2_Audio_Settings" w:history="1">
        <w:r w:rsidR="0053125D">
          <w:rPr>
            <w:rStyle w:val="af6"/>
          </w:rPr>
          <w:t>Audio Settings</w:t>
        </w:r>
      </w:hyperlink>
    </w:p>
    <w:p w14:paraId="307984DE" w14:textId="51CE640C" w:rsidR="00AD4A6B" w:rsidRDefault="007E0F05">
      <w:hyperlink w:anchor="_5.3_AP_Mode" w:history="1">
        <w:r w:rsidR="00AD4A6B" w:rsidRPr="00AD4A6B">
          <w:rPr>
            <w:rStyle w:val="af6"/>
          </w:rPr>
          <w:t>AP Mode</w:t>
        </w:r>
      </w:hyperlink>
    </w:p>
    <w:p w14:paraId="1E1FDFD9" w14:textId="77777777" w:rsidR="00924FDA" w:rsidRPr="00A974B2" w:rsidRDefault="00924FDA" w:rsidP="00A974B2">
      <w:bookmarkStart w:id="542" w:name="_Toc114653593"/>
      <w:bookmarkStart w:id="543" w:name="_Toc116659677"/>
      <w:bookmarkStart w:id="544" w:name="_5.1_Basic_Setting"/>
      <w:bookmarkStart w:id="545" w:name="_Toc116659584"/>
      <w:bookmarkStart w:id="546" w:name="_Toc114843565"/>
      <w:bookmarkStart w:id="547" w:name="_Toc116923029"/>
      <w:bookmarkStart w:id="548" w:name="_Toc119503348"/>
      <w:bookmarkStart w:id="549" w:name="_Toc119508388"/>
      <w:bookmarkStart w:id="550" w:name="_Toc120629914"/>
      <w:bookmarkStart w:id="551" w:name="_Toc128054567"/>
      <w:bookmarkStart w:id="552" w:name="_Toc128054685"/>
      <w:bookmarkStart w:id="553" w:name="_Toc128054803"/>
      <w:bookmarkStart w:id="554" w:name="_Toc128387630"/>
      <w:bookmarkStart w:id="555" w:name="_Toc128400694"/>
      <w:bookmarkStart w:id="556" w:name="_Toc178364645"/>
      <w:bookmarkStart w:id="557" w:name="_Toc178364889"/>
      <w:bookmarkStart w:id="558" w:name="_Toc178365021"/>
      <w:bookmarkStart w:id="559" w:name="_Toc178367648"/>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p>
    <w:p w14:paraId="47AA2599" w14:textId="763334F6" w:rsidR="00924FDA" w:rsidRPr="00AD4A6B" w:rsidRDefault="00D409D2" w:rsidP="00AD4A6B">
      <w:pPr>
        <w:pStyle w:val="20"/>
        <w:keepNext/>
        <w:keepLines/>
        <w:widowControl w:val="0"/>
        <w:spacing w:before="0" w:beforeAutospacing="0" w:after="0" w:afterAutospacing="0" w:line="360" w:lineRule="auto"/>
        <w:rPr>
          <w:rFonts w:ascii="Arial" w:hAnsi="Arial" w:cs="Arial"/>
          <w:color w:val="0083CF"/>
        </w:rPr>
      </w:pPr>
      <w:bookmarkStart w:id="560" w:name="_Toc202539000"/>
      <w:r w:rsidRPr="00A974B2">
        <w:rPr>
          <w:rFonts w:ascii="Arial" w:hAnsi="Arial" w:cs="Arial"/>
          <w:color w:val="0083CF"/>
        </w:rPr>
        <w:t>5</w:t>
      </w:r>
      <w:r>
        <w:rPr>
          <w:rFonts w:ascii="Arial" w:hAnsi="Arial" w:cs="Arial"/>
          <w:color w:val="0083CF"/>
        </w:rPr>
        <w:t xml:space="preserve">.1 </w:t>
      </w:r>
      <w:r w:rsidR="0053125D">
        <w:rPr>
          <w:rFonts w:ascii="Arial" w:hAnsi="Arial" w:cs="Arial"/>
          <w:color w:val="0083CF"/>
        </w:rPr>
        <w:t>B</w:t>
      </w:r>
      <w:bookmarkStart w:id="561" w:name="_Changing_the_Administrator"/>
      <w:bookmarkEnd w:id="561"/>
      <w:r w:rsidR="0053125D">
        <w:rPr>
          <w:rFonts w:ascii="Arial" w:hAnsi="Arial" w:cs="Arial" w:hint="eastAsia"/>
          <w:color w:val="0083CF"/>
        </w:rPr>
        <w:t>asic</w:t>
      </w:r>
      <w:r w:rsidR="0053125D">
        <w:rPr>
          <w:rFonts w:ascii="Arial" w:hAnsi="Arial" w:cs="Arial"/>
          <w:color w:val="0083CF"/>
        </w:rPr>
        <w:t xml:space="preserve"> S</w:t>
      </w:r>
      <w:r w:rsidR="0053125D">
        <w:rPr>
          <w:rFonts w:ascii="Arial" w:hAnsi="Arial" w:cs="Arial" w:hint="eastAsia"/>
          <w:color w:val="0083CF"/>
        </w:rPr>
        <w:t>etting</w:t>
      </w:r>
      <w:bookmarkEnd w:id="560"/>
    </w:p>
    <w:p w14:paraId="6A937A82" w14:textId="77777777" w:rsidR="00A71977" w:rsidRDefault="0053125D">
      <w:pPr>
        <w:rPr>
          <w:b/>
          <w:bCs/>
        </w:rPr>
      </w:pPr>
      <w:r>
        <w:rPr>
          <w:b/>
          <w:bCs/>
        </w:rPr>
        <w:t>Topics</w:t>
      </w:r>
    </w:p>
    <w:p w14:paraId="36CFCC88" w14:textId="77777777" w:rsidR="00A71977" w:rsidRDefault="007E0F05">
      <w:hyperlink w:anchor="_Backlight" w:history="1">
        <w:r w:rsidR="0053125D">
          <w:rPr>
            <w:rStyle w:val="af6"/>
          </w:rPr>
          <w:t>Backlight</w:t>
        </w:r>
      </w:hyperlink>
    </w:p>
    <w:p w14:paraId="5CE6482F" w14:textId="77777777" w:rsidR="00A71977" w:rsidRDefault="007E0F05">
      <w:hyperlink w:anchor="_Language" w:history="1">
        <w:r w:rsidR="0053125D">
          <w:rPr>
            <w:rStyle w:val="af6"/>
          </w:rPr>
          <w:t>Language</w:t>
        </w:r>
      </w:hyperlink>
    </w:p>
    <w:p w14:paraId="096C178F" w14:textId="77777777" w:rsidR="00A71977" w:rsidRDefault="007E0F05">
      <w:hyperlink w:anchor="_Time_&amp;_Date_1" w:history="1">
        <w:r w:rsidR="0053125D">
          <w:rPr>
            <w:rStyle w:val="af6"/>
          </w:rPr>
          <w:t>Time &amp; Date</w:t>
        </w:r>
      </w:hyperlink>
    </w:p>
    <w:p w14:paraId="12D06C52" w14:textId="77777777" w:rsidR="00A71977" w:rsidRDefault="007E0F05">
      <w:hyperlink w:anchor="_Changing_the_Administrator_1" w:history="1">
        <w:r w:rsidR="0053125D">
          <w:rPr>
            <w:rStyle w:val="af6"/>
          </w:rPr>
          <w:t>Changing the Administrator Password</w:t>
        </w:r>
      </w:hyperlink>
    </w:p>
    <w:p w14:paraId="60D82F13" w14:textId="77777777" w:rsidR="00A71977" w:rsidRDefault="007E0F05">
      <w:hyperlink w:anchor="_Call_Immediately_key" w:history="1">
        <w:r w:rsidR="0053125D">
          <w:rPr>
            <w:rStyle w:val="af6"/>
          </w:rPr>
          <w:t>Call Immediately key</w:t>
        </w:r>
      </w:hyperlink>
    </w:p>
    <w:p w14:paraId="6092C8F6" w14:textId="77777777" w:rsidR="00A71977" w:rsidRDefault="007E0F05">
      <w:hyperlink w:anchor="_Phone_lock" w:history="1">
        <w:r w:rsidR="0053125D">
          <w:rPr>
            <w:rStyle w:val="af6"/>
          </w:rPr>
          <w:t>Phone lock</w:t>
        </w:r>
      </w:hyperlink>
    </w:p>
    <w:p w14:paraId="7A347622" w14:textId="77777777" w:rsidR="00A71977" w:rsidRDefault="0053125D">
      <w:pPr>
        <w:pStyle w:val="30"/>
        <w:rPr>
          <w:rFonts w:ascii="Arial" w:hAnsi="Arial" w:cs="Arial"/>
          <w:color w:val="0083CF"/>
        </w:rPr>
      </w:pPr>
      <w:bookmarkStart w:id="562" w:name="_Changing_the_Backlight"/>
      <w:bookmarkStart w:id="563" w:name="_Backlight"/>
      <w:bookmarkStart w:id="564" w:name="_Toc4531"/>
      <w:bookmarkStart w:id="565" w:name="_Toc202539001"/>
      <w:bookmarkEnd w:id="562"/>
      <w:bookmarkEnd w:id="563"/>
      <w:r>
        <w:rPr>
          <w:rFonts w:ascii="Arial" w:hAnsi="Arial" w:cs="Arial"/>
          <w:color w:val="0083CF"/>
        </w:rPr>
        <w:t>Backlight</w:t>
      </w:r>
      <w:bookmarkStart w:id="566" w:name="_Changing_the_Backlight_and_Time"/>
      <w:bookmarkEnd w:id="564"/>
      <w:bookmarkEnd w:id="565"/>
    </w:p>
    <w:bookmarkEnd w:id="566"/>
    <w:p w14:paraId="49A4DE5A" w14:textId="77777777" w:rsidR="00A71977" w:rsidRDefault="0053125D">
      <w:r>
        <w:t xml:space="preserve">You can change the brightness of the phone screen during phone activity and inactivity. The brightness automatically changes after the phone has been idle for a specified time. </w:t>
      </w:r>
    </w:p>
    <w:p w14:paraId="54F30107" w14:textId="77777777" w:rsidR="00A71977" w:rsidRDefault="0053125D">
      <w:r>
        <w:t>You can change the screen backlight and time in the following settings:</w:t>
      </w:r>
    </w:p>
    <w:p w14:paraId="097B5DAF" w14:textId="77777777" w:rsidR="00A71977" w:rsidRDefault="0053125D">
      <w:r>
        <w:rPr>
          <w:b/>
          <w:bCs/>
        </w:rPr>
        <w:t>Backlight Time:</w:t>
      </w:r>
      <w:r>
        <w:t xml:space="preserve"> The delay time to change the brightness of the phone screen when the phone is inactive. Backlight time includes the following settings:</w:t>
      </w:r>
    </w:p>
    <w:p w14:paraId="5CC5CAE1" w14:textId="77777777" w:rsidR="00A71977" w:rsidRDefault="0053125D">
      <w:pPr>
        <w:numPr>
          <w:ilvl w:val="0"/>
          <w:numId w:val="27"/>
        </w:numPr>
      </w:pPr>
      <w:r>
        <w:rPr>
          <w:b/>
          <w:bCs/>
        </w:rPr>
        <w:t>Always On:</w:t>
      </w:r>
      <w:r>
        <w:t xml:space="preserve"> Backlight is on permanently.</w:t>
      </w:r>
    </w:p>
    <w:p w14:paraId="2B04FE72" w14:textId="7166B490" w:rsidR="00A71977" w:rsidRDefault="0053125D">
      <w:pPr>
        <w:numPr>
          <w:ilvl w:val="0"/>
          <w:numId w:val="27"/>
        </w:numPr>
      </w:pPr>
      <w:r>
        <w:rPr>
          <w:b/>
          <w:bCs/>
        </w:rPr>
        <w:t>15s, 30s, 1min, 2min, 5min, 10min or 30min:</w:t>
      </w:r>
      <w:r>
        <w:t xml:space="preserve"> Backlight is changed when the phone is inactive after the designated time.</w:t>
      </w:r>
    </w:p>
    <w:p w14:paraId="0DDC1ED8" w14:textId="77777777" w:rsidR="008D497C" w:rsidRPr="008D497C" w:rsidRDefault="008D497C" w:rsidP="008D497C">
      <w:pPr>
        <w:rPr>
          <w:b/>
          <w:bCs/>
        </w:rPr>
      </w:pPr>
      <w:r w:rsidRPr="008D497C">
        <w:rPr>
          <w:b/>
          <w:bCs/>
        </w:rPr>
        <w:t>A</w:t>
      </w:r>
      <w:r w:rsidRPr="008D497C">
        <w:rPr>
          <w:rFonts w:hint="eastAsia"/>
          <w:b/>
          <w:bCs/>
        </w:rPr>
        <w:t>ctivel</w:t>
      </w:r>
      <w:r w:rsidRPr="008D497C">
        <w:rPr>
          <w:b/>
          <w:bCs/>
        </w:rPr>
        <w:t xml:space="preserve"> L</w:t>
      </w:r>
      <w:r w:rsidRPr="008D497C">
        <w:rPr>
          <w:rFonts w:hint="eastAsia"/>
          <w:b/>
          <w:bCs/>
        </w:rPr>
        <w:t xml:space="preserve">evel: </w:t>
      </w:r>
    </w:p>
    <w:p w14:paraId="0C29D959" w14:textId="0C250FFD" w:rsidR="008D497C" w:rsidRPr="008D497C" w:rsidRDefault="008D497C" w:rsidP="008D497C">
      <w:r w:rsidRPr="00A51AFE">
        <w:t>The current screen brightness level</w:t>
      </w:r>
      <w:r>
        <w:t>.</w:t>
      </w:r>
    </w:p>
    <w:p w14:paraId="32277ED9" w14:textId="77777777" w:rsidR="008D497C" w:rsidRPr="008D497C" w:rsidRDefault="008D497C" w:rsidP="008D497C">
      <w:pPr>
        <w:rPr>
          <w:b/>
          <w:bCs/>
        </w:rPr>
      </w:pPr>
      <w:r w:rsidRPr="008D497C">
        <w:rPr>
          <w:rFonts w:hint="eastAsia"/>
          <w:b/>
          <w:bCs/>
        </w:rPr>
        <w:t>Inactive</w:t>
      </w:r>
      <w:r w:rsidRPr="008D497C">
        <w:rPr>
          <w:b/>
          <w:bCs/>
        </w:rPr>
        <w:t xml:space="preserve"> L</w:t>
      </w:r>
      <w:r w:rsidRPr="008D497C">
        <w:rPr>
          <w:rFonts w:hint="eastAsia"/>
          <w:b/>
          <w:bCs/>
        </w:rPr>
        <w:t>evel</w:t>
      </w:r>
      <w:r w:rsidRPr="008D497C">
        <w:rPr>
          <w:b/>
          <w:bCs/>
        </w:rPr>
        <w:t>:</w:t>
      </w:r>
    </w:p>
    <w:p w14:paraId="4641D2B0" w14:textId="337420F8" w:rsidR="008D497C" w:rsidRDefault="008D497C" w:rsidP="008D497C">
      <w:r w:rsidRPr="00A51AFE">
        <w:t>Brightness level in standby</w:t>
      </w:r>
      <w:r>
        <w:t>.</w:t>
      </w:r>
    </w:p>
    <w:p w14:paraId="79A213AF" w14:textId="77777777" w:rsidR="00A71977" w:rsidRDefault="0053125D">
      <w:pPr>
        <w:rPr>
          <w:b/>
          <w:bCs/>
        </w:rPr>
      </w:pPr>
      <w:r>
        <w:rPr>
          <w:b/>
          <w:bCs/>
        </w:rPr>
        <w:t>Procedure</w:t>
      </w:r>
    </w:p>
    <w:p w14:paraId="59DA0A39" w14:textId="77777777" w:rsidR="00A71977" w:rsidRDefault="0053125D">
      <w:r>
        <w:t>1.</w:t>
      </w:r>
      <w:r>
        <w:rPr>
          <w:rFonts w:hint="eastAsia"/>
        </w:rPr>
        <w:t xml:space="preserve"> </w:t>
      </w:r>
      <w:r>
        <w:t xml:space="preserve">Navigate to </w:t>
      </w:r>
      <w:r>
        <w:rPr>
          <w:b/>
          <w:bCs/>
        </w:rPr>
        <w:t>Menu</w:t>
      </w:r>
      <w:r>
        <w:t xml:space="preserve"> &gt;</w:t>
      </w:r>
      <w:r>
        <w:rPr>
          <w:rFonts w:hint="eastAsia"/>
        </w:rPr>
        <w:t xml:space="preserve"> </w:t>
      </w:r>
      <w:r>
        <w:rPr>
          <w:b/>
          <w:bCs/>
        </w:rPr>
        <w:t>Basic</w:t>
      </w:r>
      <w:r>
        <w:t xml:space="preserve"> &gt; </w:t>
      </w:r>
      <w:r>
        <w:rPr>
          <w:b/>
          <w:bCs/>
        </w:rPr>
        <w:t>Display</w:t>
      </w:r>
      <w:r>
        <w:t xml:space="preserve"> &gt; </w:t>
      </w:r>
      <w:r>
        <w:rPr>
          <w:b/>
          <w:bCs/>
        </w:rPr>
        <w:t>Backlight Time</w:t>
      </w:r>
      <w:r>
        <w:t xml:space="preserve">. </w:t>
      </w:r>
    </w:p>
    <w:p w14:paraId="1CC70B0B" w14:textId="77777777" w:rsidR="00A71977" w:rsidRDefault="0053125D">
      <w:r>
        <w:t>2.</w:t>
      </w:r>
      <w:r>
        <w:rPr>
          <w:rFonts w:hint="eastAsia"/>
        </w:rPr>
        <w:t xml:space="preserve"> </w:t>
      </w:r>
      <w:r>
        <w:t xml:space="preserve">Select the desired time from the </w:t>
      </w:r>
      <w:r>
        <w:rPr>
          <w:b/>
          <w:bCs/>
        </w:rPr>
        <w:t>Backlight Time</w:t>
      </w:r>
      <w:r>
        <w:t xml:space="preserve"> field.</w:t>
      </w:r>
    </w:p>
    <w:p w14:paraId="1AFF72C6" w14:textId="77777777" w:rsidR="00A71977" w:rsidRDefault="0053125D">
      <w:r>
        <w:t>3.</w:t>
      </w:r>
      <w:r>
        <w:rPr>
          <w:rFonts w:hint="eastAsia"/>
        </w:rPr>
        <w:t xml:space="preserve"> </w:t>
      </w:r>
      <w:r>
        <w:t xml:space="preserve">Select </w:t>
      </w:r>
      <w:r>
        <w:rPr>
          <w:b/>
          <w:bCs/>
        </w:rPr>
        <w:t>Save</w:t>
      </w:r>
      <w:r>
        <w:t>.</w:t>
      </w:r>
    </w:p>
    <w:p w14:paraId="54E2DE3C" w14:textId="77777777" w:rsidR="00A71977" w:rsidRDefault="00A71977">
      <w:pPr>
        <w:rPr>
          <w:b/>
          <w:bCs/>
        </w:rPr>
      </w:pPr>
    </w:p>
    <w:p w14:paraId="1E748881" w14:textId="77777777" w:rsidR="00A71977" w:rsidRDefault="0053125D">
      <w:pPr>
        <w:pStyle w:val="30"/>
        <w:rPr>
          <w:rFonts w:ascii="Arial" w:hAnsi="Arial" w:cs="Arial"/>
          <w:color w:val="0083CF"/>
        </w:rPr>
      </w:pPr>
      <w:bookmarkStart w:id="567" w:name="_Changing_the_Language_1"/>
      <w:bookmarkStart w:id="568" w:name="_Language"/>
      <w:bookmarkStart w:id="569" w:name="_Toc202539002"/>
      <w:bookmarkEnd w:id="567"/>
      <w:bookmarkEnd w:id="568"/>
      <w:r>
        <w:rPr>
          <w:rFonts w:ascii="Arial" w:hAnsi="Arial" w:cs="Arial"/>
          <w:color w:val="0083CF"/>
        </w:rPr>
        <w:t>L</w:t>
      </w:r>
      <w:bookmarkStart w:id="570" w:name="_Toc6583"/>
      <w:r>
        <w:rPr>
          <w:rFonts w:ascii="Arial" w:hAnsi="Arial" w:cs="Arial"/>
          <w:color w:val="0083CF"/>
        </w:rPr>
        <w:t>anguage</w:t>
      </w:r>
      <w:bookmarkStart w:id="571" w:name="_Changing_the_Language"/>
      <w:bookmarkEnd w:id="569"/>
      <w:bookmarkEnd w:id="570"/>
    </w:p>
    <w:bookmarkEnd w:id="571"/>
    <w:p w14:paraId="77A57522" w14:textId="77777777" w:rsidR="00A71977" w:rsidRDefault="0053125D">
      <w:r>
        <w:t>Your phone supports several languages that you can choose to use on the phone.</w:t>
      </w:r>
    </w:p>
    <w:p w14:paraId="218B8301" w14:textId="77777777" w:rsidR="00A71977" w:rsidRDefault="0053125D">
      <w:r>
        <w:t>Contact your system administrator to find out exactly which languages are supported on your phone.</w:t>
      </w:r>
    </w:p>
    <w:p w14:paraId="002D7557" w14:textId="77777777" w:rsidR="00A71977" w:rsidRDefault="0053125D">
      <w:pPr>
        <w:rPr>
          <w:b/>
          <w:bCs/>
        </w:rPr>
      </w:pPr>
      <w:r>
        <w:rPr>
          <w:b/>
          <w:bCs/>
        </w:rPr>
        <w:lastRenderedPageBreak/>
        <w:t>Procedure</w:t>
      </w:r>
    </w:p>
    <w:p w14:paraId="6AFB3204" w14:textId="77777777" w:rsidR="00A71977" w:rsidRDefault="0053125D">
      <w:r>
        <w:t>1.</w:t>
      </w:r>
      <w:r>
        <w:rPr>
          <w:rFonts w:hint="eastAsia"/>
        </w:rPr>
        <w:t xml:space="preserve"> </w:t>
      </w:r>
      <w:r>
        <w:t xml:space="preserve">Navigate to </w:t>
      </w:r>
      <w:r>
        <w:rPr>
          <w:b/>
          <w:bCs/>
        </w:rPr>
        <w:t>Menu</w:t>
      </w:r>
      <w:r>
        <w:t xml:space="preserve"> &gt; </w:t>
      </w:r>
      <w:r>
        <w:rPr>
          <w:b/>
          <w:bCs/>
        </w:rPr>
        <w:t>Basic</w:t>
      </w:r>
      <w:r>
        <w:t xml:space="preserve"> &gt; </w:t>
      </w:r>
      <w:r>
        <w:rPr>
          <w:b/>
          <w:bCs/>
        </w:rPr>
        <w:t>Language</w:t>
      </w:r>
      <w:r>
        <w:t xml:space="preserve">. </w:t>
      </w:r>
    </w:p>
    <w:p w14:paraId="41BAB220" w14:textId="77777777" w:rsidR="00A71977" w:rsidRDefault="0053125D">
      <w:r>
        <w:t>2.</w:t>
      </w:r>
      <w:r>
        <w:rPr>
          <w:rFonts w:hint="eastAsia"/>
        </w:rPr>
        <w:t xml:space="preserve"> </w:t>
      </w:r>
      <w:r>
        <w:t>Select the desired language.</w:t>
      </w:r>
    </w:p>
    <w:p w14:paraId="3250426D" w14:textId="77777777" w:rsidR="00A71977" w:rsidRDefault="0053125D">
      <w:r>
        <w:t>3.</w:t>
      </w:r>
      <w:r>
        <w:rPr>
          <w:rFonts w:hint="eastAsia"/>
        </w:rPr>
        <w:t xml:space="preserve"> </w:t>
      </w:r>
      <w:r>
        <w:t xml:space="preserve">Select </w:t>
      </w:r>
      <w:r>
        <w:rPr>
          <w:rFonts w:hint="eastAsia"/>
          <w:b/>
          <w:bCs/>
        </w:rPr>
        <w:t>OK</w:t>
      </w:r>
      <w:r>
        <w:t>.</w:t>
      </w:r>
    </w:p>
    <w:p w14:paraId="4C113068" w14:textId="77777777" w:rsidR="00A71977" w:rsidRDefault="0053125D">
      <w:pPr>
        <w:rPr>
          <w:i/>
          <w:iCs/>
        </w:rPr>
      </w:pPr>
      <w:r>
        <w:rPr>
          <w:i/>
          <w:iCs/>
        </w:rPr>
        <w:t>The phone language is changed to the selected one.</w:t>
      </w:r>
    </w:p>
    <w:p w14:paraId="4A7AD355" w14:textId="77777777" w:rsidR="00A71977" w:rsidRDefault="0053125D">
      <w:pPr>
        <w:pStyle w:val="30"/>
        <w:rPr>
          <w:rFonts w:ascii="Arial" w:hAnsi="Arial" w:cs="Arial"/>
          <w:color w:val="0083CF"/>
        </w:rPr>
      </w:pPr>
      <w:bookmarkStart w:id="572" w:name="_Time_&amp;_Date_1"/>
      <w:bookmarkStart w:id="573" w:name="_Toc4118"/>
      <w:bookmarkStart w:id="574" w:name="_Toc202539003"/>
      <w:bookmarkEnd w:id="572"/>
      <w:r>
        <w:rPr>
          <w:rFonts w:ascii="Arial" w:hAnsi="Arial" w:cs="Arial"/>
          <w:color w:val="0083CF"/>
        </w:rPr>
        <w:t>Time &amp; Date</w:t>
      </w:r>
      <w:bookmarkStart w:id="575" w:name="_Time_&amp;_Date"/>
      <w:bookmarkEnd w:id="573"/>
      <w:bookmarkEnd w:id="574"/>
    </w:p>
    <w:bookmarkEnd w:id="575"/>
    <w:p w14:paraId="650A3DA4" w14:textId="77777777" w:rsidR="00A71977" w:rsidRDefault="0053125D">
      <w:r>
        <w:t>You can set the time and date manually. The time and date formats are also variable.</w:t>
      </w:r>
    </w:p>
    <w:p w14:paraId="54EBADA5" w14:textId="77777777" w:rsidR="00A71977" w:rsidRDefault="0053125D">
      <w:pPr>
        <w:rPr>
          <w:b/>
          <w:bCs/>
        </w:rPr>
      </w:pPr>
      <w:r>
        <w:rPr>
          <w:b/>
          <w:bCs/>
        </w:rPr>
        <w:t>Topics</w:t>
      </w:r>
    </w:p>
    <w:p w14:paraId="70717073" w14:textId="77777777" w:rsidR="00A71977" w:rsidRDefault="007E0F05">
      <w:hyperlink w:anchor="_Setting_the_Time" w:history="1">
        <w:r w:rsidR="0053125D">
          <w:rPr>
            <w:rStyle w:val="af6"/>
          </w:rPr>
          <w:t>Setting the Time and Date Manually</w:t>
        </w:r>
      </w:hyperlink>
      <w:r w:rsidR="0053125D">
        <w:t xml:space="preserve"> </w:t>
      </w:r>
    </w:p>
    <w:p w14:paraId="4AF3DFFE" w14:textId="77777777" w:rsidR="00A71977" w:rsidRDefault="0053125D">
      <w:pPr>
        <w:rPr>
          <w:rStyle w:val="af6"/>
        </w:rPr>
      </w:pPr>
      <w:r>
        <w:fldChar w:fldCharType="begin"/>
      </w:r>
      <w:r>
        <w:instrText xml:space="preserve"> HYPERLINK  \l "_Changing_the_Time" </w:instrText>
      </w:r>
      <w:r>
        <w:fldChar w:fldCharType="separate"/>
      </w:r>
      <w:r>
        <w:rPr>
          <w:rStyle w:val="af6"/>
        </w:rPr>
        <w:t>Changing the Time and Date Format</w:t>
      </w:r>
    </w:p>
    <w:bookmarkStart w:id="576" w:name="_Setting_the_Time"/>
    <w:bookmarkStart w:id="577" w:name="_Toc16741"/>
    <w:bookmarkStart w:id="578" w:name="_Setting_the_Time_and_Date_Manually"/>
    <w:bookmarkEnd w:id="576"/>
    <w:p w14:paraId="08E4E2A0" w14:textId="77777777" w:rsidR="00A71977" w:rsidRDefault="0053125D">
      <w:pPr>
        <w:pStyle w:val="40"/>
        <w:rPr>
          <w:rFonts w:eastAsia="宋体" w:cs="Arial"/>
          <w:color w:val="000000" w:themeColor="text1"/>
        </w:rPr>
      </w:pPr>
      <w:r>
        <w:rPr>
          <w:rFonts w:asciiTheme="minorHAnsi" w:eastAsiaTheme="minorEastAsia" w:hAnsiTheme="minorHAnsi" w:cstheme="minorBidi"/>
          <w:b w:val="0"/>
          <w:bCs w:val="0"/>
          <w:szCs w:val="22"/>
        </w:rPr>
        <w:fldChar w:fldCharType="end"/>
      </w:r>
      <w:r>
        <w:rPr>
          <w:rFonts w:eastAsia="宋体" w:cs="Arial"/>
          <w:color w:val="000000" w:themeColor="text1"/>
        </w:rPr>
        <w:t>Setting the Time and Date Manually</w:t>
      </w:r>
      <w:bookmarkEnd w:id="577"/>
    </w:p>
    <w:bookmarkEnd w:id="578"/>
    <w:p w14:paraId="4FD6D550" w14:textId="77777777" w:rsidR="00A71977" w:rsidRDefault="0053125D">
      <w:r>
        <w:t>If your phone cannot obtain the time and date automatically, you can set it manually.</w:t>
      </w:r>
    </w:p>
    <w:p w14:paraId="7FC238F2" w14:textId="77777777" w:rsidR="00A71977" w:rsidRDefault="0053125D">
      <w:pPr>
        <w:rPr>
          <w:b/>
          <w:bCs/>
        </w:rPr>
      </w:pPr>
      <w:r>
        <w:rPr>
          <w:b/>
          <w:bCs/>
        </w:rPr>
        <w:t>Procedure</w:t>
      </w:r>
    </w:p>
    <w:p w14:paraId="590FA8C7" w14:textId="77777777" w:rsidR="00A71977" w:rsidRDefault="0053125D">
      <w:r>
        <w:t>1.</w:t>
      </w:r>
      <w:r>
        <w:rPr>
          <w:rFonts w:hint="eastAsia"/>
        </w:rPr>
        <w:t xml:space="preserve"> </w:t>
      </w:r>
      <w:r>
        <w:t xml:space="preserve">Navigate to </w:t>
      </w:r>
      <w:r>
        <w:rPr>
          <w:b/>
          <w:bCs/>
        </w:rPr>
        <w:t>Menu</w:t>
      </w:r>
      <w:r>
        <w:t xml:space="preserve"> &gt; </w:t>
      </w:r>
      <w:r>
        <w:rPr>
          <w:b/>
          <w:bCs/>
        </w:rPr>
        <w:t>Basic</w:t>
      </w:r>
      <w:r>
        <w:t xml:space="preserve"> &gt; </w:t>
      </w:r>
      <w:r>
        <w:rPr>
          <w:b/>
          <w:bCs/>
        </w:rPr>
        <w:t>Time &amp; Date</w:t>
      </w:r>
      <w:r>
        <w:t xml:space="preserve"> &gt; </w:t>
      </w:r>
      <w:r>
        <w:rPr>
          <w:b/>
          <w:bCs/>
        </w:rPr>
        <w:t>General</w:t>
      </w:r>
      <w:r>
        <w:t>.</w:t>
      </w:r>
    </w:p>
    <w:p w14:paraId="48CAC6B7" w14:textId="77777777" w:rsidR="00A71977" w:rsidRDefault="0053125D">
      <w:r>
        <w:t>2.</w:t>
      </w:r>
      <w:r>
        <w:rPr>
          <w:rFonts w:hint="eastAsia"/>
        </w:rPr>
        <w:t xml:space="preserve"> </w:t>
      </w:r>
      <w:r>
        <w:t>Select the Manual from the General field.</w:t>
      </w:r>
    </w:p>
    <w:p w14:paraId="26362DF4" w14:textId="77777777" w:rsidR="00A71977" w:rsidRDefault="0053125D">
      <w:r>
        <w:t>3.</w:t>
      </w:r>
      <w:r>
        <w:rPr>
          <w:rFonts w:hint="eastAsia"/>
        </w:rPr>
        <w:t xml:space="preserve"> </w:t>
      </w:r>
      <w:r>
        <w:t>Edit the date and time.</w:t>
      </w:r>
    </w:p>
    <w:p w14:paraId="078DAA75" w14:textId="77777777" w:rsidR="00A71977" w:rsidRDefault="0053125D">
      <w:r>
        <w:t>4.</w:t>
      </w:r>
      <w:r>
        <w:rPr>
          <w:rFonts w:hint="eastAsia"/>
        </w:rPr>
        <w:t xml:space="preserve"> </w:t>
      </w:r>
      <w:r>
        <w:t xml:space="preserve">Select </w:t>
      </w:r>
      <w:r>
        <w:rPr>
          <w:b/>
          <w:bCs/>
        </w:rPr>
        <w:t>OK</w:t>
      </w:r>
      <w:r>
        <w:t>.</w:t>
      </w:r>
    </w:p>
    <w:p w14:paraId="60D1028C" w14:textId="77777777" w:rsidR="00A71977" w:rsidRDefault="0053125D">
      <w:pPr>
        <w:rPr>
          <w:i/>
          <w:iCs/>
        </w:rPr>
      </w:pPr>
      <w:r>
        <w:rPr>
          <w:i/>
          <w:iCs/>
        </w:rPr>
        <w:t>The time and date set on the phone will be changed accordingly.</w:t>
      </w:r>
    </w:p>
    <w:p w14:paraId="4D5BAFF7" w14:textId="77777777" w:rsidR="00A71977" w:rsidRDefault="0053125D">
      <w:pPr>
        <w:pStyle w:val="40"/>
        <w:rPr>
          <w:rFonts w:eastAsia="宋体" w:cs="Arial"/>
          <w:color w:val="auto"/>
        </w:rPr>
      </w:pPr>
      <w:bookmarkStart w:id="579" w:name="_Changing_the_Time"/>
      <w:bookmarkStart w:id="580" w:name="_Toc28965"/>
      <w:bookmarkStart w:id="581" w:name="_Changing_the_Time_and_Date_Format"/>
      <w:bookmarkEnd w:id="579"/>
      <w:r>
        <w:rPr>
          <w:rFonts w:eastAsia="宋体" w:cs="Arial"/>
          <w:color w:val="auto"/>
        </w:rPr>
        <w:t>Changing the Time and Date Format</w:t>
      </w:r>
      <w:bookmarkEnd w:id="580"/>
    </w:p>
    <w:bookmarkEnd w:id="581"/>
    <w:p w14:paraId="517A8147" w14:textId="77777777" w:rsidR="00A71977" w:rsidRDefault="0053125D">
      <w:r>
        <w:t xml:space="preserve">You can set the phone to display the time in 12-hour format or 24-hour format. </w:t>
      </w:r>
    </w:p>
    <w:p w14:paraId="63BE65DF" w14:textId="77777777" w:rsidR="00A71977" w:rsidRDefault="0053125D">
      <w:pPr>
        <w:rPr>
          <w:b/>
          <w:bCs/>
        </w:rPr>
      </w:pPr>
      <w:r>
        <w:rPr>
          <w:b/>
          <w:bCs/>
        </w:rPr>
        <w:t>Procedure</w:t>
      </w:r>
    </w:p>
    <w:p w14:paraId="1A56F721" w14:textId="77777777" w:rsidR="00A71977" w:rsidRDefault="0053125D">
      <w:r>
        <w:t>1.</w:t>
      </w:r>
      <w:r>
        <w:rPr>
          <w:rFonts w:hint="eastAsia"/>
        </w:rPr>
        <w:t xml:space="preserve"> </w:t>
      </w:r>
      <w:r>
        <w:t xml:space="preserve">Navigate to </w:t>
      </w:r>
      <w:r>
        <w:rPr>
          <w:b/>
          <w:bCs/>
        </w:rPr>
        <w:t>Menu</w:t>
      </w:r>
      <w:r>
        <w:t xml:space="preserve"> &gt; </w:t>
      </w:r>
      <w:r>
        <w:rPr>
          <w:b/>
          <w:bCs/>
        </w:rPr>
        <w:t>Basic</w:t>
      </w:r>
      <w:r>
        <w:t xml:space="preserve">&gt; </w:t>
      </w:r>
      <w:r>
        <w:rPr>
          <w:b/>
          <w:bCs/>
        </w:rPr>
        <w:t>Time &amp; Date</w:t>
      </w:r>
      <w:r>
        <w:t xml:space="preserve"> &gt; </w:t>
      </w:r>
      <w:r>
        <w:rPr>
          <w:b/>
          <w:bCs/>
        </w:rPr>
        <w:t>Time Format</w:t>
      </w:r>
      <w:r>
        <w:t xml:space="preserve">. </w:t>
      </w:r>
    </w:p>
    <w:p w14:paraId="15535BAC" w14:textId="77777777" w:rsidR="00A71977" w:rsidRDefault="0053125D">
      <w:r>
        <w:t>2.</w:t>
      </w:r>
      <w:r>
        <w:rPr>
          <w:rFonts w:hint="eastAsia"/>
        </w:rPr>
        <w:t xml:space="preserve"> </w:t>
      </w:r>
      <w:r>
        <w:t>Select the desired time format.</w:t>
      </w:r>
    </w:p>
    <w:p w14:paraId="39F08F2E" w14:textId="77777777" w:rsidR="00A71977" w:rsidRDefault="0053125D">
      <w:r>
        <w:t>3.</w:t>
      </w:r>
      <w:r>
        <w:rPr>
          <w:rFonts w:hint="eastAsia"/>
        </w:rPr>
        <w:t xml:space="preserve"> </w:t>
      </w:r>
      <w:r>
        <w:t xml:space="preserve">Select </w:t>
      </w:r>
      <w:r>
        <w:rPr>
          <w:b/>
          <w:bCs/>
        </w:rPr>
        <w:t>OK</w:t>
      </w:r>
      <w:r>
        <w:t>.</w:t>
      </w:r>
    </w:p>
    <w:p w14:paraId="5CB1AC4E" w14:textId="77777777" w:rsidR="00A71977" w:rsidRDefault="0053125D">
      <w:pPr>
        <w:tabs>
          <w:tab w:val="left" w:pos="945"/>
        </w:tabs>
      </w:pPr>
      <w:r>
        <w:rPr>
          <w:rFonts w:hint="eastAsia"/>
        </w:rPr>
        <w:tab/>
      </w:r>
    </w:p>
    <w:p w14:paraId="272C08F3" w14:textId="77777777" w:rsidR="00A71977" w:rsidRDefault="0053125D">
      <w:pPr>
        <w:pStyle w:val="30"/>
        <w:rPr>
          <w:rFonts w:ascii="Arial" w:hAnsi="Arial" w:cs="Arial"/>
          <w:color w:val="0083CF"/>
        </w:rPr>
      </w:pPr>
      <w:bookmarkStart w:id="582" w:name="_Changing_the_Administrator_1"/>
      <w:bookmarkStart w:id="583" w:name="_Toc10477"/>
      <w:bookmarkStart w:id="584" w:name="_Toc202539004"/>
      <w:bookmarkEnd w:id="582"/>
      <w:r>
        <w:rPr>
          <w:rFonts w:ascii="Arial" w:hAnsi="Arial" w:cs="Arial"/>
          <w:color w:val="0083CF"/>
        </w:rPr>
        <w:t>Changing the Administrator Password</w:t>
      </w:r>
      <w:bookmarkStart w:id="585" w:name="_Changing_the_Administrator_Password"/>
      <w:bookmarkEnd w:id="583"/>
      <w:bookmarkEnd w:id="584"/>
    </w:p>
    <w:bookmarkEnd w:id="585"/>
    <w:p w14:paraId="5F60193C" w14:textId="77777777" w:rsidR="00A71977" w:rsidRDefault="0053125D">
      <w:pPr>
        <w:jc w:val="left"/>
      </w:pPr>
      <w:r>
        <w:t xml:space="preserve">By default, you </w:t>
      </w:r>
      <w:r>
        <w:rPr>
          <w:rFonts w:hint="eastAsia"/>
        </w:rPr>
        <w:t>need</w:t>
      </w:r>
      <w:r>
        <w:t xml:space="preserve"> </w:t>
      </w:r>
      <w:r>
        <w:rPr>
          <w:rFonts w:hint="eastAsia"/>
        </w:rPr>
        <w:t>input</w:t>
      </w:r>
      <w:r>
        <w:t xml:space="preserve"> administrator password to access the </w:t>
      </w:r>
      <w:r>
        <w:rPr>
          <w:b/>
          <w:bCs/>
        </w:rPr>
        <w:t>Advanced</w:t>
      </w:r>
      <w:r>
        <w:t xml:space="preserve"> </w:t>
      </w:r>
      <w:r>
        <w:rPr>
          <w:rFonts w:hint="eastAsia"/>
        </w:rPr>
        <w:t>setting</w:t>
      </w:r>
      <w:r>
        <w:t xml:space="preserve"> menu. The default password is “admin”. For security reasons, you should change the default password as soon as possible.</w:t>
      </w:r>
    </w:p>
    <w:p w14:paraId="04B4ED2A" w14:textId="77777777" w:rsidR="00A71977" w:rsidRDefault="0053125D">
      <w:pPr>
        <w:rPr>
          <w:b/>
          <w:bCs/>
        </w:rPr>
      </w:pPr>
      <w:r>
        <w:rPr>
          <w:b/>
          <w:bCs/>
        </w:rPr>
        <w:t>Procedure</w:t>
      </w:r>
    </w:p>
    <w:p w14:paraId="2BFB19FC" w14:textId="77777777" w:rsidR="00A71977" w:rsidRDefault="0053125D">
      <w:r>
        <w:t>1.</w:t>
      </w:r>
      <w:r>
        <w:rPr>
          <w:rFonts w:hint="eastAsia"/>
        </w:rPr>
        <w:t xml:space="preserve"> </w:t>
      </w:r>
      <w:r>
        <w:t xml:space="preserve">Navigate to </w:t>
      </w:r>
      <w:r>
        <w:rPr>
          <w:b/>
          <w:bCs/>
        </w:rPr>
        <w:t>Menu</w:t>
      </w:r>
      <w:r>
        <w:t xml:space="preserve"> &gt; </w:t>
      </w:r>
      <w:r>
        <w:rPr>
          <w:b/>
          <w:bCs/>
        </w:rPr>
        <w:t>Advanced</w:t>
      </w:r>
      <w:r>
        <w:t xml:space="preserve"> &gt; </w:t>
      </w:r>
      <w:r>
        <w:rPr>
          <w:b/>
          <w:bCs/>
        </w:rPr>
        <w:t>Change Password</w:t>
      </w:r>
      <w:r>
        <w:t>.</w:t>
      </w:r>
    </w:p>
    <w:p w14:paraId="5B209516" w14:textId="77777777" w:rsidR="00A71977" w:rsidRDefault="0053125D">
      <w:r>
        <w:t>2.</w:t>
      </w:r>
      <w:r>
        <w:rPr>
          <w:rFonts w:hint="eastAsia"/>
        </w:rPr>
        <w:t xml:space="preserve"> </w:t>
      </w:r>
      <w:r>
        <w:t xml:space="preserve">Select </w:t>
      </w:r>
      <w:r>
        <w:rPr>
          <w:b/>
          <w:bCs/>
        </w:rPr>
        <w:t>Menu Password</w:t>
      </w:r>
      <w:r>
        <w:t xml:space="preserve"> Enter your old and new password information.</w:t>
      </w:r>
    </w:p>
    <w:p w14:paraId="0C046435" w14:textId="77777777" w:rsidR="00A71977" w:rsidRDefault="0053125D">
      <w:r>
        <w:t>3.</w:t>
      </w:r>
      <w:r>
        <w:rPr>
          <w:rFonts w:hint="eastAsia"/>
        </w:rPr>
        <w:t xml:space="preserve"> </w:t>
      </w:r>
      <w:r>
        <w:t xml:space="preserve">Select </w:t>
      </w:r>
      <w:r>
        <w:rPr>
          <w:b/>
          <w:bCs/>
        </w:rPr>
        <w:t>OK</w:t>
      </w:r>
      <w:r>
        <w:t xml:space="preserve">. </w:t>
      </w:r>
    </w:p>
    <w:p w14:paraId="1F84F85B" w14:textId="77777777" w:rsidR="00A71977" w:rsidRDefault="0053125D">
      <w:pPr>
        <w:pStyle w:val="30"/>
        <w:rPr>
          <w:rFonts w:ascii="Arial" w:hAnsi="Arial" w:cs="Arial"/>
          <w:color w:val="0083CF"/>
        </w:rPr>
      </w:pPr>
      <w:bookmarkStart w:id="586" w:name="_Call_Immediately_key"/>
      <w:bookmarkStart w:id="587" w:name="_Toc202539005"/>
      <w:bookmarkEnd w:id="586"/>
      <w:r>
        <w:rPr>
          <w:rFonts w:ascii="Arial" w:hAnsi="Arial" w:cs="Arial"/>
          <w:color w:val="0083CF"/>
        </w:rPr>
        <w:t>Call Immediately key</w:t>
      </w:r>
      <w:bookmarkEnd w:id="587"/>
    </w:p>
    <w:p w14:paraId="4B389040" w14:textId="77777777" w:rsidR="00A71977" w:rsidRDefault="0053125D">
      <w:pPr>
        <w:tabs>
          <w:tab w:val="left" w:pos="945"/>
        </w:tabs>
      </w:pPr>
      <w:r>
        <w:t>You can set the "#" key or the "*" key as the call I</w:t>
      </w:r>
      <w:r>
        <w:rPr>
          <w:rFonts w:hint="eastAsia"/>
        </w:rPr>
        <w:t>mmediately</w:t>
      </w:r>
      <w:r>
        <w:t xml:space="preserve"> key, the default is the "#" key</w:t>
      </w:r>
    </w:p>
    <w:p w14:paraId="5402D53E" w14:textId="77777777" w:rsidR="00A71977" w:rsidRDefault="0053125D">
      <w:pPr>
        <w:tabs>
          <w:tab w:val="left" w:pos="945"/>
        </w:tabs>
      </w:pPr>
      <w:r>
        <w:t>Setting via phone web</w:t>
      </w:r>
    </w:p>
    <w:p w14:paraId="0BBB9E3E" w14:textId="77777777" w:rsidR="00A71977" w:rsidRDefault="0053125D">
      <w:r>
        <w:rPr>
          <w:b/>
          <w:bCs/>
        </w:rPr>
        <w:t>Procedure</w:t>
      </w:r>
    </w:p>
    <w:p w14:paraId="37B26786" w14:textId="77777777" w:rsidR="00A71977" w:rsidRDefault="0053125D">
      <w:pPr>
        <w:pStyle w:val="aff1"/>
        <w:numPr>
          <w:ilvl w:val="0"/>
          <w:numId w:val="28"/>
        </w:numPr>
        <w:tabs>
          <w:tab w:val="left" w:pos="945"/>
        </w:tabs>
        <w:ind w:firstLineChars="0"/>
      </w:pPr>
      <w:r>
        <w:rPr>
          <w:b/>
          <w:bCs/>
        </w:rPr>
        <w:t>Phone</w:t>
      </w:r>
      <w:r>
        <w:t xml:space="preserve">-&gt; </w:t>
      </w:r>
      <w:r>
        <w:rPr>
          <w:b/>
          <w:bCs/>
        </w:rPr>
        <w:t>Preferences</w:t>
      </w:r>
      <w:r>
        <w:t xml:space="preserve">-&gt; </w:t>
      </w:r>
      <w:r>
        <w:rPr>
          <w:b/>
          <w:bCs/>
        </w:rPr>
        <w:t>Miscellaneous</w:t>
      </w:r>
    </w:p>
    <w:p w14:paraId="523A3F98" w14:textId="77777777" w:rsidR="00A71977" w:rsidRDefault="0053125D">
      <w:pPr>
        <w:pStyle w:val="aff1"/>
        <w:numPr>
          <w:ilvl w:val="0"/>
          <w:numId w:val="28"/>
        </w:numPr>
        <w:tabs>
          <w:tab w:val="left" w:pos="945"/>
        </w:tabs>
        <w:ind w:firstLineChars="0"/>
      </w:pPr>
      <w:r>
        <w:lastRenderedPageBreak/>
        <w:t xml:space="preserve">Select "#" or "*", click </w:t>
      </w:r>
      <w:r>
        <w:rPr>
          <w:b/>
          <w:bCs/>
        </w:rPr>
        <w:t>save and apply</w:t>
      </w:r>
    </w:p>
    <w:p w14:paraId="1FA681BD" w14:textId="77777777" w:rsidR="00A71977" w:rsidRDefault="0053125D">
      <w:pPr>
        <w:tabs>
          <w:tab w:val="left" w:pos="945"/>
        </w:tabs>
        <w:jc w:val="center"/>
      </w:pPr>
      <w:r>
        <w:rPr>
          <w:noProof/>
        </w:rPr>
        <w:drawing>
          <wp:inline distT="0" distB="0" distL="0" distR="0" wp14:anchorId="201A44F1" wp14:editId="2AD38806">
            <wp:extent cx="5127625" cy="2159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2"/>
                    <a:srcRect l="401" t="-1" r="2370" b="586"/>
                    <a:stretch>
                      <a:fillRect/>
                    </a:stretch>
                  </pic:blipFill>
                  <pic:spPr>
                    <a:xfrm>
                      <a:off x="0" y="0"/>
                      <a:ext cx="5128151" cy="2159592"/>
                    </a:xfrm>
                    <a:prstGeom prst="rect">
                      <a:avLst/>
                    </a:prstGeom>
                    <a:ln>
                      <a:noFill/>
                    </a:ln>
                  </pic:spPr>
                </pic:pic>
              </a:graphicData>
            </a:graphic>
          </wp:inline>
        </w:drawing>
      </w:r>
    </w:p>
    <w:p w14:paraId="51CBE921" w14:textId="77777777" w:rsidR="00A71977" w:rsidRDefault="0053125D">
      <w:pPr>
        <w:pStyle w:val="30"/>
        <w:rPr>
          <w:rFonts w:ascii="Arial" w:hAnsi="Arial" w:cs="Arial"/>
          <w:color w:val="0083CF"/>
        </w:rPr>
      </w:pPr>
      <w:bookmarkStart w:id="588" w:name="_Phone_lock"/>
      <w:bookmarkStart w:id="589" w:name="_Toc202539006"/>
      <w:bookmarkEnd w:id="588"/>
      <w:r>
        <w:rPr>
          <w:rFonts w:ascii="Arial" w:hAnsi="Arial" w:cs="Arial"/>
          <w:color w:val="0083CF"/>
        </w:rPr>
        <w:t>Phone lock</w:t>
      </w:r>
      <w:bookmarkEnd w:id="589"/>
    </w:p>
    <w:p w14:paraId="16BB7D0B" w14:textId="77777777" w:rsidR="00A71977" w:rsidRDefault="0053125D">
      <w:pPr>
        <w:tabs>
          <w:tab w:val="left" w:pos="945"/>
        </w:tabs>
        <w:spacing w:line="360" w:lineRule="auto"/>
      </w:pPr>
      <w:r>
        <w:t>To set the keypad lock locally via the phone.</w:t>
      </w:r>
    </w:p>
    <w:p w14:paraId="31B8D19C" w14:textId="77777777" w:rsidR="00A71977" w:rsidRDefault="0053125D">
      <w:pPr>
        <w:tabs>
          <w:tab w:val="left" w:pos="945"/>
        </w:tabs>
      </w:pPr>
      <w:r>
        <w:t>1. P</w:t>
      </w:r>
      <w:r>
        <w:rPr>
          <w:rFonts w:hint="eastAsia"/>
        </w:rPr>
        <w:t>ress</w:t>
      </w:r>
      <w:r>
        <w:t xml:space="preserve"> </w:t>
      </w:r>
      <w:r>
        <w:rPr>
          <w:b/>
          <w:bCs/>
        </w:rPr>
        <w:t>Menu</w:t>
      </w:r>
      <w:r>
        <w:t>-&gt;</w:t>
      </w:r>
      <w:r>
        <w:rPr>
          <w:b/>
          <w:bCs/>
        </w:rPr>
        <w:t>Basic Settings</w:t>
      </w:r>
      <w:r>
        <w:t>-&gt;</w:t>
      </w:r>
      <w:r>
        <w:rPr>
          <w:b/>
          <w:bCs/>
        </w:rPr>
        <w:t>P</w:t>
      </w:r>
      <w:r>
        <w:rPr>
          <w:rFonts w:hint="eastAsia"/>
          <w:b/>
          <w:bCs/>
        </w:rPr>
        <w:t>hone</w:t>
      </w:r>
      <w:r>
        <w:rPr>
          <w:b/>
          <w:bCs/>
        </w:rPr>
        <w:t xml:space="preserve"> Lock</w:t>
      </w:r>
    </w:p>
    <w:p w14:paraId="1A4E1382" w14:textId="77777777" w:rsidR="00A71977" w:rsidRDefault="0053125D">
      <w:pPr>
        <w:tabs>
          <w:tab w:val="left" w:pos="945"/>
        </w:tabs>
      </w:pPr>
      <w:r>
        <w:t>2. Select the P</w:t>
      </w:r>
      <w:r>
        <w:rPr>
          <w:rFonts w:hint="eastAsia"/>
        </w:rPr>
        <w:t>hone</w:t>
      </w:r>
      <w:r>
        <w:t xml:space="preserve"> Lock on or off by </w:t>
      </w:r>
      <w:r>
        <w:rPr>
          <w:rFonts w:hint="eastAsia"/>
        </w:rPr>
        <w:t>press</w:t>
      </w:r>
      <w:r>
        <w:t xml:space="preserve"> </w:t>
      </w:r>
      <w:r>
        <w:rPr>
          <w:b/>
          <w:bCs/>
        </w:rPr>
        <w:t>S</w:t>
      </w:r>
      <w:r>
        <w:rPr>
          <w:rFonts w:hint="eastAsia"/>
          <w:b/>
          <w:bCs/>
        </w:rPr>
        <w:t>witch</w:t>
      </w:r>
    </w:p>
    <w:p w14:paraId="404F20CB" w14:textId="77777777" w:rsidR="00A71977" w:rsidRDefault="0053125D">
      <w:pPr>
        <w:tabs>
          <w:tab w:val="left" w:pos="945"/>
        </w:tabs>
      </w:pPr>
      <w:r>
        <w:t xml:space="preserve">3. fill in the </w:t>
      </w:r>
      <w:r>
        <w:rPr>
          <w:b/>
          <w:bCs/>
        </w:rPr>
        <w:t>keyboard lock time</w:t>
      </w:r>
      <w:r>
        <w:t xml:space="preserve"> (unit: seconds)</w:t>
      </w:r>
    </w:p>
    <w:p w14:paraId="36A9D8EC" w14:textId="77777777" w:rsidR="00A71977" w:rsidRDefault="0053125D">
      <w:pPr>
        <w:tabs>
          <w:tab w:val="left" w:pos="945"/>
        </w:tabs>
      </w:pPr>
      <w:r>
        <w:t xml:space="preserve">4. Click </w:t>
      </w:r>
      <w:r>
        <w:rPr>
          <w:b/>
          <w:bCs/>
        </w:rPr>
        <w:t>Set Password</w:t>
      </w:r>
      <w:r>
        <w:t xml:space="preserve">, fill in the new password, confirm again and </w:t>
      </w:r>
      <w:r>
        <w:rPr>
          <w:rFonts w:hint="eastAsia"/>
        </w:rPr>
        <w:t>press</w:t>
      </w:r>
      <w:r>
        <w:t xml:space="preserve"> </w:t>
      </w:r>
      <w:r>
        <w:rPr>
          <w:b/>
          <w:bCs/>
        </w:rPr>
        <w:t xml:space="preserve">OK </w:t>
      </w:r>
    </w:p>
    <w:p w14:paraId="2CF3B306" w14:textId="77777777" w:rsidR="00A71977" w:rsidRDefault="0053125D">
      <w:pPr>
        <w:tabs>
          <w:tab w:val="left" w:pos="945"/>
        </w:tabs>
      </w:pPr>
      <w:r>
        <w:rPr>
          <w:b/>
          <w:bCs/>
          <w:color w:val="0070C0"/>
        </w:rPr>
        <w:t>T</w:t>
      </w:r>
      <w:r>
        <w:rPr>
          <w:rFonts w:hint="eastAsia"/>
          <w:b/>
          <w:bCs/>
          <w:color w:val="0070C0"/>
        </w:rPr>
        <w:t>ip：</w:t>
      </w:r>
      <w:r>
        <w:t xml:space="preserve">If the two password input is </w:t>
      </w:r>
      <w:r>
        <w:rPr>
          <w:rFonts w:hint="eastAsia"/>
        </w:rPr>
        <w:t>same</w:t>
      </w:r>
      <w:r>
        <w:t xml:space="preserve">, it will prompt "password change successfully", </w:t>
      </w:r>
      <w:r>
        <w:rPr>
          <w:rFonts w:hint="eastAsia"/>
        </w:rPr>
        <w:t>else</w:t>
      </w:r>
      <w:r>
        <w:t xml:space="preserve"> </w:t>
      </w:r>
      <w:r>
        <w:rPr>
          <w:rFonts w:hint="eastAsia"/>
        </w:rPr>
        <w:t>it</w:t>
      </w:r>
      <w:r>
        <w:t xml:space="preserve"> </w:t>
      </w:r>
      <w:r>
        <w:rPr>
          <w:rFonts w:hint="eastAsia"/>
        </w:rPr>
        <w:t>will</w:t>
      </w:r>
      <w:r>
        <w:t xml:space="preserve"> </w:t>
      </w:r>
      <w:r>
        <w:rPr>
          <w:rFonts w:hint="eastAsia"/>
        </w:rPr>
        <w:t>prompt</w:t>
      </w:r>
      <w:r>
        <w:t xml:space="preserve"> "two password input inconsistent", </w:t>
      </w:r>
      <w:r>
        <w:rPr>
          <w:rFonts w:hint="eastAsia"/>
        </w:rPr>
        <w:t>you</w:t>
      </w:r>
      <w:r>
        <w:t xml:space="preserve"> need to </w:t>
      </w:r>
      <w:r>
        <w:rPr>
          <w:rFonts w:hint="eastAsia"/>
        </w:rPr>
        <w:t>input</w:t>
      </w:r>
      <w:r>
        <w:t xml:space="preserve"> password again</w:t>
      </w:r>
    </w:p>
    <w:p w14:paraId="1C27A621" w14:textId="51437574" w:rsidR="00A71977" w:rsidRDefault="0053125D" w:rsidP="00CD4C41">
      <w:pPr>
        <w:pStyle w:val="aff1"/>
        <w:numPr>
          <w:ilvl w:val="0"/>
          <w:numId w:val="32"/>
        </w:numPr>
        <w:tabs>
          <w:tab w:val="left" w:pos="945"/>
        </w:tabs>
        <w:ind w:firstLineChars="0"/>
      </w:pPr>
      <w:r>
        <w:t xml:space="preserve">After successful setting, the LCD will be locked after the screen is turned off, click the </w:t>
      </w:r>
      <w:r w:rsidRPr="00924FDA">
        <w:rPr>
          <w:b/>
          <w:bCs/>
        </w:rPr>
        <w:t>Unlock</w:t>
      </w:r>
      <w:r>
        <w:t xml:space="preserve">, enter password and click </w:t>
      </w:r>
      <w:r w:rsidRPr="00924FDA">
        <w:rPr>
          <w:b/>
          <w:bCs/>
        </w:rPr>
        <w:t>OK</w:t>
      </w:r>
      <w:r>
        <w:t xml:space="preserve"> to unlock the screen.</w:t>
      </w:r>
    </w:p>
    <w:p w14:paraId="7A037958" w14:textId="77777777" w:rsidR="00924FDA" w:rsidRDefault="00924FDA" w:rsidP="00924FDA">
      <w:pPr>
        <w:tabs>
          <w:tab w:val="left" w:pos="945"/>
        </w:tabs>
      </w:pPr>
    </w:p>
    <w:p w14:paraId="381CF543" w14:textId="437E5DE8" w:rsidR="00A71977" w:rsidRDefault="00D409D2" w:rsidP="00D409D2">
      <w:pPr>
        <w:pStyle w:val="20"/>
        <w:keepNext/>
        <w:keepLines/>
        <w:widowControl w:val="0"/>
        <w:spacing w:before="0" w:beforeAutospacing="0" w:after="0" w:afterAutospacing="0" w:line="360" w:lineRule="auto"/>
        <w:rPr>
          <w:rFonts w:ascii="Arial" w:hAnsi="Arial" w:cs="Arial"/>
          <w:color w:val="0083CF"/>
        </w:rPr>
      </w:pPr>
      <w:bookmarkStart w:id="590" w:name="_Audio_Settings"/>
      <w:bookmarkStart w:id="591" w:name="_5.2_Audio_Settings"/>
      <w:bookmarkStart w:id="592" w:name="_Toc21516"/>
      <w:bookmarkStart w:id="593" w:name="_Toc202539007"/>
      <w:bookmarkEnd w:id="590"/>
      <w:bookmarkEnd w:id="591"/>
      <w:r>
        <w:rPr>
          <w:rFonts w:ascii="Arial" w:hAnsi="Arial" w:cs="Arial"/>
          <w:color w:val="0083CF"/>
        </w:rPr>
        <w:t xml:space="preserve">5.2 </w:t>
      </w:r>
      <w:r w:rsidR="0053125D">
        <w:rPr>
          <w:rFonts w:ascii="Arial" w:hAnsi="Arial" w:cs="Arial"/>
          <w:color w:val="0083CF"/>
        </w:rPr>
        <w:t>Audio Settings</w:t>
      </w:r>
      <w:bookmarkEnd w:id="592"/>
      <w:bookmarkEnd w:id="593"/>
    </w:p>
    <w:p w14:paraId="6461463D" w14:textId="77777777" w:rsidR="00924FDA" w:rsidRPr="00924FDA" w:rsidRDefault="00924FDA" w:rsidP="00924FDA"/>
    <w:p w14:paraId="49F9EACC" w14:textId="77777777" w:rsidR="00A71977" w:rsidRDefault="0053125D">
      <w:r>
        <w:t>You can change the basic audio settings on your phone.</w:t>
      </w:r>
    </w:p>
    <w:p w14:paraId="13B17DB0" w14:textId="77777777" w:rsidR="00A71977" w:rsidRDefault="0053125D">
      <w:pPr>
        <w:rPr>
          <w:b/>
          <w:bCs/>
        </w:rPr>
      </w:pPr>
      <w:r>
        <w:rPr>
          <w:b/>
          <w:bCs/>
        </w:rPr>
        <w:t>Topics</w:t>
      </w:r>
    </w:p>
    <w:p w14:paraId="1B2F79CB" w14:textId="77777777" w:rsidR="00A71977" w:rsidRDefault="007E0F05">
      <w:hyperlink w:anchor="_Adjusting_the_Volume_1" w:history="1">
        <w:r w:rsidR="0053125D">
          <w:rPr>
            <w:rStyle w:val="af6"/>
          </w:rPr>
          <w:t>Adjusting the Volume</w:t>
        </w:r>
      </w:hyperlink>
      <w:r w:rsidR="0053125D">
        <w:t xml:space="preserve"> </w:t>
      </w:r>
    </w:p>
    <w:p w14:paraId="076024B6" w14:textId="77777777" w:rsidR="00A71977" w:rsidRDefault="007E0F05">
      <w:hyperlink w:anchor="_Setting_the_Ring" w:history="1">
        <w:r w:rsidR="0053125D">
          <w:rPr>
            <w:rStyle w:val="af6"/>
          </w:rPr>
          <w:t>Setting the Ring Tone</w:t>
        </w:r>
      </w:hyperlink>
      <w:r w:rsidR="0053125D">
        <w:t xml:space="preserve"> </w:t>
      </w:r>
    </w:p>
    <w:p w14:paraId="0E6D03EE" w14:textId="77777777" w:rsidR="00A71977" w:rsidRDefault="0053125D">
      <w:pPr>
        <w:pStyle w:val="30"/>
        <w:spacing w:after="0" w:afterAutospacing="0" w:line="360" w:lineRule="auto"/>
        <w:rPr>
          <w:rFonts w:ascii="Arial" w:eastAsia="宋体" w:hAnsi="Arial" w:cs="Arial"/>
          <w:color w:val="0083CF"/>
        </w:rPr>
      </w:pPr>
      <w:bookmarkStart w:id="594" w:name="_Adjusting_the_Volume_1"/>
      <w:bookmarkStart w:id="595" w:name="_Toc23890"/>
      <w:bookmarkStart w:id="596" w:name="_Toc202539008"/>
      <w:bookmarkEnd w:id="594"/>
      <w:r>
        <w:rPr>
          <w:rFonts w:ascii="Arial" w:eastAsia="宋体" w:hAnsi="Arial" w:cs="Arial"/>
          <w:color w:val="0083CF"/>
        </w:rPr>
        <w:t>Adjusting the Volume</w:t>
      </w:r>
      <w:bookmarkStart w:id="597" w:name="_Adjusting_the_Volume"/>
      <w:bookmarkEnd w:id="595"/>
      <w:bookmarkEnd w:id="596"/>
    </w:p>
    <w:bookmarkEnd w:id="597"/>
    <w:p w14:paraId="073C8294" w14:textId="77777777" w:rsidR="00A71977" w:rsidRDefault="0053125D">
      <w:r>
        <w:t>You can adjust the volume of the ringer, media, and the audio during a call.</w:t>
      </w:r>
    </w:p>
    <w:p w14:paraId="376A1553" w14:textId="77777777" w:rsidR="00A71977" w:rsidRDefault="0053125D">
      <w:bookmarkStart w:id="598" w:name="OLE_LINK35"/>
      <w:r>
        <w:rPr>
          <w:b/>
          <w:bCs/>
        </w:rPr>
        <w:t>Procedure</w:t>
      </w:r>
    </w:p>
    <w:bookmarkEnd w:id="598"/>
    <w:p w14:paraId="7BC0D569" w14:textId="77777777" w:rsidR="00A71977" w:rsidRDefault="0053125D">
      <w:r>
        <w:rPr>
          <w:rFonts w:hint="eastAsia"/>
        </w:rPr>
        <w:t xml:space="preserve">1. </w:t>
      </w:r>
      <w:r>
        <w:t xml:space="preserve">Press the </w:t>
      </w:r>
      <w:r>
        <w:rPr>
          <w:b/>
          <w:bCs/>
        </w:rPr>
        <w:t>Volume</w:t>
      </w:r>
      <w:r>
        <w:t xml:space="preserve"> key to adjust the volume.</w:t>
      </w:r>
    </w:p>
    <w:p w14:paraId="2FC80931" w14:textId="77777777" w:rsidR="00A71977" w:rsidRDefault="0053125D">
      <w:pPr>
        <w:pStyle w:val="30"/>
        <w:rPr>
          <w:rFonts w:ascii="Arial" w:eastAsia="宋体" w:hAnsi="Arial" w:cs="Arial"/>
          <w:color w:val="0083CF"/>
        </w:rPr>
      </w:pPr>
      <w:bookmarkStart w:id="599" w:name="_Setting_the_Ring"/>
      <w:bookmarkStart w:id="600" w:name="_Toc21057"/>
      <w:bookmarkStart w:id="601" w:name="_Toc202539009"/>
      <w:bookmarkEnd w:id="599"/>
      <w:r>
        <w:rPr>
          <w:rFonts w:ascii="Arial" w:eastAsia="宋体" w:hAnsi="Arial" w:cs="Arial"/>
          <w:color w:val="0083CF"/>
        </w:rPr>
        <w:t>Setting the Ring Tone</w:t>
      </w:r>
      <w:bookmarkStart w:id="602" w:name="_Setting_the_Ring_Tone"/>
      <w:bookmarkEnd w:id="600"/>
      <w:bookmarkEnd w:id="601"/>
    </w:p>
    <w:bookmarkEnd w:id="602"/>
    <w:p w14:paraId="281573F2" w14:textId="77777777" w:rsidR="00A71977" w:rsidRDefault="0053125D">
      <w:r>
        <w:t>You can set distinctive ring tones for groups or contacts in your Local Directory so that you can identify the caller when your phone rings.</w:t>
      </w:r>
    </w:p>
    <w:p w14:paraId="5A0DC7E8" w14:textId="77777777" w:rsidR="00A71977" w:rsidRDefault="0053125D">
      <w:r>
        <w:t>The ring tones are used according to this priority: Contact ring tone&gt;Group ring tone&gt;Account ring tone &gt;Phone ring tone.</w:t>
      </w:r>
    </w:p>
    <w:p w14:paraId="5DBAE393" w14:textId="77777777" w:rsidR="00A71977" w:rsidRDefault="0053125D">
      <w:pPr>
        <w:rPr>
          <w:b/>
          <w:bCs/>
        </w:rPr>
      </w:pPr>
      <w:r>
        <w:rPr>
          <w:b/>
          <w:bCs/>
        </w:rPr>
        <w:lastRenderedPageBreak/>
        <w:t>Topics</w:t>
      </w:r>
    </w:p>
    <w:p w14:paraId="65B96580" w14:textId="77777777" w:rsidR="00A71977" w:rsidRDefault="007E0F05">
      <w:hyperlink w:anchor="_Setting_a_Ring" w:history="1">
        <w:r w:rsidR="0053125D">
          <w:rPr>
            <w:rStyle w:val="af6"/>
          </w:rPr>
          <w:t>Setting a Ring Tone for the Phone</w:t>
        </w:r>
      </w:hyperlink>
      <w:r w:rsidR="0053125D">
        <w:t xml:space="preserve"> </w:t>
      </w:r>
    </w:p>
    <w:p w14:paraId="1477DD4F" w14:textId="77777777" w:rsidR="00A71977" w:rsidRDefault="007E0F05">
      <w:hyperlink w:anchor="_Setting_a_Ring_1" w:history="1">
        <w:r w:rsidR="0053125D">
          <w:rPr>
            <w:rStyle w:val="af6"/>
          </w:rPr>
          <w:t>Setting a Ring Tone for a Group</w:t>
        </w:r>
      </w:hyperlink>
      <w:r w:rsidR="0053125D">
        <w:t xml:space="preserve"> </w:t>
      </w:r>
    </w:p>
    <w:p w14:paraId="5571D233" w14:textId="77777777" w:rsidR="00A71977" w:rsidRDefault="0053125D">
      <w:pPr>
        <w:rPr>
          <w:rStyle w:val="af6"/>
        </w:rPr>
      </w:pPr>
      <w:r>
        <w:fldChar w:fldCharType="begin"/>
      </w:r>
      <w:r>
        <w:instrText>HYPERLINK  \l "_Setting_a_Ring_2"</w:instrText>
      </w:r>
      <w:r>
        <w:fldChar w:fldCharType="separate"/>
      </w:r>
      <w:r>
        <w:rPr>
          <w:rStyle w:val="af6"/>
        </w:rPr>
        <w:t>Setting a Ring Tone for a Contact</w:t>
      </w:r>
    </w:p>
    <w:p w14:paraId="0A99D8B4" w14:textId="77777777" w:rsidR="00A71977" w:rsidRDefault="0053125D">
      <w:r>
        <w:fldChar w:fldCharType="end"/>
      </w:r>
      <w:bookmarkStart w:id="603" w:name="_Setting_a_Ring"/>
      <w:bookmarkStart w:id="604" w:name="_Setting_a_Ring_Tone_for_the_Phone"/>
      <w:bookmarkEnd w:id="603"/>
    </w:p>
    <w:p w14:paraId="4B1B33A0" w14:textId="77777777" w:rsidR="00A71977" w:rsidRDefault="0053125D">
      <w:pPr>
        <w:pStyle w:val="40"/>
        <w:spacing w:line="480" w:lineRule="auto"/>
      </w:pPr>
      <w:r>
        <w:t>Setting a Ring Tone for the Phone</w:t>
      </w:r>
    </w:p>
    <w:bookmarkEnd w:id="604"/>
    <w:p w14:paraId="6D9870D7" w14:textId="77777777" w:rsidR="00A71977" w:rsidRDefault="0053125D">
      <w:r>
        <w:t>You can choose a ring tone for all incoming calls.</w:t>
      </w:r>
    </w:p>
    <w:p w14:paraId="0C2DE1A5" w14:textId="77777777" w:rsidR="00A71977" w:rsidRDefault="0053125D">
      <w:pPr>
        <w:rPr>
          <w:b/>
          <w:bCs/>
        </w:rPr>
      </w:pPr>
      <w:r>
        <w:rPr>
          <w:b/>
          <w:bCs/>
        </w:rPr>
        <w:t>Procedure</w:t>
      </w:r>
    </w:p>
    <w:p w14:paraId="57361C08" w14:textId="77777777" w:rsidR="00A71977" w:rsidRDefault="0053125D">
      <w:r>
        <w:t>1.</w:t>
      </w:r>
      <w:r>
        <w:rPr>
          <w:rFonts w:hint="eastAsia"/>
        </w:rPr>
        <w:t xml:space="preserve"> </w:t>
      </w:r>
      <w:r>
        <w:t xml:space="preserve">Navigate to </w:t>
      </w:r>
      <w:r>
        <w:rPr>
          <w:b/>
          <w:bCs/>
        </w:rPr>
        <w:t>Menu</w:t>
      </w:r>
      <w:r>
        <w:t xml:space="preserve"> &gt; </w:t>
      </w:r>
      <w:r>
        <w:rPr>
          <w:b/>
          <w:bCs/>
        </w:rPr>
        <w:t>Basic</w:t>
      </w:r>
      <w:r>
        <w:t xml:space="preserve">&gt; </w:t>
      </w:r>
      <w:bookmarkStart w:id="605" w:name="OLE_LINK33"/>
      <w:r>
        <w:rPr>
          <w:b/>
          <w:bCs/>
        </w:rPr>
        <w:t>Ring</w:t>
      </w:r>
      <w:bookmarkEnd w:id="605"/>
      <w:r>
        <w:t xml:space="preserve"> &gt;</w:t>
      </w:r>
      <w:r>
        <w:rPr>
          <w:b/>
          <w:bCs/>
        </w:rPr>
        <w:t>Ring</w:t>
      </w:r>
      <w:r>
        <w:rPr>
          <w:rFonts w:hint="eastAsia"/>
          <w:b/>
          <w:bCs/>
        </w:rPr>
        <w:t xml:space="preserve"> </w:t>
      </w:r>
      <w:r>
        <w:rPr>
          <w:b/>
          <w:bCs/>
        </w:rPr>
        <w:t>Type</w:t>
      </w:r>
      <w:r>
        <w:t xml:space="preserve">. </w:t>
      </w:r>
    </w:p>
    <w:p w14:paraId="51DE355F" w14:textId="77777777" w:rsidR="00A71977" w:rsidRDefault="0053125D">
      <w:r>
        <w:t>2.</w:t>
      </w:r>
      <w:r>
        <w:rPr>
          <w:rFonts w:hint="eastAsia"/>
        </w:rPr>
        <w:t xml:space="preserve"> </w:t>
      </w:r>
      <w:r>
        <w:t>Select the desired ring tone.</w:t>
      </w:r>
    </w:p>
    <w:p w14:paraId="54B26EE1" w14:textId="77777777" w:rsidR="00A71977" w:rsidRDefault="0053125D">
      <w:r>
        <w:t>3.</w:t>
      </w:r>
      <w:r>
        <w:rPr>
          <w:rFonts w:hint="eastAsia"/>
        </w:rPr>
        <w:t xml:space="preserve"> </w:t>
      </w:r>
      <w:r>
        <w:t xml:space="preserve">Select </w:t>
      </w:r>
      <w:r>
        <w:rPr>
          <w:b/>
          <w:bCs/>
        </w:rPr>
        <w:t>OK</w:t>
      </w:r>
      <w:r>
        <w:t>.</w:t>
      </w:r>
    </w:p>
    <w:p w14:paraId="5C5480C2" w14:textId="77777777" w:rsidR="00A71977" w:rsidRDefault="0053125D">
      <w:pPr>
        <w:pStyle w:val="40"/>
        <w:spacing w:line="480" w:lineRule="auto"/>
      </w:pPr>
      <w:bookmarkStart w:id="606" w:name="_Setting_a_Ring_1"/>
      <w:bookmarkStart w:id="607" w:name="_Setting_a_Ring_Tone_for_a_Group"/>
      <w:bookmarkEnd w:id="606"/>
      <w:r>
        <w:t>Setting a Ring Tone for a Group</w:t>
      </w:r>
    </w:p>
    <w:bookmarkEnd w:id="607"/>
    <w:p w14:paraId="30DC7635" w14:textId="77777777" w:rsidR="00A71977" w:rsidRDefault="0053125D">
      <w:r>
        <w:t>You can select a unique ring tone for various groups in your Local Directory.</w:t>
      </w:r>
    </w:p>
    <w:p w14:paraId="14AFA008" w14:textId="77777777" w:rsidR="00A71977" w:rsidRDefault="0053125D">
      <w:r>
        <w:rPr>
          <w:rFonts w:ascii="Arial" w:eastAsia="宋体" w:hAnsi="Arial" w:cs="Arial"/>
          <w:b/>
          <w:bCs/>
          <w:color w:val="0083CF"/>
        </w:rPr>
        <w:t>T</w:t>
      </w:r>
      <w:r>
        <w:rPr>
          <w:rFonts w:ascii="Arial" w:eastAsia="宋体" w:hAnsi="Arial" w:cs="Arial" w:hint="eastAsia"/>
          <w:b/>
          <w:bCs/>
          <w:color w:val="0083CF"/>
        </w:rPr>
        <w:t>ip</w:t>
      </w:r>
      <w:r>
        <w:rPr>
          <w:rFonts w:ascii="Arial" w:eastAsia="宋体" w:hAnsi="Arial" w:cs="Arial" w:hint="eastAsia"/>
          <w:b/>
          <w:bCs/>
          <w:color w:val="0083CF"/>
        </w:rPr>
        <w:t>：</w:t>
      </w:r>
      <w:r>
        <w:t>You can only set a ring tone for a group that is added manually.</w:t>
      </w:r>
      <w:r>
        <w:rPr>
          <w:rFonts w:ascii="Arial" w:eastAsia="宋体" w:hAnsi="Arial" w:cs="Arial" w:hint="eastAsia"/>
          <w:b/>
          <w:bCs/>
          <w:color w:val="0083CF"/>
        </w:rPr>
        <w:t xml:space="preserve">  </w:t>
      </w:r>
    </w:p>
    <w:p w14:paraId="309AFF0A" w14:textId="77777777" w:rsidR="00A71977" w:rsidRDefault="0053125D">
      <w:pPr>
        <w:rPr>
          <w:b/>
          <w:bCs/>
        </w:rPr>
      </w:pPr>
      <w:r>
        <w:rPr>
          <w:b/>
          <w:bCs/>
        </w:rPr>
        <w:t>Procedure</w:t>
      </w:r>
    </w:p>
    <w:p w14:paraId="4536FBF3" w14:textId="77777777" w:rsidR="00A71977" w:rsidRDefault="0053125D">
      <w:r>
        <w:t>1.</w:t>
      </w:r>
      <w:r>
        <w:rPr>
          <w:rFonts w:hint="eastAsia"/>
        </w:rPr>
        <w:t xml:space="preserve"> </w:t>
      </w:r>
      <w:r>
        <w:t xml:space="preserve">Select </w:t>
      </w:r>
      <w:bookmarkStart w:id="608" w:name="OLE_LINK34"/>
      <w:r>
        <w:rPr>
          <w:b/>
          <w:bCs/>
        </w:rPr>
        <w:t>Dir</w:t>
      </w:r>
      <w:r>
        <w:rPr>
          <w:rFonts w:hint="eastAsia"/>
          <w:b/>
          <w:bCs/>
        </w:rPr>
        <w:t>ectory</w:t>
      </w:r>
      <w:bookmarkEnd w:id="608"/>
      <w:r>
        <w:t xml:space="preserve"> or navigate to </w:t>
      </w:r>
      <w:r>
        <w:rPr>
          <w:b/>
          <w:bCs/>
        </w:rPr>
        <w:t>Menu</w:t>
      </w:r>
      <w:r>
        <w:t xml:space="preserve"> &gt; </w:t>
      </w:r>
      <w:r>
        <w:rPr>
          <w:b/>
          <w:bCs/>
        </w:rPr>
        <w:t>Dir</w:t>
      </w:r>
      <w:r>
        <w:rPr>
          <w:rFonts w:hint="eastAsia"/>
          <w:b/>
          <w:bCs/>
        </w:rPr>
        <w:t>ectory</w:t>
      </w:r>
      <w:r>
        <w:t xml:space="preserve">&gt; </w:t>
      </w:r>
      <w:r>
        <w:rPr>
          <w:b/>
          <w:bCs/>
        </w:rPr>
        <w:t>Local Contacts</w:t>
      </w:r>
      <w:r>
        <w:t>.</w:t>
      </w:r>
    </w:p>
    <w:p w14:paraId="696C6088" w14:textId="77777777" w:rsidR="00A71977" w:rsidRDefault="0053125D">
      <w:r>
        <w:t>2.</w:t>
      </w:r>
      <w:r>
        <w:rPr>
          <w:rFonts w:hint="eastAsia"/>
        </w:rPr>
        <w:t xml:space="preserve"> </w:t>
      </w:r>
      <w:r>
        <w:t>S</w:t>
      </w:r>
      <w:r>
        <w:rPr>
          <w:rFonts w:hint="eastAsia"/>
        </w:rPr>
        <w:t>elect</w:t>
      </w:r>
      <w:r>
        <w:t xml:space="preserve"> the desired group.</w:t>
      </w:r>
    </w:p>
    <w:p w14:paraId="7DC037A4" w14:textId="77777777" w:rsidR="00A71977" w:rsidRDefault="0053125D">
      <w:r>
        <w:t>3.</w:t>
      </w:r>
      <w:r>
        <w:rPr>
          <w:rFonts w:hint="eastAsia"/>
        </w:rPr>
        <w:t xml:space="preserve"> </w:t>
      </w:r>
      <w:r>
        <w:t xml:space="preserve">Select </w:t>
      </w:r>
      <w:r>
        <w:rPr>
          <w:b/>
          <w:bCs/>
        </w:rPr>
        <w:t>O</w:t>
      </w:r>
      <w:r>
        <w:rPr>
          <w:rFonts w:hint="eastAsia"/>
          <w:b/>
          <w:bCs/>
        </w:rPr>
        <w:t>ption</w:t>
      </w:r>
      <w:r>
        <w:t xml:space="preserve"> &gt; </w:t>
      </w:r>
      <w:r>
        <w:rPr>
          <w:b/>
          <w:bCs/>
        </w:rPr>
        <w:t>Detail</w:t>
      </w:r>
      <w:r>
        <w:t>.</w:t>
      </w:r>
    </w:p>
    <w:p w14:paraId="5223808B" w14:textId="77777777" w:rsidR="00A71977" w:rsidRDefault="0053125D">
      <w:r>
        <w:t>4.</w:t>
      </w:r>
      <w:r>
        <w:rPr>
          <w:rFonts w:hint="eastAsia"/>
        </w:rPr>
        <w:t xml:space="preserve"> </w:t>
      </w:r>
      <w:r>
        <w:t xml:space="preserve">Select the desired ring tone from the </w:t>
      </w:r>
      <w:r>
        <w:rPr>
          <w:b/>
          <w:bCs/>
        </w:rPr>
        <w:t>Ring Type</w:t>
      </w:r>
      <w:r>
        <w:t xml:space="preserve"> field.</w:t>
      </w:r>
    </w:p>
    <w:p w14:paraId="370738FA" w14:textId="77777777" w:rsidR="00A71977" w:rsidRDefault="0053125D">
      <w:r>
        <w:rPr>
          <w:i/>
          <w:iCs/>
        </w:rPr>
        <w:t>If a specific ring tone is selected, this group uses the ring tone according to the priority: Contact ring tone&gt;Group ring tone.</w:t>
      </w:r>
    </w:p>
    <w:p w14:paraId="2B21988D" w14:textId="77777777" w:rsidR="00A71977" w:rsidRDefault="0053125D">
      <w:r>
        <w:t>5.</w:t>
      </w:r>
      <w:r>
        <w:rPr>
          <w:rFonts w:hint="eastAsia"/>
        </w:rPr>
        <w:t xml:space="preserve"> </w:t>
      </w:r>
      <w:r>
        <w:t xml:space="preserve">Select </w:t>
      </w:r>
      <w:r>
        <w:rPr>
          <w:b/>
          <w:bCs/>
        </w:rPr>
        <w:t>Save</w:t>
      </w:r>
      <w:r>
        <w:t>.</w:t>
      </w:r>
    </w:p>
    <w:p w14:paraId="42E628DF" w14:textId="77777777" w:rsidR="00A71977" w:rsidRDefault="0053125D">
      <w:pPr>
        <w:pStyle w:val="40"/>
        <w:spacing w:line="480" w:lineRule="auto"/>
      </w:pPr>
      <w:bookmarkStart w:id="609" w:name="_Setting_a_Ring_2"/>
      <w:bookmarkStart w:id="610" w:name="_Setting_a_Ring_Tone_for_a_Contact"/>
      <w:bookmarkEnd w:id="609"/>
      <w:r>
        <w:t>Setting a Ring Tone for a Contact</w:t>
      </w:r>
    </w:p>
    <w:bookmarkEnd w:id="610"/>
    <w:p w14:paraId="12BAD013" w14:textId="77777777" w:rsidR="00A71977" w:rsidRDefault="0053125D">
      <w:r>
        <w:t>You can select a unique ring tone for various contacts in your Local Directory. This helps you quickly identify callers according to the ring tones.</w:t>
      </w:r>
    </w:p>
    <w:p w14:paraId="23CD334F" w14:textId="77777777" w:rsidR="00A71977" w:rsidRDefault="0053125D">
      <w:r>
        <w:rPr>
          <w:b/>
          <w:bCs/>
        </w:rPr>
        <w:t>Procedure</w:t>
      </w:r>
    </w:p>
    <w:p w14:paraId="12361F57" w14:textId="77777777" w:rsidR="00A71977" w:rsidRDefault="0053125D">
      <w:r>
        <w:t>1.</w:t>
      </w:r>
      <w:r>
        <w:rPr>
          <w:rFonts w:hint="eastAsia"/>
        </w:rPr>
        <w:t xml:space="preserve"> </w:t>
      </w:r>
      <w:r>
        <w:t xml:space="preserve">Select </w:t>
      </w:r>
      <w:r>
        <w:rPr>
          <w:b/>
          <w:bCs/>
        </w:rPr>
        <w:t>Dir</w:t>
      </w:r>
      <w:r>
        <w:rPr>
          <w:rFonts w:hint="eastAsia"/>
          <w:b/>
          <w:bCs/>
        </w:rPr>
        <w:t>ectory</w:t>
      </w:r>
      <w:r>
        <w:t xml:space="preserve"> or navigate to </w:t>
      </w:r>
      <w:r>
        <w:rPr>
          <w:b/>
          <w:bCs/>
        </w:rPr>
        <w:t>Menu</w:t>
      </w:r>
      <w:r>
        <w:t xml:space="preserve"> &gt; </w:t>
      </w:r>
      <w:r>
        <w:rPr>
          <w:b/>
          <w:bCs/>
        </w:rPr>
        <w:t>Dir</w:t>
      </w:r>
      <w:r>
        <w:rPr>
          <w:rFonts w:hint="eastAsia"/>
          <w:b/>
          <w:bCs/>
        </w:rPr>
        <w:t>ectory</w:t>
      </w:r>
      <w:r>
        <w:t xml:space="preserve">&gt; </w:t>
      </w:r>
      <w:r>
        <w:rPr>
          <w:b/>
          <w:bCs/>
        </w:rPr>
        <w:t>Local Contacts</w:t>
      </w:r>
      <w:r>
        <w:t>.</w:t>
      </w:r>
    </w:p>
    <w:p w14:paraId="415D0494" w14:textId="77777777" w:rsidR="00A71977" w:rsidRDefault="0053125D">
      <w:r>
        <w:t>2.</w:t>
      </w:r>
      <w:r>
        <w:rPr>
          <w:rFonts w:hint="eastAsia"/>
        </w:rPr>
        <w:t xml:space="preserve"> </w:t>
      </w:r>
      <w:r>
        <w:t xml:space="preserve">Select the desired contact group or </w:t>
      </w:r>
      <w:r>
        <w:rPr>
          <w:b/>
          <w:bCs/>
        </w:rPr>
        <w:t>All Contacts</w:t>
      </w:r>
      <w:r>
        <w:t>.</w:t>
      </w:r>
    </w:p>
    <w:p w14:paraId="28856F8B" w14:textId="77777777" w:rsidR="00A71977" w:rsidRDefault="0053125D">
      <w:r>
        <w:t>3.</w:t>
      </w:r>
      <w:r>
        <w:rPr>
          <w:rFonts w:hint="eastAsia"/>
        </w:rPr>
        <w:t xml:space="preserve"> </w:t>
      </w:r>
      <w:r>
        <w:t>C</w:t>
      </w:r>
      <w:r>
        <w:rPr>
          <w:rFonts w:hint="eastAsia"/>
        </w:rPr>
        <w:t>hoose</w:t>
      </w:r>
      <w:r>
        <w:t xml:space="preserve"> the desired contact, and select </w:t>
      </w:r>
      <w:r>
        <w:rPr>
          <w:b/>
          <w:bCs/>
        </w:rPr>
        <w:t>O</w:t>
      </w:r>
      <w:r>
        <w:rPr>
          <w:rFonts w:hint="eastAsia"/>
          <w:b/>
          <w:bCs/>
        </w:rPr>
        <w:t>ption</w:t>
      </w:r>
      <w:r>
        <w:t xml:space="preserve"> &gt; </w:t>
      </w:r>
      <w:r>
        <w:rPr>
          <w:b/>
          <w:bCs/>
        </w:rPr>
        <w:t>Detail</w:t>
      </w:r>
      <w:r>
        <w:t>.</w:t>
      </w:r>
    </w:p>
    <w:p w14:paraId="2214EFCE" w14:textId="77777777" w:rsidR="00A71977" w:rsidRDefault="0053125D">
      <w:r>
        <w:t>4.</w:t>
      </w:r>
      <w:r>
        <w:rPr>
          <w:rFonts w:hint="eastAsia"/>
        </w:rPr>
        <w:t xml:space="preserve"> </w:t>
      </w:r>
      <w:r>
        <w:t xml:space="preserve">Select the desired ring tone from the </w:t>
      </w:r>
      <w:r>
        <w:rPr>
          <w:b/>
          <w:bCs/>
        </w:rPr>
        <w:t>Ring Type</w:t>
      </w:r>
      <w:r>
        <w:t xml:space="preserve"> field.</w:t>
      </w:r>
    </w:p>
    <w:p w14:paraId="1840702E" w14:textId="2D27D1FA" w:rsidR="00A71977" w:rsidRDefault="0053125D">
      <w:r>
        <w:t>5.</w:t>
      </w:r>
      <w:r>
        <w:rPr>
          <w:rFonts w:hint="eastAsia"/>
        </w:rPr>
        <w:t xml:space="preserve"> </w:t>
      </w:r>
      <w:r>
        <w:t xml:space="preserve">Select </w:t>
      </w:r>
      <w:r>
        <w:rPr>
          <w:b/>
          <w:bCs/>
        </w:rPr>
        <w:t>Save</w:t>
      </w:r>
      <w:r>
        <w:t>.</w:t>
      </w:r>
    </w:p>
    <w:p w14:paraId="3B6ECDFF" w14:textId="77777777" w:rsidR="00D409D2" w:rsidRDefault="00D409D2" w:rsidP="00D409D2">
      <w:pPr>
        <w:pStyle w:val="20"/>
        <w:keepNext/>
        <w:keepLines/>
        <w:widowControl w:val="0"/>
        <w:spacing w:before="0" w:beforeAutospacing="0" w:after="0" w:afterAutospacing="0" w:line="360" w:lineRule="auto"/>
        <w:rPr>
          <w:rFonts w:ascii="Arial" w:hAnsi="Arial" w:cs="Arial"/>
          <w:color w:val="0083CF"/>
        </w:rPr>
      </w:pPr>
      <w:bookmarkStart w:id="611" w:name="_5.3_AP_Mode"/>
      <w:bookmarkStart w:id="612" w:name="_Toc178363623"/>
      <w:bookmarkStart w:id="613" w:name="_Toc202539010"/>
      <w:bookmarkEnd w:id="611"/>
      <w:r>
        <w:rPr>
          <w:rFonts w:ascii="Arial" w:hAnsi="Arial" w:cs="Arial"/>
          <w:color w:val="0083CF"/>
        </w:rPr>
        <w:t>5.3 A</w:t>
      </w:r>
      <w:r>
        <w:rPr>
          <w:rFonts w:ascii="Arial" w:hAnsi="Arial" w:cs="Arial" w:hint="eastAsia"/>
          <w:color w:val="0083CF"/>
        </w:rPr>
        <w:t>P</w:t>
      </w:r>
      <w:r>
        <w:rPr>
          <w:rFonts w:ascii="Arial" w:hAnsi="Arial" w:cs="Arial"/>
          <w:color w:val="0083CF"/>
        </w:rPr>
        <w:t xml:space="preserve"> </w:t>
      </w:r>
      <w:r>
        <w:rPr>
          <w:rFonts w:ascii="Arial" w:hAnsi="Arial" w:cs="Arial" w:hint="eastAsia"/>
          <w:color w:val="0083CF"/>
        </w:rPr>
        <w:t>Mode</w:t>
      </w:r>
      <w:bookmarkEnd w:id="612"/>
      <w:bookmarkEnd w:id="613"/>
    </w:p>
    <w:p w14:paraId="24E1728D" w14:textId="77777777" w:rsidR="00D409D2" w:rsidRDefault="00D409D2" w:rsidP="00D409D2">
      <w:r w:rsidRPr="00B264F7">
        <w:t>You can use the FLYINGVOICE Phone as an AP wireless access point, and you can use wireless devices (mobile wireless devices such as cell phones and computers) for network connection.</w:t>
      </w:r>
    </w:p>
    <w:p w14:paraId="77F44690" w14:textId="77777777" w:rsidR="00D409D2" w:rsidRPr="00B264F7" w:rsidRDefault="00D409D2" w:rsidP="00D409D2">
      <w:pPr>
        <w:pStyle w:val="30"/>
        <w:spacing w:after="0" w:afterAutospacing="0" w:line="360" w:lineRule="auto"/>
        <w:rPr>
          <w:rFonts w:ascii="Arial" w:eastAsia="宋体" w:hAnsi="Arial" w:cs="Arial"/>
          <w:color w:val="0083CF"/>
        </w:rPr>
      </w:pPr>
      <w:bookmarkStart w:id="614" w:name="_Toc178363624"/>
      <w:bookmarkStart w:id="615" w:name="_Toc202539011"/>
      <w:r>
        <w:rPr>
          <w:rFonts w:ascii="Arial" w:eastAsia="宋体" w:hAnsi="Arial" w:cs="Arial"/>
          <w:color w:val="0083CF"/>
        </w:rPr>
        <w:t>Enable AP Mode</w:t>
      </w:r>
      <w:bookmarkEnd w:id="614"/>
      <w:bookmarkEnd w:id="615"/>
    </w:p>
    <w:p w14:paraId="7143FD1E" w14:textId="77777777" w:rsidR="00D409D2" w:rsidRDefault="00D409D2" w:rsidP="00D409D2">
      <w:r w:rsidRPr="00835599">
        <w:t>AP mode, when turned on, shuts down the phone's connection to Wi-Fi</w:t>
      </w:r>
      <w:r>
        <w:t>.</w:t>
      </w:r>
    </w:p>
    <w:p w14:paraId="58525D03" w14:textId="77777777" w:rsidR="00D409D2" w:rsidRDefault="00D409D2" w:rsidP="00D409D2">
      <w:r>
        <w:rPr>
          <w:b/>
          <w:bCs/>
        </w:rPr>
        <w:t>Procedure</w:t>
      </w:r>
    </w:p>
    <w:p w14:paraId="6AC71254" w14:textId="77777777" w:rsidR="00D409D2" w:rsidRDefault="00D409D2" w:rsidP="00D409D2">
      <w:r>
        <w:rPr>
          <w:rFonts w:hint="eastAsia"/>
        </w:rPr>
        <w:t xml:space="preserve">1. </w:t>
      </w:r>
      <w:r>
        <w:t xml:space="preserve">Press the </w:t>
      </w:r>
      <w:r w:rsidRPr="00B264F7">
        <w:rPr>
          <w:rFonts w:hint="eastAsia"/>
          <w:b/>
          <w:bCs/>
        </w:rPr>
        <w:t>Menu</w:t>
      </w:r>
      <w:r>
        <w:t>-&gt;</w:t>
      </w:r>
      <w:r w:rsidRPr="00B264F7">
        <w:rPr>
          <w:b/>
          <w:bCs/>
        </w:rPr>
        <w:t>Advanced</w:t>
      </w:r>
      <w:r>
        <w:t>-&gt;</w:t>
      </w:r>
      <w:r w:rsidRPr="00B264F7">
        <w:rPr>
          <w:b/>
          <w:bCs/>
        </w:rPr>
        <w:t>Network</w:t>
      </w:r>
      <w:r w:rsidRPr="00B264F7">
        <w:t>-&gt;</w:t>
      </w:r>
      <w:r w:rsidRPr="00B264F7">
        <w:rPr>
          <w:b/>
          <w:bCs/>
        </w:rPr>
        <w:t>AP</w:t>
      </w:r>
    </w:p>
    <w:p w14:paraId="6790AE5E" w14:textId="77777777" w:rsidR="002B361A" w:rsidRDefault="00D409D2" w:rsidP="00D409D2">
      <w:pPr>
        <w:rPr>
          <w:b/>
          <w:bCs/>
        </w:rPr>
      </w:pPr>
      <w:r>
        <w:t xml:space="preserve">2. </w:t>
      </w:r>
      <w:r>
        <w:rPr>
          <w:rFonts w:hint="eastAsia"/>
        </w:rPr>
        <w:t>Select</w:t>
      </w:r>
      <w:r>
        <w:t xml:space="preserve"> </w:t>
      </w:r>
      <w:r>
        <w:rPr>
          <w:rFonts w:hint="eastAsia"/>
        </w:rPr>
        <w:t>AP</w:t>
      </w:r>
      <w:r>
        <w:t xml:space="preserve"> </w:t>
      </w:r>
      <w:r w:rsidRPr="00C602BE">
        <w:rPr>
          <w:rFonts w:hint="eastAsia"/>
          <w:b/>
          <w:bCs/>
        </w:rPr>
        <w:t>ON</w:t>
      </w:r>
      <w:r>
        <w:t xml:space="preserve">, enter the SSID and Password, select </w:t>
      </w:r>
      <w:r w:rsidRPr="00C602BE">
        <w:rPr>
          <w:b/>
          <w:bCs/>
        </w:rPr>
        <w:t>Security</w:t>
      </w:r>
      <w:r>
        <w:t xml:space="preserve"> and </w:t>
      </w:r>
      <w:r w:rsidRPr="00C602BE">
        <w:rPr>
          <w:b/>
          <w:bCs/>
        </w:rPr>
        <w:t>Encryption</w:t>
      </w:r>
      <w:r>
        <w:rPr>
          <w:b/>
          <w:bCs/>
        </w:rPr>
        <w:t xml:space="preserve"> </w:t>
      </w:r>
      <w:r w:rsidRPr="00C602BE">
        <w:rPr>
          <w:b/>
          <w:bCs/>
        </w:rPr>
        <w:t>Mode</w:t>
      </w:r>
    </w:p>
    <w:p w14:paraId="72172356" w14:textId="7AD62C9A" w:rsidR="00D409D2" w:rsidRDefault="002B361A" w:rsidP="002B361A">
      <w:pPr>
        <w:jc w:val="center"/>
      </w:pPr>
      <w:r w:rsidRPr="002B361A">
        <w:rPr>
          <w:noProof/>
        </w:rPr>
        <w:lastRenderedPageBreak/>
        <w:drawing>
          <wp:inline distT="0" distB="0" distL="0" distR="0" wp14:anchorId="59916087" wp14:editId="39310358">
            <wp:extent cx="2032000" cy="15240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2032000" cy="1524000"/>
                    </a:xfrm>
                    <a:prstGeom prst="rect">
                      <a:avLst/>
                    </a:prstGeom>
                  </pic:spPr>
                </pic:pic>
              </a:graphicData>
            </a:graphic>
          </wp:inline>
        </w:drawing>
      </w:r>
    </w:p>
    <w:p w14:paraId="7CB3A023" w14:textId="77777777" w:rsidR="00D409D2" w:rsidRDefault="00D409D2" w:rsidP="00D409D2">
      <w:pPr>
        <w:rPr>
          <w:b/>
          <w:bCs/>
        </w:rPr>
      </w:pPr>
      <w:r>
        <w:rPr>
          <w:rFonts w:hint="eastAsia"/>
        </w:rPr>
        <w:t>3</w:t>
      </w:r>
      <w:r>
        <w:t xml:space="preserve">. Press </w:t>
      </w:r>
      <w:r w:rsidRPr="00C602BE">
        <w:rPr>
          <w:b/>
          <w:bCs/>
        </w:rPr>
        <w:t>Save</w:t>
      </w:r>
    </w:p>
    <w:p w14:paraId="12134F56" w14:textId="77777777" w:rsidR="00D409D2" w:rsidRDefault="00D409D2" w:rsidP="00D409D2">
      <w:pPr>
        <w:rPr>
          <w:b/>
          <w:bCs/>
        </w:rPr>
      </w:pPr>
      <w:r>
        <w:t>4. Phone UI will prompt "Turing on AP mode will turn off Wi-Fi. Do you want to reboot?"</w:t>
      </w:r>
      <w:r>
        <w:rPr>
          <w:rFonts w:hint="eastAsia"/>
        </w:rPr>
        <w:t>,</w:t>
      </w:r>
      <w:r>
        <w:t xml:space="preserve"> Press </w:t>
      </w:r>
      <w:r w:rsidRPr="00C602BE">
        <w:rPr>
          <w:b/>
          <w:bCs/>
        </w:rPr>
        <w:t>OK</w:t>
      </w:r>
    </w:p>
    <w:p w14:paraId="09D74A05" w14:textId="77777777" w:rsidR="00D409D2" w:rsidRPr="00C602BE" w:rsidRDefault="00D409D2" w:rsidP="00D409D2">
      <w:r>
        <w:t>5. Wait for the phone to restart, you can find the AP</w:t>
      </w:r>
      <w:r>
        <w:rPr>
          <w:rFonts w:hint="eastAsia"/>
        </w:rPr>
        <w:t xml:space="preserve"> </w:t>
      </w:r>
      <w:r>
        <w:t>access point in your Wi-Fi list.</w:t>
      </w:r>
    </w:p>
    <w:p w14:paraId="233F6900" w14:textId="14A0AACC" w:rsidR="00D409D2" w:rsidRDefault="00D409D2" w:rsidP="00D409D2">
      <w:pPr>
        <w:jc w:val="center"/>
      </w:pPr>
    </w:p>
    <w:p w14:paraId="0CFA2912" w14:textId="77777777" w:rsidR="006B0459" w:rsidRPr="00F15E06" w:rsidRDefault="006B0459" w:rsidP="006B0459">
      <w:pPr>
        <w:rPr>
          <w:b/>
          <w:bCs/>
        </w:rPr>
      </w:pPr>
      <w:r w:rsidRPr="00F15E06">
        <w:rPr>
          <w:b/>
          <w:bCs/>
        </w:rPr>
        <w:t xml:space="preserve">Configure the AP Mode via the web interface: </w:t>
      </w:r>
    </w:p>
    <w:p w14:paraId="740655CD" w14:textId="77777777" w:rsidR="006B0459" w:rsidRDefault="006B0459" w:rsidP="006B0459">
      <w:r>
        <w:t xml:space="preserve">1. Enter the phone's web interface, navigate to </w:t>
      </w:r>
      <w:r w:rsidRPr="00F15E06">
        <w:rPr>
          <w:b/>
          <w:bCs/>
        </w:rPr>
        <w:t>Wireless</w:t>
      </w:r>
      <w:r>
        <w:t xml:space="preserve"> -&gt; </w:t>
      </w:r>
      <w:r w:rsidRPr="00F15E06">
        <w:rPr>
          <w:b/>
          <w:bCs/>
        </w:rPr>
        <w:t>Wireless Hotspot</w:t>
      </w:r>
      <w:r>
        <w:t xml:space="preserve">. </w:t>
      </w:r>
    </w:p>
    <w:p w14:paraId="32169781" w14:textId="77777777" w:rsidR="006B0459" w:rsidRDefault="006B0459" w:rsidP="006B0459">
      <w:r>
        <w:t xml:space="preserve">2. Select </w:t>
      </w:r>
      <w:r w:rsidRPr="00F15E06">
        <w:rPr>
          <w:b/>
          <w:bCs/>
        </w:rPr>
        <w:t>AP Switch</w:t>
      </w:r>
      <w:r>
        <w:t xml:space="preserve"> - select </w:t>
      </w:r>
      <w:r w:rsidRPr="00F15E06">
        <w:rPr>
          <w:b/>
          <w:bCs/>
        </w:rPr>
        <w:t>Enable</w:t>
      </w:r>
      <w:r>
        <w:t xml:space="preserve">. </w:t>
      </w:r>
    </w:p>
    <w:p w14:paraId="27BEF76C" w14:textId="77777777" w:rsidR="006B0459" w:rsidRDefault="006B0459" w:rsidP="006B0459">
      <w:r>
        <w:t xml:space="preserve">3. The device will generate a default wireless network name (SSID). Enter the wireless hotspot password. </w:t>
      </w:r>
    </w:p>
    <w:p w14:paraId="6426AF9E" w14:textId="77777777" w:rsidR="006B0459" w:rsidRDefault="006B0459" w:rsidP="006B0459">
      <w:r>
        <w:t xml:space="preserve">4. Click Save. The phone's AP mode will take effect after restarting. </w:t>
      </w:r>
    </w:p>
    <w:p w14:paraId="3B2C21E1" w14:textId="77777777" w:rsidR="006B0459" w:rsidRPr="000B7C68" w:rsidRDefault="006B0459" w:rsidP="006B0459">
      <w:r>
        <w:t xml:space="preserve">TIPS: If the security mode is set to None, there is no need to enter a wireless hotspot password, and the Wi-Fi will be an open network. </w:t>
      </w:r>
    </w:p>
    <w:p w14:paraId="72C50FC0" w14:textId="77777777" w:rsidR="006B0459" w:rsidRPr="006B0459" w:rsidRDefault="006B0459" w:rsidP="00D409D2">
      <w:pPr>
        <w:jc w:val="center"/>
      </w:pPr>
    </w:p>
    <w:p w14:paraId="6BAF1D96" w14:textId="6A5028D2" w:rsidR="00D409D2" w:rsidRDefault="006B0459">
      <w:r w:rsidRPr="006B0459">
        <w:rPr>
          <w:noProof/>
        </w:rPr>
        <w:drawing>
          <wp:inline distT="0" distB="0" distL="0" distR="0" wp14:anchorId="203AF4A8" wp14:editId="352D7B6A">
            <wp:extent cx="5274310" cy="228917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274310" cy="2289175"/>
                    </a:xfrm>
                    <a:prstGeom prst="rect">
                      <a:avLst/>
                    </a:prstGeom>
                  </pic:spPr>
                </pic:pic>
              </a:graphicData>
            </a:graphic>
          </wp:inline>
        </w:drawing>
      </w:r>
    </w:p>
    <w:p w14:paraId="4C4D42F5" w14:textId="77777777" w:rsidR="003E7EC5" w:rsidRDefault="003E7EC5">
      <w:pPr>
        <w:widowControl/>
        <w:jc w:val="left"/>
        <w:rPr>
          <w:rFonts w:ascii="Arial" w:hAnsi="Arial" w:cs="Arial"/>
          <w:color w:val="0083CF"/>
        </w:rPr>
        <w:sectPr w:rsidR="003E7EC5" w:rsidSect="008771C5">
          <w:headerReference w:type="default" r:id="rId125"/>
          <w:pgSz w:w="11906" w:h="16838"/>
          <w:pgMar w:top="1440" w:right="1800" w:bottom="1440" w:left="1800" w:header="850" w:footer="992" w:gutter="0"/>
          <w:cols w:space="425"/>
          <w:docGrid w:type="lines" w:linePitch="312"/>
        </w:sectPr>
      </w:pPr>
      <w:bookmarkStart w:id="616" w:name="_Toc22896"/>
    </w:p>
    <w:p w14:paraId="07C222D6" w14:textId="77777777" w:rsidR="00A71977" w:rsidRDefault="0053125D">
      <w:pPr>
        <w:pStyle w:val="10"/>
        <w:keepNext/>
        <w:keepLines/>
        <w:widowControl w:val="0"/>
        <w:spacing w:beforeLines="50" w:before="156" w:beforeAutospacing="0" w:afterLines="50" w:after="156" w:afterAutospacing="0" w:line="480" w:lineRule="auto"/>
        <w:jc w:val="both"/>
        <w:rPr>
          <w:rFonts w:ascii="Arial" w:hAnsi="Arial" w:cs="Arial"/>
          <w:color w:val="0083CF"/>
        </w:rPr>
      </w:pPr>
      <w:bookmarkStart w:id="617" w:name="_Toc202539012"/>
      <w:r>
        <w:rPr>
          <w:rFonts w:ascii="Arial" w:hAnsi="Arial" w:cs="Arial"/>
          <w:color w:val="0083CF"/>
        </w:rPr>
        <w:lastRenderedPageBreak/>
        <w:t>Chapter 6 Maintaining Your Phone</w:t>
      </w:r>
      <w:bookmarkEnd w:id="616"/>
      <w:bookmarkEnd w:id="617"/>
    </w:p>
    <w:p w14:paraId="3DBF23B7" w14:textId="77777777" w:rsidR="00A71977" w:rsidRDefault="0053125D">
      <w:r>
        <w:t>When your phone is unable to operate properly, you need to investigate or troubleshoot issues along with other tasks your system administrator may ask you to perform.</w:t>
      </w:r>
    </w:p>
    <w:p w14:paraId="68C9F141" w14:textId="77777777" w:rsidR="00A71977" w:rsidRDefault="0053125D">
      <w:pPr>
        <w:rPr>
          <w:b/>
          <w:bCs/>
        </w:rPr>
      </w:pPr>
      <w:r>
        <w:rPr>
          <w:b/>
          <w:bCs/>
        </w:rPr>
        <w:t>Topics</w:t>
      </w:r>
    </w:p>
    <w:p w14:paraId="26393949" w14:textId="77777777" w:rsidR="00A71977" w:rsidRDefault="007E0F05">
      <w:hyperlink w:anchor="_Rebooting_Your_Phone_1" w:history="1">
        <w:r w:rsidR="0053125D">
          <w:rPr>
            <w:rStyle w:val="af6"/>
          </w:rPr>
          <w:t>Rebooting Your Phone</w:t>
        </w:r>
      </w:hyperlink>
      <w:r w:rsidR="0053125D">
        <w:t xml:space="preserve"> </w:t>
      </w:r>
    </w:p>
    <w:p w14:paraId="7C5763DB" w14:textId="77777777" w:rsidR="00A71977" w:rsidRDefault="0053125D">
      <w:pPr>
        <w:rPr>
          <w:rStyle w:val="af6"/>
        </w:rPr>
      </w:pPr>
      <w:r>
        <w:fldChar w:fldCharType="begin"/>
      </w:r>
      <w:r>
        <w:instrText xml:space="preserve"> HYPERLINK  \l "_Resetting_to_Factory" </w:instrText>
      </w:r>
      <w:r>
        <w:fldChar w:fldCharType="separate"/>
      </w:r>
      <w:r>
        <w:rPr>
          <w:rStyle w:val="af6"/>
        </w:rPr>
        <w:t>Resetting to Factory Settings</w:t>
      </w:r>
    </w:p>
    <w:p w14:paraId="3F9ECD8F" w14:textId="77777777" w:rsidR="00A71977" w:rsidRDefault="0053125D">
      <w:r>
        <w:fldChar w:fldCharType="end"/>
      </w:r>
    </w:p>
    <w:p w14:paraId="4A40AA4F" w14:textId="35B2FF4A" w:rsidR="00A71977" w:rsidRDefault="00B80687" w:rsidP="00B80687">
      <w:pPr>
        <w:pStyle w:val="20"/>
        <w:keepNext/>
        <w:keepLines/>
        <w:widowControl w:val="0"/>
        <w:spacing w:before="0" w:beforeAutospacing="0" w:after="0" w:afterAutospacing="0" w:line="360" w:lineRule="auto"/>
        <w:rPr>
          <w:rFonts w:ascii="Arial" w:hAnsi="Arial" w:cs="Arial"/>
          <w:color w:val="0083CF"/>
        </w:rPr>
      </w:pPr>
      <w:bookmarkStart w:id="618" w:name="_Rebooting_Your_Phone_1"/>
      <w:bookmarkStart w:id="619" w:name="_Toc28825"/>
      <w:bookmarkStart w:id="620" w:name="_Toc202539013"/>
      <w:bookmarkEnd w:id="618"/>
      <w:r>
        <w:rPr>
          <w:rFonts w:ascii="Arial" w:hAnsi="Arial" w:cs="Arial"/>
          <w:color w:val="0083CF"/>
        </w:rPr>
        <w:t xml:space="preserve">6.1 </w:t>
      </w:r>
      <w:r w:rsidR="0053125D">
        <w:rPr>
          <w:rFonts w:ascii="Arial" w:hAnsi="Arial" w:cs="Arial"/>
          <w:color w:val="0083CF"/>
        </w:rPr>
        <w:t>Rebooting Your Phone</w:t>
      </w:r>
      <w:bookmarkStart w:id="621" w:name="_Rebooting_Your_Phone"/>
      <w:bookmarkEnd w:id="619"/>
      <w:bookmarkEnd w:id="620"/>
    </w:p>
    <w:bookmarkEnd w:id="621"/>
    <w:p w14:paraId="2DD27DDB" w14:textId="77777777" w:rsidR="00A71977" w:rsidRDefault="0053125D">
      <w:r>
        <w:t>The improper operation may cause malfunction. If the malfunction occurs, your system administrator may ask you to reboot your phone.</w:t>
      </w:r>
    </w:p>
    <w:p w14:paraId="7F32F646" w14:textId="77777777" w:rsidR="00A71977" w:rsidRDefault="0053125D">
      <w:pPr>
        <w:rPr>
          <w:b/>
          <w:bCs/>
        </w:rPr>
      </w:pPr>
      <w:r>
        <w:rPr>
          <w:b/>
          <w:bCs/>
        </w:rPr>
        <w:t>Procedure</w:t>
      </w:r>
    </w:p>
    <w:p w14:paraId="611ED2B7" w14:textId="77777777" w:rsidR="00A71977" w:rsidRDefault="0053125D">
      <w:r>
        <w:t>1.</w:t>
      </w:r>
      <w:r>
        <w:rPr>
          <w:rFonts w:hint="eastAsia"/>
        </w:rPr>
        <w:t xml:space="preserve"> </w:t>
      </w:r>
      <w:r>
        <w:t xml:space="preserve">Navigate to </w:t>
      </w:r>
      <w:r>
        <w:rPr>
          <w:b/>
          <w:bCs/>
        </w:rPr>
        <w:t>Menu</w:t>
      </w:r>
      <w:r>
        <w:t xml:space="preserve"> &gt; </w:t>
      </w:r>
      <w:r>
        <w:rPr>
          <w:b/>
          <w:bCs/>
        </w:rPr>
        <w:t>Basic</w:t>
      </w:r>
      <w:r>
        <w:t xml:space="preserve"> &gt; </w:t>
      </w:r>
      <w:r>
        <w:rPr>
          <w:b/>
          <w:bCs/>
        </w:rPr>
        <w:t>Reboot</w:t>
      </w:r>
      <w:r>
        <w:t xml:space="preserve">. </w:t>
      </w:r>
    </w:p>
    <w:p w14:paraId="768696E9" w14:textId="77777777" w:rsidR="00A71977" w:rsidRDefault="0053125D">
      <w:r>
        <w:rPr>
          <w:i/>
          <w:iCs/>
        </w:rPr>
        <w:t>The phone prompts you whether to reboot the phone.</w:t>
      </w:r>
    </w:p>
    <w:p w14:paraId="24586015" w14:textId="77777777" w:rsidR="00A71977" w:rsidRDefault="0053125D">
      <w:r>
        <w:t>2.</w:t>
      </w:r>
      <w:r>
        <w:rPr>
          <w:rFonts w:hint="eastAsia"/>
        </w:rPr>
        <w:t xml:space="preserve"> </w:t>
      </w:r>
      <w:r>
        <w:t xml:space="preserve">Select </w:t>
      </w:r>
      <w:r>
        <w:rPr>
          <w:b/>
          <w:bCs/>
        </w:rPr>
        <w:t>OK</w:t>
      </w:r>
      <w:r>
        <w:t>.</w:t>
      </w:r>
    </w:p>
    <w:p w14:paraId="6D6ACDC8" w14:textId="77777777" w:rsidR="00A71977" w:rsidRDefault="0053125D">
      <w:r>
        <w:rPr>
          <w:rFonts w:hint="eastAsia"/>
          <w:b/>
          <w:bCs/>
          <w:color w:val="0083CF"/>
        </w:rPr>
        <w:t>Tip:</w:t>
      </w:r>
      <w:r>
        <w:rPr>
          <w:rFonts w:hint="eastAsia"/>
        </w:rPr>
        <w:t xml:space="preserve"> You can also long press the Cancel key on the keypad when the phone is idle to reboot the phone.</w:t>
      </w:r>
    </w:p>
    <w:p w14:paraId="35656ECA" w14:textId="77777777" w:rsidR="00A71977" w:rsidRDefault="00A71977"/>
    <w:p w14:paraId="0F57FC0D" w14:textId="7295AAFD" w:rsidR="00A71977" w:rsidRDefault="00B80687" w:rsidP="00B80687">
      <w:pPr>
        <w:pStyle w:val="20"/>
        <w:keepNext/>
        <w:keepLines/>
        <w:widowControl w:val="0"/>
        <w:spacing w:before="0" w:beforeAutospacing="0" w:after="0" w:afterAutospacing="0" w:line="360" w:lineRule="auto"/>
        <w:rPr>
          <w:rFonts w:ascii="Arial" w:hAnsi="Arial" w:cs="Arial"/>
          <w:color w:val="0083CF"/>
        </w:rPr>
      </w:pPr>
      <w:bookmarkStart w:id="622" w:name="_Resetting_to_Factory"/>
      <w:bookmarkStart w:id="623" w:name="_Toc26242"/>
      <w:bookmarkStart w:id="624" w:name="_Toc202539014"/>
      <w:bookmarkEnd w:id="622"/>
      <w:r>
        <w:rPr>
          <w:rFonts w:ascii="Arial" w:hAnsi="Arial" w:cs="Arial"/>
          <w:color w:val="0083CF"/>
        </w:rPr>
        <w:t xml:space="preserve">6.2 </w:t>
      </w:r>
      <w:r w:rsidR="0053125D">
        <w:rPr>
          <w:rFonts w:ascii="Arial" w:hAnsi="Arial" w:cs="Arial"/>
          <w:color w:val="0083CF"/>
        </w:rPr>
        <w:t>Resetting to Factory Settings</w:t>
      </w:r>
      <w:bookmarkStart w:id="625" w:name="_Resetting_to_Factory_Settings"/>
      <w:bookmarkEnd w:id="623"/>
      <w:bookmarkEnd w:id="624"/>
    </w:p>
    <w:bookmarkEnd w:id="625"/>
    <w:p w14:paraId="3D6D28D5" w14:textId="77777777" w:rsidR="00A71977" w:rsidRDefault="0053125D">
      <w:r>
        <w:t>When some issues occur on your phone and you have tried all troubleshooting suggestions but still do not solve the problem, you can reset your phone to factory configurations.</w:t>
      </w:r>
    </w:p>
    <w:p w14:paraId="1FC4505E" w14:textId="77777777" w:rsidR="00A71977" w:rsidRDefault="00A71977"/>
    <w:p w14:paraId="494BE995" w14:textId="77777777" w:rsidR="00A71977" w:rsidRDefault="0053125D">
      <w:r>
        <w:t>This operation will delete all your personal configuration settings, and reset all settings to the factory defaults. Check with your system administrator if the personalized settings are kept before resetting your phone to factory settings.</w:t>
      </w:r>
    </w:p>
    <w:p w14:paraId="004CE541" w14:textId="77777777" w:rsidR="00A71977" w:rsidRDefault="0053125D">
      <w:pPr>
        <w:rPr>
          <w:b/>
          <w:bCs/>
        </w:rPr>
      </w:pPr>
      <w:r>
        <w:rPr>
          <w:b/>
          <w:bCs/>
        </w:rPr>
        <w:t>Procedure</w:t>
      </w:r>
    </w:p>
    <w:p w14:paraId="2103A636" w14:textId="77777777" w:rsidR="00A71977" w:rsidRDefault="0053125D">
      <w:r>
        <w:t>1.</w:t>
      </w:r>
      <w:r>
        <w:rPr>
          <w:rFonts w:hint="eastAsia"/>
        </w:rPr>
        <w:t xml:space="preserve"> </w:t>
      </w:r>
      <w:r>
        <w:t xml:space="preserve">Navigate to </w:t>
      </w:r>
      <w:r>
        <w:rPr>
          <w:b/>
          <w:bCs/>
        </w:rPr>
        <w:t>Menu</w:t>
      </w:r>
      <w:r>
        <w:t xml:space="preserve"> &gt; </w:t>
      </w:r>
      <w:r>
        <w:rPr>
          <w:b/>
          <w:bCs/>
        </w:rPr>
        <w:t>Advanced</w:t>
      </w:r>
      <w:r>
        <w:t xml:space="preserve"> (default password: admin) &gt; </w:t>
      </w:r>
      <w:r>
        <w:rPr>
          <w:b/>
          <w:bCs/>
        </w:rPr>
        <w:t>Reset to Factory Settings</w:t>
      </w:r>
      <w:r>
        <w:t xml:space="preserve">. </w:t>
      </w:r>
    </w:p>
    <w:p w14:paraId="240C36EB" w14:textId="77777777" w:rsidR="00A71977" w:rsidRDefault="0053125D">
      <w:r>
        <w:t>2.</w:t>
      </w:r>
      <w:r>
        <w:rPr>
          <w:rFonts w:hint="eastAsia"/>
        </w:rPr>
        <w:t xml:space="preserve"> </w:t>
      </w:r>
      <w:r>
        <w:t xml:space="preserve">Select </w:t>
      </w:r>
      <w:r>
        <w:rPr>
          <w:b/>
          <w:bCs/>
        </w:rPr>
        <w:t>Reset to Factory Settings</w:t>
      </w:r>
      <w:r>
        <w:t>.</w:t>
      </w:r>
    </w:p>
    <w:p w14:paraId="03A39A4F" w14:textId="77777777" w:rsidR="00A71977" w:rsidRDefault="0053125D">
      <w:pPr>
        <w:rPr>
          <w:i/>
          <w:iCs/>
        </w:rPr>
      </w:pPr>
      <w:r>
        <w:rPr>
          <w:i/>
          <w:iCs/>
        </w:rPr>
        <w:t>The phone prompts you whether to reset the setting.</w:t>
      </w:r>
    </w:p>
    <w:p w14:paraId="3663805F" w14:textId="77777777" w:rsidR="00A71977" w:rsidRDefault="0053125D">
      <w:r>
        <w:t>3.</w:t>
      </w:r>
      <w:r>
        <w:rPr>
          <w:rFonts w:hint="eastAsia"/>
        </w:rPr>
        <w:t xml:space="preserve"> </w:t>
      </w:r>
      <w:r>
        <w:t xml:space="preserve">Select </w:t>
      </w:r>
      <w:r>
        <w:rPr>
          <w:b/>
          <w:bCs/>
        </w:rPr>
        <w:t>OK</w:t>
      </w:r>
      <w:r>
        <w:t>.</w:t>
      </w:r>
    </w:p>
    <w:p w14:paraId="224094C8" w14:textId="77777777" w:rsidR="00A71977" w:rsidRDefault="0053125D">
      <w:pPr>
        <w:rPr>
          <w:i/>
          <w:iCs/>
        </w:rPr>
      </w:pPr>
      <w:r>
        <w:rPr>
          <w:i/>
          <w:iCs/>
        </w:rPr>
        <w:t>The phone begins resetting.</w:t>
      </w:r>
    </w:p>
    <w:p w14:paraId="22986F16" w14:textId="77777777" w:rsidR="00A71977" w:rsidRDefault="0053125D">
      <w:r>
        <w:rPr>
          <w:rFonts w:hint="eastAsia"/>
          <w:b/>
          <w:bCs/>
          <w:color w:val="0083CF"/>
        </w:rPr>
        <w:t>Tip:</w:t>
      </w:r>
      <w:r>
        <w:rPr>
          <w:rFonts w:hint="eastAsia"/>
        </w:rPr>
        <w:t xml:space="preserve"> </w:t>
      </w:r>
      <w:r>
        <w:t>Reset of your phone may take a few minutes. Do not power off until the phone has started up successfully.</w:t>
      </w:r>
    </w:p>
    <w:p w14:paraId="4CEA5BD5" w14:textId="77777777" w:rsidR="00A71977" w:rsidRDefault="00A71977"/>
    <w:p w14:paraId="55D1E719" w14:textId="77777777" w:rsidR="00A71977" w:rsidRDefault="00A71977"/>
    <w:p w14:paraId="709B996C" w14:textId="77777777" w:rsidR="00A71977" w:rsidRDefault="00A71977">
      <w:pPr>
        <w:rPr>
          <w:rFonts w:ascii="Arial" w:eastAsia="宋体" w:hAnsi="Arial" w:cs="Arial"/>
        </w:rPr>
      </w:pPr>
    </w:p>
    <w:p w14:paraId="1C59C14B" w14:textId="77777777" w:rsidR="00A71977" w:rsidRDefault="00A71977">
      <w:pPr>
        <w:rPr>
          <w:rFonts w:ascii="Arial" w:eastAsia="宋体" w:hAnsi="Arial" w:cs="Arial"/>
        </w:rPr>
      </w:pPr>
    </w:p>
    <w:p w14:paraId="3A5913DE" w14:textId="77777777" w:rsidR="00A71977" w:rsidRDefault="0053125D">
      <w:pPr>
        <w:tabs>
          <w:tab w:val="left" w:pos="6607"/>
        </w:tabs>
        <w:rPr>
          <w:rFonts w:ascii="Arial" w:eastAsia="宋体" w:hAnsi="Arial" w:cs="Arial"/>
        </w:rPr>
      </w:pPr>
      <w:r>
        <w:rPr>
          <w:rFonts w:ascii="Arial" w:eastAsia="宋体" w:hAnsi="Arial" w:cs="Arial" w:hint="eastAsia"/>
        </w:rPr>
        <w:tab/>
      </w:r>
    </w:p>
    <w:p w14:paraId="065BF947" w14:textId="77777777" w:rsidR="00A71977" w:rsidRDefault="00A71977">
      <w:pPr>
        <w:widowControl/>
        <w:jc w:val="left"/>
        <w:rPr>
          <w:rFonts w:ascii="Arial" w:eastAsia="宋体" w:hAnsi="Arial" w:cs="Arial"/>
        </w:rPr>
      </w:pPr>
    </w:p>
    <w:sectPr w:rsidR="00A71977" w:rsidSect="008771C5">
      <w:headerReference w:type="default" r:id="rId126"/>
      <w:pgSz w:w="11906" w:h="16838"/>
      <w:pgMar w:top="1440" w:right="1800" w:bottom="1440" w:left="1800" w:header="850"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44EDF0" w14:textId="77777777" w:rsidR="007E0F05" w:rsidRDefault="007E0F05">
      <w:r>
        <w:separator/>
      </w:r>
    </w:p>
  </w:endnote>
  <w:endnote w:type="continuationSeparator" w:id="0">
    <w:p w14:paraId="1D7CB083" w14:textId="77777777" w:rsidR="007E0F05" w:rsidRDefault="007E0F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7EFF" w:usb1="C000785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Book Antiqua">
    <w:panose1 w:val="02040602050305030304"/>
    <w:charset w:val="00"/>
    <w:family w:val="roman"/>
    <w:pitch w:val="variable"/>
    <w:sig w:usb0="00000287" w:usb1="000000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Alibaba PuHuiTi 2.0 55 Regular">
    <w:altName w:val="微软雅黑"/>
    <w:panose1 w:val="00020600040101010101"/>
    <w:charset w:val="86"/>
    <w:family w:val="roman"/>
    <w:pitch w:val="variable"/>
    <w:sig w:usb0="A00002FF" w:usb1="7ACF7CFB" w:usb2="0000001E" w:usb3="00000000" w:csb0="0004009F" w:csb1="00000000"/>
  </w:font>
  <w:font w:name="Alibaba PuHuiTi 2.0 85 Bold">
    <w:altName w:val="微软雅黑"/>
    <w:panose1 w:val="00020600040101010101"/>
    <w:charset w:val="86"/>
    <w:family w:val="roman"/>
    <w:pitch w:val="variable"/>
    <w:sig w:usb0="A00002FF" w:usb1="7ACF7CFB" w:usb2="0000001E" w:usb3="00000000" w:csb0="0004009F" w:csb1="00000000"/>
  </w:font>
  <w:font w:name="Alibaba PuHuiTi 2.0 65 Medium">
    <w:altName w:val="微软雅黑"/>
    <w:panose1 w:val="00020600040101010101"/>
    <w:charset w:val="86"/>
    <w:family w:val="roman"/>
    <w:pitch w:val="variable"/>
    <w:sig w:usb0="A00002FF" w:usb1="7ACF7CFB" w:usb2="0000001E" w:usb3="00000000" w:csb0="0004009F" w:csb1="00000000"/>
  </w:font>
  <w:font w:name="Alibaba PuHuiTi 2.0 75 SemiBold">
    <w:altName w:val="微软雅黑"/>
    <w:panose1 w:val="00020600040101010101"/>
    <w:charset w:val="86"/>
    <w:family w:val="roman"/>
    <w:pitch w:val="variable"/>
    <w:sig w:usb0="A00002FF" w:usb1="7ACF7CFB" w:usb2="0000001E"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0215761"/>
    </w:sdtPr>
    <w:sdtEndPr/>
    <w:sdtContent>
      <w:p w14:paraId="590AE10D" w14:textId="5EBC2907" w:rsidR="00A71977" w:rsidRDefault="0053125D">
        <w:pPr>
          <w:pStyle w:val="aa"/>
          <w:pBdr>
            <w:top w:val="single" w:sz="4" w:space="1" w:color="auto"/>
          </w:pBdr>
          <w:spacing w:before="120" w:after="120"/>
          <w:ind w:right="360"/>
        </w:pPr>
        <w:r>
          <w:rPr>
            <w:rFonts w:hint="eastAsia"/>
          </w:rPr>
          <w:t xml:space="preserve">  Flyingvoice Network Technology Co., Ltd.                                              </w:t>
        </w:r>
        <w:r>
          <w:fldChar w:fldCharType="begin"/>
        </w:r>
        <w:r>
          <w:instrText xml:space="preserve"> </w:instrText>
        </w:r>
        <w:r>
          <w:rPr>
            <w:rFonts w:hint="eastAsia"/>
          </w:rPr>
          <w:instrText>PAGE  \* ROMAN  \* MERGEFORMAT</w:instrText>
        </w:r>
        <w:r>
          <w:instrText xml:space="preserve"> </w:instrText>
        </w:r>
        <w:r>
          <w:fldChar w:fldCharType="separate"/>
        </w:r>
        <w:r>
          <w:t>II</w:t>
        </w:r>
        <w:r>
          <w:fldChar w:fldCharType="end"/>
        </w:r>
        <w:r>
          <w:rPr>
            <w:rFonts w:hint="eastAsia"/>
          </w:rPr>
          <w:t>/</w:t>
        </w:r>
        <w:fldSimple w:instr=" SECTIONPAGES  \* ROMAN  \* MERGEFORMAT ">
          <w:r w:rsidR="003E7EC5">
            <w:rPr>
              <w:noProof/>
            </w:rPr>
            <w:t>V</w:t>
          </w:r>
        </w:fldSimple>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05AE4" w14:textId="3E46BA55" w:rsidR="00A71977" w:rsidRDefault="007E0F05">
    <w:pPr>
      <w:pStyle w:val="aa"/>
      <w:pBdr>
        <w:top w:val="single" w:sz="4" w:space="1" w:color="auto"/>
      </w:pBdr>
      <w:spacing w:before="120" w:after="120"/>
      <w:ind w:right="360"/>
    </w:pPr>
    <w:sdt>
      <w:sdtPr>
        <w:id w:val="2042079953"/>
      </w:sdtPr>
      <w:sdtEndPr/>
      <w:sdtContent>
        <w:r w:rsidR="0053125D">
          <w:rPr>
            <w:rFonts w:hint="eastAsia"/>
          </w:rPr>
          <w:t xml:space="preserve">  Flyingvoice Network Technology Co., Ltd.                                       </w:t>
        </w:r>
        <w:r w:rsidR="0053125D">
          <w:t xml:space="preserve">  </w:t>
        </w:r>
        <w:r w:rsidR="0053125D">
          <w:rPr>
            <w:rFonts w:hint="eastAsia"/>
          </w:rPr>
          <w:t xml:space="preserve">     </w:t>
        </w:r>
        <w:r w:rsidR="0053125D">
          <w:fldChar w:fldCharType="begin"/>
        </w:r>
        <w:r w:rsidR="0053125D">
          <w:instrText xml:space="preserve"> </w:instrText>
        </w:r>
        <w:r w:rsidR="0053125D">
          <w:rPr>
            <w:rFonts w:hint="eastAsia"/>
          </w:rPr>
          <w:instrText>PAGE  \* ROMAN  \* MERGEFORMAT</w:instrText>
        </w:r>
        <w:r w:rsidR="0053125D">
          <w:instrText xml:space="preserve"> </w:instrText>
        </w:r>
        <w:r w:rsidR="0053125D">
          <w:fldChar w:fldCharType="separate"/>
        </w:r>
        <w:r w:rsidR="0053125D">
          <w:t>II</w:t>
        </w:r>
        <w:r w:rsidR="0053125D">
          <w:fldChar w:fldCharType="end"/>
        </w:r>
        <w:r w:rsidR="0053125D">
          <w:rPr>
            <w:rFonts w:hint="eastAsia"/>
          </w:rPr>
          <w:t>/</w:t>
        </w:r>
        <w:fldSimple w:instr=" SECTIONPAGES  \* ROMAN  \* MERGEFORMAT ">
          <w:r w:rsidR="003E7EC5">
            <w:rPr>
              <w:noProof/>
            </w:rPr>
            <w:t>V</w:t>
          </w:r>
        </w:fldSimple>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D41D5" w14:textId="77777777" w:rsidR="00A71977" w:rsidRDefault="0053125D">
    <w:pPr>
      <w:pStyle w:val="aa"/>
      <w:pBdr>
        <w:top w:val="single" w:sz="4" w:space="1" w:color="auto"/>
      </w:pBdr>
      <w:spacing w:before="120" w:after="120"/>
      <w:ind w:right="360" w:firstLineChars="100" w:firstLine="180"/>
    </w:pPr>
    <w:r>
      <w:rPr>
        <w:rFonts w:hint="eastAsia"/>
      </w:rPr>
      <w:t>Flyingvoice Network Technology Co., Ltd.</w:t>
    </w:r>
    <w:r>
      <w:t xml:space="preserve">                                               </w:t>
    </w:r>
    <w:r>
      <w:rPr>
        <w:rFonts w:hint="eastAsia"/>
      </w:rPr>
      <w:t xml:space="preserve"> </w:t>
    </w:r>
    <w:r>
      <w:fldChar w:fldCharType="begin"/>
    </w:r>
    <w:r>
      <w:instrText>PAGE   \* MERGEFORMAT</w:instrText>
    </w:r>
    <w:r>
      <w:fldChar w:fldCharType="separate"/>
    </w:r>
    <w:r>
      <w:rPr>
        <w:lang w:val="zh-CN"/>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5A988" w14:textId="77777777" w:rsidR="007E0F05" w:rsidRDefault="007E0F05">
      <w:r>
        <w:separator/>
      </w:r>
    </w:p>
  </w:footnote>
  <w:footnote w:type="continuationSeparator" w:id="0">
    <w:p w14:paraId="2F7FA6F5" w14:textId="77777777" w:rsidR="007E0F05" w:rsidRDefault="007E0F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7AAAD" w14:textId="77777777" w:rsidR="00A71977" w:rsidRDefault="0053125D">
    <w:pPr>
      <w:pStyle w:val="ac"/>
      <w:pBdr>
        <w:bottom w:val="none" w:sz="0" w:space="1" w:color="auto"/>
      </w:pBdr>
      <w:spacing w:before="120" w:after="120"/>
      <w:jc w:val="both"/>
    </w:pPr>
    <w:r>
      <w:rPr>
        <w:rFonts w:hint="eastAsia"/>
      </w:rPr>
      <w:t xml:space="preserve">                        </w:t>
    </w:r>
    <w:r>
      <w:t xml:space="preserve">             </w:t>
    </w:r>
    <w:r>
      <w:rPr>
        <w:rFonts w:hint="eastAsia"/>
      </w:rPr>
      <w:t xml:space="preserve">                              </w:t>
    </w:r>
    <w:r>
      <w:t xml:space="preserve"> </w:t>
    </w:r>
    <w:r>
      <w:rPr>
        <w:rFonts w:hint="eastAsia"/>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F170CD" w14:textId="77777777" w:rsidR="00A71977" w:rsidRDefault="0053125D">
    <w:pPr>
      <w:pStyle w:val="ac"/>
      <w:pBdr>
        <w:bottom w:val="single" w:sz="4" w:space="1" w:color="auto"/>
      </w:pBdr>
      <w:spacing w:before="120" w:after="120"/>
      <w:ind w:firstLineChars="100" w:firstLine="180"/>
      <w:jc w:val="both"/>
    </w:pPr>
    <w:r>
      <w:rPr>
        <w:rFonts w:hint="eastAsia"/>
      </w:rPr>
      <w:t xml:space="preserve">Table of Contents   </w:t>
    </w:r>
    <w:r>
      <w:t xml:space="preserve">             </w:t>
    </w:r>
    <w:r>
      <w:rPr>
        <w:rFonts w:hint="eastAsia"/>
      </w:rPr>
      <w:t xml:space="preserve">                                                      </w:t>
    </w:r>
    <w:r>
      <w:t xml:space="preserve"> </w:t>
    </w:r>
    <w:r>
      <w:rPr>
        <w:rFonts w:hint="eastAsia"/>
      </w:rPr>
      <w:t xml:space="preserve"> </w: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8038C" w14:textId="77777777" w:rsidR="00A71977" w:rsidRDefault="0053125D">
    <w:pPr>
      <w:pStyle w:val="ac"/>
      <w:pBdr>
        <w:bottom w:val="single" w:sz="4" w:space="1" w:color="auto"/>
      </w:pBdr>
      <w:spacing w:before="120" w:after="120"/>
      <w:ind w:firstLineChars="100" w:firstLine="180"/>
      <w:jc w:val="both"/>
    </w:pPr>
    <w:r>
      <w:rPr>
        <w:rFonts w:hint="eastAsia"/>
      </w:rPr>
      <w:t xml:space="preserve">About This Guide                </w:t>
    </w:r>
    <w:r>
      <w:t xml:space="preserve">             </w:t>
    </w:r>
    <w:r>
      <w:rPr>
        <w:rFonts w:hint="eastAsia"/>
      </w:rPr>
      <w:t xml:space="preserve">                     </w:t>
    </w:r>
    <w:r>
      <w:t xml:space="preserve"> </w:t>
    </w:r>
    <w:r>
      <w:rPr>
        <w:rFonts w:hint="eastAsia"/>
      </w:rPr>
      <w:t xml:space="preserve"> </w:t>
    </w: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910D7" w14:textId="15C455F4" w:rsidR="00A71977" w:rsidRPr="008771C5" w:rsidRDefault="008771C5" w:rsidP="008771C5">
    <w:pPr>
      <w:pStyle w:val="ac"/>
      <w:pBdr>
        <w:bottom w:val="single" w:sz="4" w:space="1" w:color="auto"/>
      </w:pBdr>
      <w:spacing w:before="120" w:after="120"/>
      <w:ind w:firstLineChars="100" w:firstLine="180"/>
      <w:jc w:val="both"/>
    </w:pPr>
    <w:r>
      <w:rPr>
        <w:rFonts w:hint="eastAsia"/>
      </w:rPr>
      <w:t>Chapter</w:t>
    </w:r>
    <w:r>
      <w:t xml:space="preserve"> 1 </w:t>
    </w:r>
    <w:r>
      <w:rPr>
        <w:rFonts w:hint="eastAsia"/>
      </w:rPr>
      <w:t>Introduction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8E90D" w14:textId="322AAA9D" w:rsidR="00A71977" w:rsidRPr="008771C5" w:rsidRDefault="008771C5" w:rsidP="008771C5">
    <w:pPr>
      <w:pStyle w:val="ac"/>
      <w:pBdr>
        <w:bottom w:val="single" w:sz="4" w:space="1" w:color="auto"/>
      </w:pBdr>
      <w:spacing w:before="120" w:after="120"/>
      <w:ind w:firstLineChars="100" w:firstLine="180"/>
      <w:jc w:val="both"/>
    </w:pPr>
    <w:r>
      <w:rPr>
        <w:rFonts w:hint="eastAsia"/>
      </w:rPr>
      <w:t>Chapter</w:t>
    </w:r>
    <w:r>
      <w:t xml:space="preserve"> </w:t>
    </w:r>
    <w:r w:rsidR="006676A9">
      <w:t>3</w:t>
    </w:r>
    <w:r>
      <w:t xml:space="preserve"> </w:t>
    </w:r>
    <w:r w:rsidR="006676A9">
      <w:rPr>
        <w:rFonts w:hint="eastAsia"/>
      </w:rPr>
      <w:t>Call</w:t>
    </w:r>
    <w:r w:rsidR="006676A9">
      <w:t xml:space="preserve"> </w:t>
    </w:r>
    <w:r w:rsidR="006676A9">
      <w:rPr>
        <w:rFonts w:hint="eastAsia"/>
      </w:rPr>
      <w:t>Features</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EFA56" w14:textId="77777777" w:rsidR="00E42707" w:rsidRPr="005263D2" w:rsidRDefault="00E42707" w:rsidP="005263D2">
    <w:pPr>
      <w:pStyle w:val="ac"/>
      <w:pBdr>
        <w:bottom w:val="single" w:sz="4" w:space="1" w:color="auto"/>
      </w:pBdr>
      <w:spacing w:before="120" w:after="120"/>
      <w:ind w:firstLineChars="100" w:firstLine="180"/>
      <w:jc w:val="both"/>
    </w:pPr>
    <w:r>
      <w:rPr>
        <w:rFonts w:hint="eastAsia"/>
      </w:rPr>
      <w:t>Chapter</w:t>
    </w:r>
    <w:r>
      <w:t xml:space="preserve"> 6 </w:t>
    </w:r>
    <w:r>
      <w:rPr>
        <w:rFonts w:hint="eastAsia"/>
      </w:rPr>
      <w:t>Maintaining</w:t>
    </w:r>
    <w:r>
      <w:t xml:space="preserve"> </w:t>
    </w:r>
    <w:r>
      <w:rPr>
        <w:rFonts w:hint="eastAsia"/>
      </w:rPr>
      <w:t>Your</w:t>
    </w:r>
    <w:r>
      <w:t xml:space="preserve"> </w:t>
    </w:r>
    <w:r>
      <w:rPr>
        <w:rFonts w:hint="eastAsia"/>
      </w:rPr>
      <w:t>Phone</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D010A" w14:textId="02AB1718" w:rsidR="00A71977" w:rsidRPr="008771C5" w:rsidRDefault="008771C5" w:rsidP="008771C5">
    <w:pPr>
      <w:pStyle w:val="ac"/>
      <w:pBdr>
        <w:bottom w:val="single" w:sz="4" w:space="1" w:color="auto"/>
      </w:pBdr>
      <w:spacing w:before="120" w:after="120"/>
      <w:ind w:firstLineChars="100" w:firstLine="180"/>
      <w:jc w:val="both"/>
    </w:pPr>
    <w:r>
      <w:rPr>
        <w:rFonts w:hint="eastAsia"/>
      </w:rPr>
      <w:t>Chapter</w:t>
    </w:r>
    <w:r>
      <w:t xml:space="preserve"> 4 </w:t>
    </w:r>
    <w:r>
      <w:rPr>
        <w:rFonts w:hint="eastAsia"/>
      </w:rPr>
      <w:t>Advanced</w:t>
    </w:r>
    <w:r>
      <w:t xml:space="preserve"> </w:t>
    </w:r>
    <w:r>
      <w:rPr>
        <w:rFonts w:hint="eastAsia"/>
      </w:rPr>
      <w:t>Call</w:t>
    </w:r>
    <w:r>
      <w:t xml:space="preserve"> </w:t>
    </w:r>
    <w:r>
      <w:rPr>
        <w:rFonts w:hint="eastAsia"/>
      </w:rPr>
      <w:t>Features</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8FB8D8" w14:textId="5C8BC3F2" w:rsidR="00A71977" w:rsidRPr="008771C5" w:rsidRDefault="008771C5" w:rsidP="008771C5">
    <w:pPr>
      <w:pStyle w:val="ac"/>
      <w:pBdr>
        <w:bottom w:val="single" w:sz="4" w:space="1" w:color="auto"/>
      </w:pBdr>
      <w:spacing w:before="120" w:after="120"/>
      <w:ind w:firstLineChars="100" w:firstLine="180"/>
      <w:jc w:val="both"/>
    </w:pPr>
    <w:r>
      <w:rPr>
        <w:rFonts w:hint="eastAsia"/>
      </w:rPr>
      <w:t>Chapter</w:t>
    </w:r>
    <w:r>
      <w:t xml:space="preserve"> </w:t>
    </w:r>
    <w:r w:rsidR="003E7EC5">
      <w:t>5</w:t>
    </w:r>
    <w:r>
      <w:t xml:space="preserve"> </w:t>
    </w:r>
    <w:r w:rsidR="003E7EC5">
      <w:rPr>
        <w:rFonts w:hint="eastAsia"/>
      </w:rPr>
      <w:t>Customizing</w:t>
    </w:r>
    <w:r w:rsidR="003E7EC5">
      <w:t xml:space="preserve"> </w:t>
    </w:r>
    <w:r>
      <w:rPr>
        <w:rFonts w:hint="eastAsia"/>
      </w:rPr>
      <w:t>Your</w:t>
    </w:r>
    <w:r>
      <w:t xml:space="preserve"> </w:t>
    </w:r>
    <w:r>
      <w:rPr>
        <w:rFonts w:hint="eastAsia"/>
      </w:rPr>
      <w:t>Phone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EDA9A" w14:textId="76B97E8B" w:rsidR="00527372" w:rsidRPr="008771C5" w:rsidRDefault="00527372" w:rsidP="008771C5">
    <w:pPr>
      <w:pStyle w:val="ac"/>
      <w:pBdr>
        <w:bottom w:val="single" w:sz="4" w:space="1" w:color="auto"/>
      </w:pBdr>
      <w:spacing w:before="120" w:after="120"/>
      <w:ind w:firstLineChars="100" w:firstLine="180"/>
      <w:jc w:val="both"/>
    </w:pPr>
    <w:r>
      <w:rPr>
        <w:rFonts w:hint="eastAsia"/>
      </w:rPr>
      <w:t>Chapter</w:t>
    </w:r>
    <w:r>
      <w:t xml:space="preserve"> 6 </w:t>
    </w:r>
    <w:r>
      <w:rPr>
        <w:rFonts w:hint="eastAsia"/>
      </w:rPr>
      <w:t>Maintaining</w:t>
    </w:r>
    <w:r>
      <w:t xml:space="preserve"> </w:t>
    </w:r>
    <w:r>
      <w:rPr>
        <w:rFonts w:hint="eastAsia"/>
      </w:rPr>
      <w:t>Your</w:t>
    </w:r>
    <w:r>
      <w:t xml:space="preserve"> </w:t>
    </w:r>
    <w:r>
      <w:rPr>
        <w:rFonts w:hint="eastAsia"/>
      </w:rPr>
      <w:t>Phone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766ECD7"/>
    <w:multiLevelType w:val="singleLevel"/>
    <w:tmpl w:val="D766ECD7"/>
    <w:lvl w:ilvl="0">
      <w:start w:val="1"/>
      <w:numFmt w:val="decimal"/>
      <w:suff w:val="space"/>
      <w:lvlText w:val="%1."/>
      <w:lvlJc w:val="left"/>
    </w:lvl>
  </w:abstractNum>
  <w:abstractNum w:abstractNumId="1" w15:restartNumberingAfterBreak="0">
    <w:nsid w:val="0EE6B202"/>
    <w:multiLevelType w:val="singleLevel"/>
    <w:tmpl w:val="0EE6B202"/>
    <w:lvl w:ilvl="0">
      <w:start w:val="1"/>
      <w:numFmt w:val="bullet"/>
      <w:lvlText w:val=""/>
      <w:lvlJc w:val="left"/>
      <w:pPr>
        <w:ind w:left="420" w:hanging="420"/>
      </w:pPr>
      <w:rPr>
        <w:rFonts w:ascii="Wingdings" w:hAnsi="Wingdings" w:hint="default"/>
      </w:rPr>
    </w:lvl>
  </w:abstractNum>
  <w:abstractNum w:abstractNumId="2" w15:restartNumberingAfterBreak="0">
    <w:nsid w:val="0F9F0A69"/>
    <w:multiLevelType w:val="multilevel"/>
    <w:tmpl w:val="1004AD22"/>
    <w:lvl w:ilvl="0">
      <w:start w:val="4"/>
      <w:numFmt w:val="decimal"/>
      <w:lvlText w:val="%1"/>
      <w:lvlJc w:val="left"/>
      <w:pPr>
        <w:ind w:left="500" w:hanging="50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 w15:restartNumberingAfterBreak="0">
    <w:nsid w:val="1917363A"/>
    <w:multiLevelType w:val="multilevel"/>
    <w:tmpl w:val="701655E8"/>
    <w:lvl w:ilvl="0">
      <w:start w:val="1"/>
      <w:numFmt w:val="decimal"/>
      <w:suff w:val="space"/>
      <w:lvlText w:val="第%1章 "/>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suff w:val="space"/>
      <w:lvlText w:val="%1.%2.%3.%4.%5.%6"/>
      <w:lvlJc w:val="left"/>
      <w:pPr>
        <w:ind w:left="0" w:firstLine="0"/>
      </w:pPr>
      <w:rPr>
        <w:rFonts w:hint="eastAsia"/>
      </w:rPr>
    </w:lvl>
    <w:lvl w:ilvl="6">
      <w:start w:val="1"/>
      <w:numFmt w:val="decimal"/>
      <w:suff w:val="space"/>
      <w:lvlText w:val="%1.%2.%3.%4.%5.%6.%7"/>
      <w:lvlJc w:val="left"/>
      <w:pPr>
        <w:ind w:left="0" w:firstLine="0"/>
      </w:pPr>
      <w:rPr>
        <w:rFonts w:hint="eastAsia"/>
      </w:rPr>
    </w:lvl>
    <w:lvl w:ilvl="7">
      <w:start w:val="1"/>
      <w:numFmt w:val="decimal"/>
      <w:lvlRestart w:val="1"/>
      <w:suff w:val="space"/>
      <w:lvlText w:val="表%1-%8"/>
      <w:lvlJc w:val="left"/>
      <w:pPr>
        <w:ind w:left="0" w:firstLine="0"/>
      </w:pPr>
      <w:rPr>
        <w:rFonts w:hint="eastAsia"/>
      </w:rPr>
    </w:lvl>
    <w:lvl w:ilvl="8">
      <w:start w:val="1"/>
      <w:numFmt w:val="decimal"/>
      <w:lvlRestart w:val="1"/>
      <w:suff w:val="space"/>
      <w:lvlText w:val="图%1-%9"/>
      <w:lvlJc w:val="left"/>
      <w:pPr>
        <w:ind w:left="0" w:firstLine="0"/>
      </w:pPr>
      <w:rPr>
        <w:rFonts w:hint="eastAsia"/>
      </w:rPr>
    </w:lvl>
  </w:abstractNum>
  <w:abstractNum w:abstractNumId="4" w15:restartNumberingAfterBreak="0">
    <w:nsid w:val="1BDA3FE2"/>
    <w:multiLevelType w:val="hybridMultilevel"/>
    <w:tmpl w:val="BA76E9F4"/>
    <w:lvl w:ilvl="0" w:tplc="7E448DB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07148FA"/>
    <w:multiLevelType w:val="multilevel"/>
    <w:tmpl w:val="207148FA"/>
    <w:lvl w:ilvl="0">
      <w:start w:val="1"/>
      <w:numFmt w:val="decimal"/>
      <w:lvlText w:val="%1."/>
      <w:lvlJc w:val="left"/>
      <w:pPr>
        <w:ind w:left="360" w:hanging="360"/>
      </w:pPr>
      <w:rPr>
        <w:rFonts w:hint="default"/>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214E606B"/>
    <w:multiLevelType w:val="multilevel"/>
    <w:tmpl w:val="214E606B"/>
    <w:lvl w:ilvl="0">
      <w:start w:val="3"/>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243B24AD"/>
    <w:multiLevelType w:val="multilevel"/>
    <w:tmpl w:val="DE4EFD2E"/>
    <w:styleLink w:val="5"/>
    <w:lvl w:ilvl="0">
      <w:start w:val="1"/>
      <w:numFmt w:val="decimal"/>
      <w:suff w:val="space"/>
      <w:lvlText w:val="第%1章 "/>
      <w:lvlJc w:val="left"/>
      <w:pPr>
        <w:ind w:left="0" w:firstLine="0"/>
      </w:pPr>
      <w:rPr>
        <w:rFonts w:hint="eastAsia"/>
      </w:rPr>
    </w:lvl>
    <w:lvl w:ilvl="1">
      <w:start w:val="1"/>
      <w:numFmt w:val="decimal"/>
      <w:suff w:val="space"/>
      <w:lvlText w:val="2.%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suff w:val="space"/>
      <w:lvlText w:val="%1.%2.%3.%4.%5.%6"/>
      <w:lvlJc w:val="left"/>
      <w:pPr>
        <w:ind w:left="0" w:firstLine="0"/>
      </w:pPr>
      <w:rPr>
        <w:rFonts w:hint="eastAsia"/>
      </w:rPr>
    </w:lvl>
    <w:lvl w:ilvl="6">
      <w:start w:val="1"/>
      <w:numFmt w:val="decimal"/>
      <w:suff w:val="space"/>
      <w:lvlText w:val="%1.%2.%3.%4.%5.%6.%7"/>
      <w:lvlJc w:val="left"/>
      <w:pPr>
        <w:ind w:left="0" w:firstLine="0"/>
      </w:pPr>
      <w:rPr>
        <w:rFonts w:hint="eastAsia"/>
      </w:rPr>
    </w:lvl>
    <w:lvl w:ilvl="7">
      <w:start w:val="1"/>
      <w:numFmt w:val="decimal"/>
      <w:lvlRestart w:val="1"/>
      <w:suff w:val="space"/>
      <w:lvlText w:val="表%1-%8"/>
      <w:lvlJc w:val="left"/>
      <w:pPr>
        <w:ind w:left="0" w:firstLine="0"/>
      </w:pPr>
      <w:rPr>
        <w:rFonts w:hint="eastAsia"/>
      </w:rPr>
    </w:lvl>
    <w:lvl w:ilvl="8">
      <w:start w:val="1"/>
      <w:numFmt w:val="decimal"/>
      <w:lvlRestart w:val="1"/>
      <w:suff w:val="space"/>
      <w:lvlText w:val="图%1-%9"/>
      <w:lvlJc w:val="left"/>
      <w:pPr>
        <w:ind w:left="0" w:firstLine="0"/>
      </w:pPr>
      <w:rPr>
        <w:rFonts w:hint="eastAsia"/>
      </w:rPr>
    </w:lvl>
  </w:abstractNum>
  <w:abstractNum w:abstractNumId="8" w15:restartNumberingAfterBreak="0">
    <w:nsid w:val="27EE9AAD"/>
    <w:multiLevelType w:val="singleLevel"/>
    <w:tmpl w:val="27EE9AAD"/>
    <w:lvl w:ilvl="0">
      <w:start w:val="1"/>
      <w:numFmt w:val="decimal"/>
      <w:suff w:val="space"/>
      <w:lvlText w:val="%1."/>
      <w:lvlJc w:val="left"/>
    </w:lvl>
  </w:abstractNum>
  <w:abstractNum w:abstractNumId="9" w15:restartNumberingAfterBreak="0">
    <w:nsid w:val="335B6EE7"/>
    <w:multiLevelType w:val="multilevel"/>
    <w:tmpl w:val="335B6EE7"/>
    <w:lvl w:ilvl="0">
      <w:start w:val="1"/>
      <w:numFmt w:val="decimal"/>
      <w:lvlText w:val="%1."/>
      <w:lvlJc w:val="left"/>
      <w:pPr>
        <w:ind w:left="360" w:hanging="360"/>
      </w:pPr>
      <w:rPr>
        <w:rFonts w:hint="default"/>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3423700A"/>
    <w:multiLevelType w:val="multilevel"/>
    <w:tmpl w:val="DE4EFD2E"/>
    <w:styleLink w:val="3"/>
    <w:lvl w:ilvl="0">
      <w:start w:val="1"/>
      <w:numFmt w:val="decimal"/>
      <w:suff w:val="space"/>
      <w:lvlText w:val="第%1章 "/>
      <w:lvlJc w:val="left"/>
      <w:pPr>
        <w:ind w:left="0" w:firstLine="0"/>
      </w:pPr>
      <w:rPr>
        <w:rFonts w:hint="eastAsia"/>
      </w:rPr>
    </w:lvl>
    <w:lvl w:ilvl="1">
      <w:start w:val="1"/>
      <w:numFmt w:val="decimal"/>
      <w:suff w:val="space"/>
      <w:lvlText w:val="2.%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suff w:val="space"/>
      <w:lvlText w:val="%1.%2.%3.%4.%5.%6"/>
      <w:lvlJc w:val="left"/>
      <w:pPr>
        <w:ind w:left="0" w:firstLine="0"/>
      </w:pPr>
      <w:rPr>
        <w:rFonts w:hint="eastAsia"/>
      </w:rPr>
    </w:lvl>
    <w:lvl w:ilvl="6">
      <w:start w:val="1"/>
      <w:numFmt w:val="decimal"/>
      <w:suff w:val="space"/>
      <w:lvlText w:val="%1.%2.%3.%4.%5.%6.%7"/>
      <w:lvlJc w:val="left"/>
      <w:pPr>
        <w:ind w:left="0" w:firstLine="0"/>
      </w:pPr>
      <w:rPr>
        <w:rFonts w:hint="eastAsia"/>
      </w:rPr>
    </w:lvl>
    <w:lvl w:ilvl="7">
      <w:start w:val="1"/>
      <w:numFmt w:val="decimal"/>
      <w:lvlRestart w:val="1"/>
      <w:suff w:val="space"/>
      <w:lvlText w:val="表%1-%8"/>
      <w:lvlJc w:val="left"/>
      <w:pPr>
        <w:ind w:left="0" w:firstLine="0"/>
      </w:pPr>
      <w:rPr>
        <w:rFonts w:hint="eastAsia"/>
      </w:rPr>
    </w:lvl>
    <w:lvl w:ilvl="8">
      <w:start w:val="1"/>
      <w:numFmt w:val="decimal"/>
      <w:lvlRestart w:val="1"/>
      <w:suff w:val="space"/>
      <w:lvlText w:val="图%1-%9"/>
      <w:lvlJc w:val="left"/>
      <w:pPr>
        <w:ind w:left="0" w:firstLine="0"/>
      </w:pPr>
      <w:rPr>
        <w:rFonts w:hint="eastAsia"/>
      </w:rPr>
    </w:lvl>
  </w:abstractNum>
  <w:abstractNum w:abstractNumId="11" w15:restartNumberingAfterBreak="0">
    <w:nsid w:val="36621876"/>
    <w:multiLevelType w:val="multilevel"/>
    <w:tmpl w:val="3662187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3B207E8E"/>
    <w:multiLevelType w:val="multilevel"/>
    <w:tmpl w:val="3B207E8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45272E71"/>
    <w:multiLevelType w:val="multilevel"/>
    <w:tmpl w:val="DE4EFD2E"/>
    <w:styleLink w:val="4"/>
    <w:lvl w:ilvl="0">
      <w:start w:val="1"/>
      <w:numFmt w:val="decimal"/>
      <w:suff w:val="space"/>
      <w:lvlText w:val="第%1章 "/>
      <w:lvlJc w:val="left"/>
      <w:pPr>
        <w:ind w:left="0" w:firstLine="0"/>
      </w:pPr>
      <w:rPr>
        <w:rFonts w:hint="eastAsia"/>
      </w:rPr>
    </w:lvl>
    <w:lvl w:ilvl="1">
      <w:start w:val="1"/>
      <w:numFmt w:val="decimal"/>
      <w:suff w:val="space"/>
      <w:lvlText w:val="2.%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suff w:val="space"/>
      <w:lvlText w:val="%1.%2.%3.%4.%5.%6"/>
      <w:lvlJc w:val="left"/>
      <w:pPr>
        <w:ind w:left="0" w:firstLine="0"/>
      </w:pPr>
      <w:rPr>
        <w:rFonts w:hint="eastAsia"/>
      </w:rPr>
    </w:lvl>
    <w:lvl w:ilvl="6">
      <w:start w:val="1"/>
      <w:numFmt w:val="decimal"/>
      <w:suff w:val="space"/>
      <w:lvlText w:val="%1.%2.%3.%4.%5.%6.%7"/>
      <w:lvlJc w:val="left"/>
      <w:pPr>
        <w:ind w:left="0" w:firstLine="0"/>
      </w:pPr>
      <w:rPr>
        <w:rFonts w:hint="eastAsia"/>
      </w:rPr>
    </w:lvl>
    <w:lvl w:ilvl="7">
      <w:start w:val="1"/>
      <w:numFmt w:val="decimal"/>
      <w:lvlRestart w:val="1"/>
      <w:suff w:val="space"/>
      <w:lvlText w:val="表%1-%8"/>
      <w:lvlJc w:val="left"/>
      <w:pPr>
        <w:ind w:left="0" w:firstLine="0"/>
      </w:pPr>
      <w:rPr>
        <w:rFonts w:hint="eastAsia"/>
      </w:rPr>
    </w:lvl>
    <w:lvl w:ilvl="8">
      <w:start w:val="1"/>
      <w:numFmt w:val="decimal"/>
      <w:lvlRestart w:val="1"/>
      <w:suff w:val="space"/>
      <w:lvlText w:val="图%1-%9"/>
      <w:lvlJc w:val="left"/>
      <w:pPr>
        <w:ind w:left="0" w:firstLine="0"/>
      </w:pPr>
      <w:rPr>
        <w:rFonts w:hint="eastAsia"/>
      </w:rPr>
    </w:lvl>
  </w:abstractNum>
  <w:abstractNum w:abstractNumId="14" w15:restartNumberingAfterBreak="0">
    <w:nsid w:val="4D3A787E"/>
    <w:multiLevelType w:val="multilevel"/>
    <w:tmpl w:val="4D3A787E"/>
    <w:lvl w:ilvl="0">
      <w:start w:val="1"/>
      <w:numFmt w:val="decimal"/>
      <w:lvlText w:val="%1."/>
      <w:lvlJc w:val="left"/>
      <w:pPr>
        <w:ind w:left="360" w:hanging="360"/>
      </w:pPr>
      <w:rPr>
        <w:rFonts w:hint="default"/>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53BB6943"/>
    <w:multiLevelType w:val="multilevel"/>
    <w:tmpl w:val="DE4EFD2E"/>
    <w:lvl w:ilvl="0">
      <w:start w:val="1"/>
      <w:numFmt w:val="decimal"/>
      <w:suff w:val="space"/>
      <w:lvlText w:val="第%1章 "/>
      <w:lvlJc w:val="left"/>
      <w:pPr>
        <w:ind w:left="0" w:firstLine="0"/>
      </w:pPr>
      <w:rPr>
        <w:rFonts w:hint="eastAsia"/>
      </w:rPr>
    </w:lvl>
    <w:lvl w:ilvl="1">
      <w:start w:val="1"/>
      <w:numFmt w:val="decimal"/>
      <w:suff w:val="space"/>
      <w:lvlText w:val="2.%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suff w:val="space"/>
      <w:lvlText w:val="%1.%2.%3.%4.%5.%6"/>
      <w:lvlJc w:val="left"/>
      <w:pPr>
        <w:ind w:left="0" w:firstLine="0"/>
      </w:pPr>
      <w:rPr>
        <w:rFonts w:hint="eastAsia"/>
      </w:rPr>
    </w:lvl>
    <w:lvl w:ilvl="6">
      <w:start w:val="1"/>
      <w:numFmt w:val="decimal"/>
      <w:suff w:val="space"/>
      <w:lvlText w:val="%1.%2.%3.%4.%5.%6.%7"/>
      <w:lvlJc w:val="left"/>
      <w:pPr>
        <w:ind w:left="0" w:firstLine="0"/>
      </w:pPr>
      <w:rPr>
        <w:rFonts w:hint="eastAsia"/>
      </w:rPr>
    </w:lvl>
    <w:lvl w:ilvl="7">
      <w:start w:val="1"/>
      <w:numFmt w:val="decimal"/>
      <w:lvlRestart w:val="1"/>
      <w:suff w:val="space"/>
      <w:lvlText w:val="表%1-%8"/>
      <w:lvlJc w:val="left"/>
      <w:pPr>
        <w:ind w:left="0" w:firstLine="0"/>
      </w:pPr>
      <w:rPr>
        <w:rFonts w:hint="eastAsia"/>
      </w:rPr>
    </w:lvl>
    <w:lvl w:ilvl="8">
      <w:start w:val="1"/>
      <w:numFmt w:val="decimal"/>
      <w:lvlRestart w:val="1"/>
      <w:suff w:val="space"/>
      <w:lvlText w:val="图%1-%9"/>
      <w:lvlJc w:val="left"/>
      <w:pPr>
        <w:ind w:left="0" w:firstLine="0"/>
      </w:pPr>
      <w:rPr>
        <w:rFonts w:hint="eastAsia"/>
      </w:rPr>
    </w:lvl>
  </w:abstractNum>
  <w:abstractNum w:abstractNumId="16" w15:restartNumberingAfterBreak="0">
    <w:nsid w:val="55A97B8C"/>
    <w:multiLevelType w:val="multilevel"/>
    <w:tmpl w:val="701655E8"/>
    <w:styleLink w:val="2"/>
    <w:lvl w:ilvl="0">
      <w:start w:val="1"/>
      <w:numFmt w:val="decimal"/>
      <w:suff w:val="space"/>
      <w:lvlText w:val="第%1章 "/>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suff w:val="space"/>
      <w:lvlText w:val="%1.%2.%3.%4.%5.%6"/>
      <w:lvlJc w:val="left"/>
      <w:pPr>
        <w:ind w:left="0" w:firstLine="0"/>
      </w:pPr>
      <w:rPr>
        <w:rFonts w:hint="eastAsia"/>
      </w:rPr>
    </w:lvl>
    <w:lvl w:ilvl="6">
      <w:start w:val="1"/>
      <w:numFmt w:val="decimal"/>
      <w:suff w:val="space"/>
      <w:lvlText w:val="%1.%2.%3.%4.%5.%6.%7"/>
      <w:lvlJc w:val="left"/>
      <w:pPr>
        <w:ind w:left="0" w:firstLine="0"/>
      </w:pPr>
      <w:rPr>
        <w:rFonts w:hint="eastAsia"/>
      </w:rPr>
    </w:lvl>
    <w:lvl w:ilvl="7">
      <w:start w:val="1"/>
      <w:numFmt w:val="decimal"/>
      <w:lvlRestart w:val="1"/>
      <w:suff w:val="space"/>
      <w:lvlText w:val="表%1-%8"/>
      <w:lvlJc w:val="left"/>
      <w:pPr>
        <w:ind w:left="0" w:firstLine="0"/>
      </w:pPr>
      <w:rPr>
        <w:rFonts w:hint="eastAsia"/>
      </w:rPr>
    </w:lvl>
    <w:lvl w:ilvl="8">
      <w:start w:val="1"/>
      <w:numFmt w:val="decimal"/>
      <w:lvlRestart w:val="1"/>
      <w:suff w:val="space"/>
      <w:lvlText w:val="图%1-%9"/>
      <w:lvlJc w:val="left"/>
      <w:pPr>
        <w:ind w:left="0" w:firstLine="0"/>
      </w:pPr>
      <w:rPr>
        <w:rFonts w:hint="eastAsia"/>
      </w:rPr>
    </w:lvl>
  </w:abstractNum>
  <w:abstractNum w:abstractNumId="17" w15:restartNumberingAfterBreak="0">
    <w:nsid w:val="58C9522A"/>
    <w:multiLevelType w:val="multilevel"/>
    <w:tmpl w:val="DBCA65BC"/>
    <w:lvl w:ilvl="0">
      <w:start w:val="5"/>
      <w:numFmt w:val="decimal"/>
      <w:lvlText w:val="%1"/>
      <w:lvlJc w:val="left"/>
      <w:pPr>
        <w:ind w:left="504" w:hanging="504"/>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18" w15:restartNumberingAfterBreak="0">
    <w:nsid w:val="5BC84480"/>
    <w:multiLevelType w:val="multilevel"/>
    <w:tmpl w:val="D9E25A80"/>
    <w:lvl w:ilvl="0">
      <w:start w:val="1"/>
      <w:numFmt w:val="decimal"/>
      <w:suff w:val="space"/>
      <w:lvlText w:val="第%1章 "/>
      <w:lvlJc w:val="left"/>
      <w:pPr>
        <w:ind w:left="0" w:firstLine="0"/>
      </w:pPr>
      <w:rPr>
        <w:rFonts w:hint="eastAsia"/>
      </w:rPr>
    </w:lvl>
    <w:lvl w:ilvl="1">
      <w:start w:val="1"/>
      <w:numFmt w:val="decimal"/>
      <w:suff w:val="space"/>
      <w:lvlText w:val="3.%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suff w:val="space"/>
      <w:lvlText w:val="%1.%2.%3.%4.%5.%6"/>
      <w:lvlJc w:val="left"/>
      <w:pPr>
        <w:ind w:left="0" w:firstLine="0"/>
      </w:pPr>
      <w:rPr>
        <w:rFonts w:hint="eastAsia"/>
      </w:rPr>
    </w:lvl>
    <w:lvl w:ilvl="6">
      <w:start w:val="1"/>
      <w:numFmt w:val="decimal"/>
      <w:suff w:val="space"/>
      <w:lvlText w:val="%1.%2.%3.%4.%5.%6.%7"/>
      <w:lvlJc w:val="left"/>
      <w:pPr>
        <w:ind w:left="0" w:firstLine="0"/>
      </w:pPr>
      <w:rPr>
        <w:rFonts w:hint="eastAsia"/>
      </w:rPr>
    </w:lvl>
    <w:lvl w:ilvl="7">
      <w:start w:val="1"/>
      <w:numFmt w:val="decimal"/>
      <w:lvlRestart w:val="1"/>
      <w:suff w:val="space"/>
      <w:lvlText w:val="表%1-%8"/>
      <w:lvlJc w:val="left"/>
      <w:pPr>
        <w:ind w:left="0" w:firstLine="0"/>
      </w:pPr>
      <w:rPr>
        <w:rFonts w:hint="eastAsia"/>
      </w:rPr>
    </w:lvl>
    <w:lvl w:ilvl="8">
      <w:start w:val="1"/>
      <w:numFmt w:val="decimal"/>
      <w:lvlRestart w:val="1"/>
      <w:suff w:val="space"/>
      <w:lvlText w:val="图%1-%9"/>
      <w:lvlJc w:val="left"/>
      <w:pPr>
        <w:ind w:left="0" w:firstLine="0"/>
      </w:pPr>
      <w:rPr>
        <w:rFonts w:hint="eastAsia"/>
      </w:rPr>
    </w:lvl>
  </w:abstractNum>
  <w:abstractNum w:abstractNumId="19" w15:restartNumberingAfterBreak="0">
    <w:nsid w:val="5CE21C76"/>
    <w:multiLevelType w:val="multilevel"/>
    <w:tmpl w:val="5CE21C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5E3AC783"/>
    <w:multiLevelType w:val="singleLevel"/>
    <w:tmpl w:val="5E3AC783"/>
    <w:lvl w:ilvl="0">
      <w:start w:val="1"/>
      <w:numFmt w:val="bullet"/>
      <w:lvlText w:val=""/>
      <w:lvlJc w:val="left"/>
      <w:pPr>
        <w:ind w:left="420" w:hanging="420"/>
      </w:pPr>
      <w:rPr>
        <w:rFonts w:ascii="Wingdings" w:hAnsi="Wingdings" w:hint="default"/>
      </w:rPr>
    </w:lvl>
  </w:abstractNum>
  <w:abstractNum w:abstractNumId="21" w15:restartNumberingAfterBreak="0">
    <w:nsid w:val="5E3BB0C7"/>
    <w:multiLevelType w:val="singleLevel"/>
    <w:tmpl w:val="5E3BB0C7"/>
    <w:lvl w:ilvl="0">
      <w:start w:val="3"/>
      <w:numFmt w:val="decimal"/>
      <w:suff w:val="space"/>
      <w:lvlText w:val="%1."/>
      <w:lvlJc w:val="left"/>
    </w:lvl>
  </w:abstractNum>
  <w:abstractNum w:abstractNumId="22" w15:restartNumberingAfterBreak="0">
    <w:nsid w:val="5E3BB340"/>
    <w:multiLevelType w:val="singleLevel"/>
    <w:tmpl w:val="5E3BB340"/>
    <w:lvl w:ilvl="0">
      <w:start w:val="1"/>
      <w:numFmt w:val="bullet"/>
      <w:lvlText w:val=""/>
      <w:lvlJc w:val="left"/>
      <w:pPr>
        <w:ind w:left="420" w:hanging="420"/>
      </w:pPr>
      <w:rPr>
        <w:rFonts w:ascii="Wingdings" w:hAnsi="Wingdings" w:hint="default"/>
      </w:rPr>
    </w:lvl>
  </w:abstractNum>
  <w:abstractNum w:abstractNumId="23" w15:restartNumberingAfterBreak="0">
    <w:nsid w:val="5E3BCB3D"/>
    <w:multiLevelType w:val="singleLevel"/>
    <w:tmpl w:val="5E3BCB3D"/>
    <w:lvl w:ilvl="0">
      <w:start w:val="4"/>
      <w:numFmt w:val="decimal"/>
      <w:suff w:val="nothing"/>
      <w:lvlText w:val="%1."/>
      <w:lvlJc w:val="left"/>
    </w:lvl>
  </w:abstractNum>
  <w:abstractNum w:abstractNumId="24" w15:restartNumberingAfterBreak="0">
    <w:nsid w:val="5E3BCCBA"/>
    <w:multiLevelType w:val="singleLevel"/>
    <w:tmpl w:val="5E3BCCBA"/>
    <w:lvl w:ilvl="0">
      <w:start w:val="4"/>
      <w:numFmt w:val="decimal"/>
      <w:suff w:val="space"/>
      <w:lvlText w:val="%1."/>
      <w:lvlJc w:val="left"/>
    </w:lvl>
  </w:abstractNum>
  <w:abstractNum w:abstractNumId="25" w15:restartNumberingAfterBreak="0">
    <w:nsid w:val="5E3BD205"/>
    <w:multiLevelType w:val="singleLevel"/>
    <w:tmpl w:val="5E3BD205"/>
    <w:lvl w:ilvl="0">
      <w:start w:val="4"/>
      <w:numFmt w:val="decimal"/>
      <w:suff w:val="space"/>
      <w:lvlText w:val="%1."/>
      <w:lvlJc w:val="left"/>
    </w:lvl>
  </w:abstractNum>
  <w:abstractNum w:abstractNumId="26" w15:restartNumberingAfterBreak="0">
    <w:nsid w:val="5E3BD9AE"/>
    <w:multiLevelType w:val="singleLevel"/>
    <w:tmpl w:val="5E3BD9AE"/>
    <w:lvl w:ilvl="0">
      <w:start w:val="1"/>
      <w:numFmt w:val="bullet"/>
      <w:lvlText w:val=""/>
      <w:lvlJc w:val="left"/>
      <w:pPr>
        <w:ind w:left="420" w:hanging="420"/>
      </w:pPr>
      <w:rPr>
        <w:rFonts w:ascii="Wingdings" w:hAnsi="Wingdings" w:hint="default"/>
      </w:rPr>
    </w:lvl>
  </w:abstractNum>
  <w:abstractNum w:abstractNumId="27" w15:restartNumberingAfterBreak="0">
    <w:nsid w:val="5E3CCA4B"/>
    <w:multiLevelType w:val="singleLevel"/>
    <w:tmpl w:val="5E3CCA4B"/>
    <w:lvl w:ilvl="0">
      <w:start w:val="4"/>
      <w:numFmt w:val="decimal"/>
      <w:suff w:val="space"/>
      <w:lvlText w:val="%1."/>
      <w:lvlJc w:val="left"/>
    </w:lvl>
  </w:abstractNum>
  <w:abstractNum w:abstractNumId="28" w15:restartNumberingAfterBreak="0">
    <w:nsid w:val="5E3CD022"/>
    <w:multiLevelType w:val="singleLevel"/>
    <w:tmpl w:val="5E3CD022"/>
    <w:lvl w:ilvl="0">
      <w:start w:val="1"/>
      <w:numFmt w:val="decimal"/>
      <w:suff w:val="space"/>
      <w:lvlText w:val="%1."/>
      <w:lvlJc w:val="left"/>
    </w:lvl>
  </w:abstractNum>
  <w:abstractNum w:abstractNumId="29" w15:restartNumberingAfterBreak="0">
    <w:nsid w:val="61CAF57F"/>
    <w:multiLevelType w:val="multilevel"/>
    <w:tmpl w:val="61CAF57F"/>
    <w:lvl w:ilvl="0">
      <w:start w:val="1"/>
      <w:numFmt w:val="decimal"/>
      <w:suff w:val="space"/>
      <w:lvlText w:val="%1."/>
      <w:lvlJc w:val="left"/>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653856DB"/>
    <w:multiLevelType w:val="multilevel"/>
    <w:tmpl w:val="653856DB"/>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15:restartNumberingAfterBreak="0">
    <w:nsid w:val="66973A7D"/>
    <w:multiLevelType w:val="singleLevel"/>
    <w:tmpl w:val="95602D1C"/>
    <w:lvl w:ilvl="0">
      <w:start w:val="1"/>
      <w:numFmt w:val="decimal"/>
      <w:suff w:val="space"/>
      <w:lvlText w:val="%1."/>
      <w:lvlJc w:val="left"/>
      <w:rPr>
        <w:b w:val="0"/>
        <w:bCs/>
      </w:rPr>
    </w:lvl>
  </w:abstractNum>
  <w:abstractNum w:abstractNumId="32" w15:restartNumberingAfterBreak="0">
    <w:nsid w:val="68851256"/>
    <w:multiLevelType w:val="multilevel"/>
    <w:tmpl w:val="6885125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8"/>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3" w15:restartNumberingAfterBreak="0">
    <w:nsid w:val="6A3B1C98"/>
    <w:multiLevelType w:val="multilevel"/>
    <w:tmpl w:val="443E7D7C"/>
    <w:lvl w:ilvl="0">
      <w:start w:val="4"/>
      <w:numFmt w:val="decimal"/>
      <w:lvlText w:val="%1"/>
      <w:lvlJc w:val="left"/>
      <w:pPr>
        <w:ind w:left="500" w:hanging="5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4" w15:restartNumberingAfterBreak="0">
    <w:nsid w:val="6ADF3FB1"/>
    <w:multiLevelType w:val="multilevel"/>
    <w:tmpl w:val="9A288716"/>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6D286D32"/>
    <w:multiLevelType w:val="multilevel"/>
    <w:tmpl w:val="6D286D32"/>
    <w:lvl w:ilvl="0">
      <w:start w:val="1"/>
      <w:numFmt w:val="decimal"/>
      <w:suff w:val="space"/>
      <w:lvlText w:val="%1 "/>
      <w:lvlJc w:val="left"/>
      <w:pPr>
        <w:ind w:left="8363" w:firstLine="0"/>
      </w:pPr>
      <w:rPr>
        <w:rFonts w:ascii="微软雅黑" w:eastAsia="微软雅黑" w:hAnsi="微软雅黑" w:cs="Book Antiqua" w:hint="eastAsia"/>
        <w:b/>
        <w:bCs/>
        <w:i w:val="0"/>
        <w:iCs w:val="0"/>
        <w:caps w:val="0"/>
        <w:strike w:val="0"/>
        <w:dstrike w:val="0"/>
        <w:vanish w:val="0"/>
        <w:color w:val="1168D9"/>
        <w:sz w:val="84"/>
        <w:szCs w:val="120"/>
        <w:vertAlign w:val="baseline"/>
        <w14:shadow w14:blurRad="0" w14:dist="0" w14:dir="0" w14:sx="0" w14:sy="0" w14:kx="0" w14:ky="0" w14:algn="none">
          <w14:srgbClr w14:val="000000"/>
        </w14:shadow>
      </w:rPr>
    </w:lvl>
    <w:lvl w:ilvl="1">
      <w:start w:val="1"/>
      <w:numFmt w:val="decimal"/>
      <w:suff w:val="space"/>
      <w:lvlText w:val="%1.%2 "/>
      <w:lvlJc w:val="left"/>
      <w:pPr>
        <w:ind w:left="0" w:firstLine="0"/>
      </w:pPr>
      <w:rPr>
        <w:rFonts w:ascii="微软雅黑" w:eastAsia="微软雅黑" w:hAnsi="微软雅黑" w:cs="Book Antiqua" w:hint="eastAsia"/>
        <w:b/>
        <w:bCs/>
        <w:i w:val="0"/>
        <w:iCs w:val="0"/>
        <w:caps w:val="0"/>
        <w:strike w:val="0"/>
        <w:dstrike w:val="0"/>
        <w:snapToGrid w:val="0"/>
        <w:vanish w:val="0"/>
        <w:color w:val="1168D9"/>
        <w:spacing w:val="0"/>
        <w:kern w:val="0"/>
        <w:sz w:val="44"/>
        <w:szCs w:val="36"/>
        <w:vertAlign w:val="baseline"/>
        <w14:shadow w14:blurRad="0" w14:dist="0" w14:dir="0" w14:sx="0" w14:sy="0" w14:kx="0" w14:ky="0" w14:algn="none">
          <w14:srgbClr w14:val="000000"/>
        </w14:shadow>
      </w:rPr>
    </w:lvl>
    <w:lvl w:ilvl="2">
      <w:start w:val="1"/>
      <w:numFmt w:val="decimal"/>
      <w:suff w:val="space"/>
      <w:lvlText w:val="%1.%2.%3 "/>
      <w:lvlJc w:val="left"/>
      <w:pPr>
        <w:ind w:left="0" w:firstLine="0"/>
      </w:pPr>
      <w:rPr>
        <w:rFonts w:ascii="微软雅黑" w:eastAsia="微软雅黑" w:hAnsi="微软雅黑" w:cs="Book Antiqua" w:hint="eastAsia"/>
        <w:b/>
        <w:bCs/>
        <w:i w:val="0"/>
        <w:iCs w:val="0"/>
        <w:caps w:val="0"/>
        <w:strike w:val="0"/>
        <w:dstrike w:val="0"/>
        <w:snapToGrid w:val="0"/>
        <w:vanish w:val="0"/>
        <w:color w:val="1168D9"/>
        <w:kern w:val="0"/>
        <w:sz w:val="36"/>
        <w:szCs w:val="32"/>
        <w:vertAlign w:val="baseline"/>
        <w14:shadow w14:blurRad="0" w14:dist="0" w14:dir="0" w14:sx="0" w14:sy="0" w14:kx="0" w14:ky="0" w14:algn="none">
          <w14:srgbClr w14:val="000000"/>
        </w14:shadow>
      </w:rPr>
    </w:lvl>
    <w:lvl w:ilvl="3">
      <w:start w:val="1"/>
      <w:numFmt w:val="decimal"/>
      <w:suff w:val="nothing"/>
      <w:lvlText w:val="%1.%2.%3.%4 "/>
      <w:lvlJc w:val="left"/>
      <w:pPr>
        <w:ind w:left="0" w:firstLine="0"/>
      </w:pPr>
      <w:rPr>
        <w:rFonts w:ascii="Book Antiqua" w:eastAsia="黑体" w:hAnsi="Book Antiqua" w:cs="Book Antiqua" w:hint="default"/>
        <w:b/>
        <w:bCs/>
        <w:i w:val="0"/>
        <w:iCs w:val="0"/>
        <w:caps w:val="0"/>
        <w:strike w:val="0"/>
        <w:dstrike w:val="0"/>
        <w:vanish w:val="0"/>
        <w:color w:val="000000"/>
        <w:sz w:val="28"/>
        <w:szCs w:val="28"/>
        <w:vertAlign w:val="baseline"/>
        <w14:shadow w14:blurRad="0" w14:dist="0" w14:dir="0" w14:sx="0" w14:sy="0" w14:kx="0" w14:ky="0" w14:algn="none">
          <w14:srgbClr w14:val="000000"/>
        </w14:shadow>
      </w:rPr>
    </w:lvl>
    <w:lvl w:ilvl="4">
      <w:start w:val="1"/>
      <w:numFmt w:val="none"/>
      <w:suff w:val="nothing"/>
      <w:lvlText w:val=""/>
      <w:lvlJc w:val="left"/>
      <w:pPr>
        <w:ind w:left="0" w:firstLine="0"/>
      </w:pPr>
      <w:rPr>
        <w:rFonts w:ascii="Book Antiqua" w:eastAsia="黑体" w:hAnsi="Book Antiqua" w:cs="Book Antiqua" w:hint="default"/>
        <w:b/>
        <w:bCs/>
        <w:i w:val="0"/>
        <w:iCs w:val="0"/>
        <w:caps w:val="0"/>
        <w:strike w:val="0"/>
        <w:dstrike w:val="0"/>
        <w:vanish w:val="0"/>
        <w:color w:val="000000"/>
        <w:sz w:val="24"/>
        <w:szCs w:val="24"/>
        <w:vertAlign w:val="baseline"/>
        <w14:shadow w14:blurRad="0" w14:dist="0" w14:dir="0" w14:sx="0" w14:sy="0" w14:kx="0" w14:ky="0" w14:algn="none">
          <w14:srgbClr w14:val="000000"/>
        </w14:shadow>
      </w:rPr>
    </w:lvl>
    <w:lvl w:ilvl="5">
      <w:start w:val="1"/>
      <w:numFmt w:val="decimal"/>
      <w:lvlText w:val="%6."/>
      <w:lvlJc w:val="right"/>
      <w:pPr>
        <w:tabs>
          <w:tab w:val="left" w:pos="851"/>
        </w:tabs>
        <w:ind w:left="851" w:hanging="256"/>
      </w:pPr>
      <w:rPr>
        <w:rFonts w:ascii="Arial" w:eastAsia="微软雅黑" w:hAnsi="Arial" w:cs="Arial" w:hint="default"/>
        <w:b/>
        <w:bCs/>
        <w:i w:val="0"/>
        <w:iCs w:val="0"/>
        <w:caps w:val="0"/>
        <w:strike w:val="0"/>
        <w:dstrike w:val="0"/>
        <w:vanish w:val="0"/>
        <w:color w:val="1168D9"/>
        <w:sz w:val="21"/>
        <w:szCs w:val="20"/>
        <w:vertAlign w:val="baseline"/>
        <w14:shadow w14:blurRad="0" w14:dist="0" w14:dir="0" w14:sx="0" w14:sy="0" w14:kx="0" w14:ky="0" w14:algn="none">
          <w14:srgbClr w14:val="000000"/>
        </w14:shadow>
      </w:rPr>
    </w:lvl>
    <w:lvl w:ilvl="6">
      <w:start w:val="1"/>
      <w:numFmt w:val="decimal"/>
      <w:lvlText w:val="(%7)"/>
      <w:lvlJc w:val="left"/>
      <w:pPr>
        <w:tabs>
          <w:tab w:val="left" w:pos="1332"/>
        </w:tabs>
        <w:ind w:left="1332" w:hanging="481"/>
      </w:pPr>
      <w:rPr>
        <w:rFonts w:ascii="Arial" w:eastAsia="微软雅黑" w:hAnsi="Arial" w:cs="Times New Roman" w:hint="default"/>
        <w:b w:val="0"/>
        <w:bCs/>
        <w:i w:val="0"/>
        <w:iCs w:val="0"/>
        <w:color w:val="1168D9"/>
        <w:sz w:val="21"/>
        <w:szCs w:val="21"/>
      </w:rPr>
    </w:lvl>
    <w:lvl w:ilvl="7">
      <w:start w:val="1"/>
      <w:numFmt w:val="decimal"/>
      <w:lvlRestart w:val="1"/>
      <w:pStyle w:val="FigureDescription"/>
      <w:suff w:val="space"/>
      <w:lvlText w:val="Figure %1-%8"/>
      <w:lvlJc w:val="left"/>
      <w:pPr>
        <w:ind w:left="1701" w:hanging="1701"/>
      </w:pPr>
      <w:rPr>
        <w:rFonts w:ascii="Calibri" w:eastAsia="微软雅黑" w:hAnsi="Calibri" w:cs="Book Antiqua" w:hint="default"/>
        <w:b/>
        <w:bCs/>
        <w:i w:val="0"/>
        <w:iCs w:val="0"/>
        <w:strike w:val="0"/>
        <w:dstrike w:val="0"/>
        <w:color w:val="538135" w:themeColor="accent6" w:themeShade="BF"/>
        <w:sz w:val="21"/>
        <w:szCs w:val="21"/>
        <w:vertAlign w:val="baseline"/>
        <w14:shadow w14:blurRad="0" w14:dist="0" w14:dir="0" w14:sx="0" w14:sy="0" w14:kx="0" w14:ky="0" w14:algn="none">
          <w14:srgbClr w14:val="000000"/>
        </w14:shadow>
      </w:rPr>
    </w:lvl>
    <w:lvl w:ilvl="8">
      <w:start w:val="1"/>
      <w:numFmt w:val="decimal"/>
      <w:lvlRestart w:val="1"/>
      <w:suff w:val="space"/>
      <w:lvlText w:val="Table %1-%9"/>
      <w:lvlJc w:val="left"/>
      <w:pPr>
        <w:ind w:left="1701" w:hanging="1701"/>
      </w:pPr>
      <w:rPr>
        <w:rFonts w:ascii="Calibri" w:eastAsia="微软雅黑" w:hAnsi="Calibri" w:hint="default"/>
        <w:b/>
        <w:bCs/>
        <w:i w:val="0"/>
        <w:iCs w:val="0"/>
        <w:color w:val="538135" w:themeColor="accent6" w:themeShade="BF"/>
        <w:sz w:val="21"/>
        <w:szCs w:val="21"/>
      </w:rPr>
    </w:lvl>
  </w:abstractNum>
  <w:abstractNum w:abstractNumId="36" w15:restartNumberingAfterBreak="0">
    <w:nsid w:val="6FA97372"/>
    <w:multiLevelType w:val="multilevel"/>
    <w:tmpl w:val="6FA97372"/>
    <w:lvl w:ilvl="0">
      <w:start w:val="1"/>
      <w:numFmt w:val="bullet"/>
      <w:pStyle w:val="a"/>
      <w:lvlText w:val="−"/>
      <w:lvlJc w:val="left"/>
      <w:pPr>
        <w:ind w:left="820" w:hanging="420"/>
      </w:pPr>
      <w:rPr>
        <w:rFonts w:ascii="Times New Roman" w:hAnsi="Times New Roman" w:cs="Times New Roman" w:hint="default"/>
        <w:color w:val="auto"/>
        <w:sz w:val="16"/>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37" w15:restartNumberingAfterBreak="0">
    <w:nsid w:val="701655E8"/>
    <w:multiLevelType w:val="multilevel"/>
    <w:tmpl w:val="701655E8"/>
    <w:lvl w:ilvl="0">
      <w:start w:val="1"/>
      <w:numFmt w:val="decimal"/>
      <w:suff w:val="space"/>
      <w:lvlText w:val="第%1章 "/>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suff w:val="space"/>
      <w:lvlText w:val="%1.%2.%3.%4.%5.%6"/>
      <w:lvlJc w:val="left"/>
      <w:pPr>
        <w:ind w:left="0" w:firstLine="0"/>
      </w:pPr>
      <w:rPr>
        <w:rFonts w:hint="eastAsia"/>
      </w:rPr>
    </w:lvl>
    <w:lvl w:ilvl="6">
      <w:start w:val="1"/>
      <w:numFmt w:val="decimal"/>
      <w:suff w:val="space"/>
      <w:lvlText w:val="%1.%2.%3.%4.%5.%6.%7"/>
      <w:lvlJc w:val="left"/>
      <w:pPr>
        <w:ind w:left="0" w:firstLine="0"/>
      </w:pPr>
      <w:rPr>
        <w:rFonts w:hint="eastAsia"/>
      </w:rPr>
    </w:lvl>
    <w:lvl w:ilvl="7">
      <w:start w:val="1"/>
      <w:numFmt w:val="decimal"/>
      <w:lvlRestart w:val="1"/>
      <w:suff w:val="space"/>
      <w:lvlText w:val="表%1-%8"/>
      <w:lvlJc w:val="left"/>
      <w:pPr>
        <w:ind w:left="0" w:firstLine="0"/>
      </w:pPr>
      <w:rPr>
        <w:rFonts w:hint="eastAsia"/>
      </w:rPr>
    </w:lvl>
    <w:lvl w:ilvl="8">
      <w:start w:val="1"/>
      <w:numFmt w:val="decimal"/>
      <w:lvlRestart w:val="1"/>
      <w:suff w:val="space"/>
      <w:lvlText w:val="图%1-%9"/>
      <w:lvlJc w:val="left"/>
      <w:pPr>
        <w:ind w:left="0" w:firstLine="0"/>
      </w:pPr>
      <w:rPr>
        <w:rFonts w:hint="eastAsia"/>
      </w:rPr>
    </w:lvl>
  </w:abstractNum>
  <w:abstractNum w:abstractNumId="38" w15:restartNumberingAfterBreak="0">
    <w:nsid w:val="79D7035C"/>
    <w:multiLevelType w:val="multilevel"/>
    <w:tmpl w:val="79D7035C"/>
    <w:lvl w:ilvl="0">
      <w:start w:val="1"/>
      <w:numFmt w:val="decimal"/>
      <w:lvlText w:val="%1."/>
      <w:lvlJc w:val="left"/>
      <w:pPr>
        <w:ind w:left="360" w:hanging="360"/>
      </w:pPr>
      <w:rPr>
        <w:rFonts w:hint="default"/>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7A3E6C8C"/>
    <w:multiLevelType w:val="multilevel"/>
    <w:tmpl w:val="7A3E6C8C"/>
    <w:lvl w:ilvl="0">
      <w:start w:val="1"/>
      <w:numFmt w:val="decimal"/>
      <w:lvlText w:val="%1."/>
      <w:lvlJc w:val="left"/>
      <w:pPr>
        <w:ind w:left="360" w:hanging="360"/>
      </w:pPr>
      <w:rPr>
        <w:rFonts w:hint="default"/>
      </w:rPr>
    </w:lvl>
    <w:lvl w:ilvl="1">
      <w:start w:val="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0" w15:restartNumberingAfterBreak="0">
    <w:nsid w:val="7FAB1A52"/>
    <w:multiLevelType w:val="multilevel"/>
    <w:tmpl w:val="701655E8"/>
    <w:styleLink w:val="1"/>
    <w:lvl w:ilvl="0">
      <w:start w:val="1"/>
      <w:numFmt w:val="decimal"/>
      <w:suff w:val="space"/>
      <w:lvlText w:val="第%1章 "/>
      <w:lvlJc w:val="left"/>
      <w:pPr>
        <w:ind w:left="0" w:firstLine="0"/>
      </w:pPr>
      <w:rPr>
        <w:rFonts w:hint="eastAsia"/>
      </w:rPr>
    </w:lvl>
    <w:lvl w:ilvl="1">
      <w:start w:val="1"/>
      <w:numFmt w:val="decimal"/>
      <w:suff w:val="space"/>
      <w:lvlText w:val="%1.%2"/>
      <w:lvlJc w:val="left"/>
      <w:pPr>
        <w:ind w:left="0" w:firstLine="0"/>
      </w:pPr>
      <w:rPr>
        <w:rFonts w:hint="eastAsia"/>
      </w:rPr>
    </w:lvl>
    <w:lvl w:ilvl="2">
      <w:start w:val="1"/>
      <w:numFmt w:val="decimal"/>
      <w:suff w:val="space"/>
      <w:lvlText w:val="%1.%2.%3"/>
      <w:lvlJc w:val="left"/>
      <w:pPr>
        <w:ind w:left="0" w:firstLine="0"/>
      </w:pPr>
      <w:rPr>
        <w:rFonts w:hint="eastAsia"/>
      </w:rPr>
    </w:lvl>
    <w:lvl w:ilvl="3">
      <w:start w:val="1"/>
      <w:numFmt w:val="decimal"/>
      <w:suff w:val="space"/>
      <w:lvlText w:val="%1.%2.%3.%4"/>
      <w:lvlJc w:val="left"/>
      <w:pPr>
        <w:ind w:left="0" w:firstLine="0"/>
      </w:pPr>
      <w:rPr>
        <w:rFonts w:hint="eastAsia"/>
      </w:rPr>
    </w:lvl>
    <w:lvl w:ilvl="4">
      <w:start w:val="1"/>
      <w:numFmt w:val="decimal"/>
      <w:suff w:val="space"/>
      <w:lvlText w:val="%1.%2.%3.%4.%5"/>
      <w:lvlJc w:val="left"/>
      <w:pPr>
        <w:ind w:left="0" w:firstLine="0"/>
      </w:pPr>
      <w:rPr>
        <w:rFonts w:hint="eastAsia"/>
      </w:rPr>
    </w:lvl>
    <w:lvl w:ilvl="5">
      <w:start w:val="1"/>
      <w:numFmt w:val="decimal"/>
      <w:suff w:val="space"/>
      <w:lvlText w:val="%1.%2.%3.%4.%5.%6"/>
      <w:lvlJc w:val="left"/>
      <w:pPr>
        <w:ind w:left="0" w:firstLine="0"/>
      </w:pPr>
      <w:rPr>
        <w:rFonts w:hint="eastAsia"/>
      </w:rPr>
    </w:lvl>
    <w:lvl w:ilvl="6">
      <w:start w:val="1"/>
      <w:numFmt w:val="decimal"/>
      <w:suff w:val="space"/>
      <w:lvlText w:val="%1.%2.%3.%4.%5.%6.%7"/>
      <w:lvlJc w:val="left"/>
      <w:pPr>
        <w:ind w:left="0" w:firstLine="0"/>
      </w:pPr>
      <w:rPr>
        <w:rFonts w:hint="eastAsia"/>
      </w:rPr>
    </w:lvl>
    <w:lvl w:ilvl="7">
      <w:start w:val="1"/>
      <w:numFmt w:val="decimal"/>
      <w:lvlRestart w:val="1"/>
      <w:suff w:val="space"/>
      <w:lvlText w:val="表%1-%8"/>
      <w:lvlJc w:val="left"/>
      <w:pPr>
        <w:ind w:left="0" w:firstLine="0"/>
      </w:pPr>
      <w:rPr>
        <w:rFonts w:hint="eastAsia"/>
      </w:rPr>
    </w:lvl>
    <w:lvl w:ilvl="8">
      <w:start w:val="1"/>
      <w:numFmt w:val="decimal"/>
      <w:lvlRestart w:val="1"/>
      <w:suff w:val="space"/>
      <w:lvlText w:val="图%1-%9"/>
      <w:lvlJc w:val="left"/>
      <w:pPr>
        <w:ind w:left="0" w:firstLine="0"/>
      </w:pPr>
      <w:rPr>
        <w:rFonts w:hint="eastAsia"/>
      </w:rPr>
    </w:lvl>
  </w:abstractNum>
  <w:num w:numId="1">
    <w:abstractNumId w:val="35"/>
  </w:num>
  <w:num w:numId="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
  </w:num>
  <w:num w:numId="5">
    <w:abstractNumId w:val="37"/>
  </w:num>
  <w:num w:numId="6">
    <w:abstractNumId w:val="34"/>
  </w:num>
  <w:num w:numId="7">
    <w:abstractNumId w:val="32"/>
  </w:num>
  <w:num w:numId="8">
    <w:abstractNumId w:val="30"/>
  </w:num>
  <w:num w:numId="9">
    <w:abstractNumId w:val="28"/>
  </w:num>
  <w:num w:numId="10">
    <w:abstractNumId w:val="20"/>
  </w:num>
  <w:num w:numId="11">
    <w:abstractNumId w:val="5"/>
  </w:num>
  <w:num w:numId="12">
    <w:abstractNumId w:val="21"/>
  </w:num>
  <w:num w:numId="13">
    <w:abstractNumId w:val="22"/>
  </w:num>
  <w:num w:numId="14">
    <w:abstractNumId w:val="29"/>
  </w:num>
  <w:num w:numId="15">
    <w:abstractNumId w:val="14"/>
  </w:num>
  <w:num w:numId="16">
    <w:abstractNumId w:val="38"/>
  </w:num>
  <w:num w:numId="17">
    <w:abstractNumId w:val="9"/>
  </w:num>
  <w:num w:numId="18">
    <w:abstractNumId w:val="6"/>
  </w:num>
  <w:num w:numId="19">
    <w:abstractNumId w:val="0"/>
  </w:num>
  <w:num w:numId="20">
    <w:abstractNumId w:val="12"/>
  </w:num>
  <w:num w:numId="21">
    <w:abstractNumId w:val="39"/>
  </w:num>
  <w:num w:numId="22">
    <w:abstractNumId w:val="19"/>
  </w:num>
  <w:num w:numId="23">
    <w:abstractNumId w:val="23"/>
  </w:num>
  <w:num w:numId="24">
    <w:abstractNumId w:val="24"/>
  </w:num>
  <w:num w:numId="25">
    <w:abstractNumId w:val="27"/>
  </w:num>
  <w:num w:numId="26">
    <w:abstractNumId w:val="25"/>
  </w:num>
  <w:num w:numId="27">
    <w:abstractNumId w:val="26"/>
  </w:num>
  <w:num w:numId="28">
    <w:abstractNumId w:val="11"/>
  </w:num>
  <w:num w:numId="29">
    <w:abstractNumId w:val="4"/>
  </w:num>
  <w:num w:numId="30">
    <w:abstractNumId w:val="2"/>
  </w:num>
  <w:num w:numId="31">
    <w:abstractNumId w:val="17"/>
  </w:num>
  <w:num w:numId="32">
    <w:abstractNumId w:val="33"/>
  </w:num>
  <w:num w:numId="33">
    <w:abstractNumId w:val="31"/>
  </w:num>
  <w:num w:numId="34">
    <w:abstractNumId w:val="3"/>
  </w:num>
  <w:num w:numId="35">
    <w:abstractNumId w:val="40"/>
  </w:num>
  <w:num w:numId="36">
    <w:abstractNumId w:val="15"/>
  </w:num>
  <w:num w:numId="37">
    <w:abstractNumId w:val="16"/>
  </w:num>
  <w:num w:numId="38">
    <w:abstractNumId w:val="10"/>
  </w:num>
  <w:num w:numId="39">
    <w:abstractNumId w:val="13"/>
  </w:num>
  <w:num w:numId="40">
    <w:abstractNumId w:val="18"/>
  </w:num>
  <w:num w:numId="4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4"/>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3sjAwNDAzMjI2tTRT0lEKTi0uzszPAykwqQUAxOjdRSwAAAA="/>
    <w:docVar w:name="commondata" w:val="eyJoZGlkIjoiYmMzZDFmYzI1ZmU2Y2RmMzI0Yzk5OTZlY2NmZjYwYTgifQ=="/>
  </w:docVars>
  <w:rsids>
    <w:rsidRoot w:val="00172A27"/>
    <w:rsid w:val="00001C36"/>
    <w:rsid w:val="00002807"/>
    <w:rsid w:val="00002982"/>
    <w:rsid w:val="00003D24"/>
    <w:rsid w:val="0000582B"/>
    <w:rsid w:val="00006434"/>
    <w:rsid w:val="000079E6"/>
    <w:rsid w:val="000136A7"/>
    <w:rsid w:val="000140BD"/>
    <w:rsid w:val="00016B7F"/>
    <w:rsid w:val="0001714D"/>
    <w:rsid w:val="00017D93"/>
    <w:rsid w:val="0002069F"/>
    <w:rsid w:val="00030FC0"/>
    <w:rsid w:val="00032222"/>
    <w:rsid w:val="00034408"/>
    <w:rsid w:val="000353D0"/>
    <w:rsid w:val="00040B9D"/>
    <w:rsid w:val="00044A59"/>
    <w:rsid w:val="00046D6E"/>
    <w:rsid w:val="00047257"/>
    <w:rsid w:val="000508FC"/>
    <w:rsid w:val="00050FED"/>
    <w:rsid w:val="00051042"/>
    <w:rsid w:val="000510BE"/>
    <w:rsid w:val="00053BDA"/>
    <w:rsid w:val="00056E6F"/>
    <w:rsid w:val="00057669"/>
    <w:rsid w:val="0005787F"/>
    <w:rsid w:val="000625F3"/>
    <w:rsid w:val="00065580"/>
    <w:rsid w:val="0007221C"/>
    <w:rsid w:val="0007248C"/>
    <w:rsid w:val="00074E5E"/>
    <w:rsid w:val="0007644B"/>
    <w:rsid w:val="00077261"/>
    <w:rsid w:val="00077B7F"/>
    <w:rsid w:val="00085AE0"/>
    <w:rsid w:val="00085E2A"/>
    <w:rsid w:val="00097A4D"/>
    <w:rsid w:val="000A6015"/>
    <w:rsid w:val="000A6308"/>
    <w:rsid w:val="000B2C59"/>
    <w:rsid w:val="000B2CF6"/>
    <w:rsid w:val="000B4939"/>
    <w:rsid w:val="000B49A5"/>
    <w:rsid w:val="000C3357"/>
    <w:rsid w:val="000C514A"/>
    <w:rsid w:val="000D296A"/>
    <w:rsid w:val="000D5AC7"/>
    <w:rsid w:val="000E4784"/>
    <w:rsid w:val="000E58F3"/>
    <w:rsid w:val="000F05E4"/>
    <w:rsid w:val="000F33CA"/>
    <w:rsid w:val="00100346"/>
    <w:rsid w:val="00100FA3"/>
    <w:rsid w:val="0011163A"/>
    <w:rsid w:val="001279AF"/>
    <w:rsid w:val="001313DE"/>
    <w:rsid w:val="001318E8"/>
    <w:rsid w:val="001330A3"/>
    <w:rsid w:val="00133100"/>
    <w:rsid w:val="00134057"/>
    <w:rsid w:val="0013523B"/>
    <w:rsid w:val="00135CB8"/>
    <w:rsid w:val="0013765F"/>
    <w:rsid w:val="001409A4"/>
    <w:rsid w:val="00144709"/>
    <w:rsid w:val="0014490F"/>
    <w:rsid w:val="00151CBB"/>
    <w:rsid w:val="00152350"/>
    <w:rsid w:val="00155020"/>
    <w:rsid w:val="00160A9B"/>
    <w:rsid w:val="00161467"/>
    <w:rsid w:val="00161813"/>
    <w:rsid w:val="0016331F"/>
    <w:rsid w:val="0016349F"/>
    <w:rsid w:val="001647F0"/>
    <w:rsid w:val="00167D6A"/>
    <w:rsid w:val="00172A27"/>
    <w:rsid w:val="001806A7"/>
    <w:rsid w:val="001815C7"/>
    <w:rsid w:val="00181EEF"/>
    <w:rsid w:val="00185193"/>
    <w:rsid w:val="0018613A"/>
    <w:rsid w:val="00186B40"/>
    <w:rsid w:val="00190708"/>
    <w:rsid w:val="00191406"/>
    <w:rsid w:val="00191D5A"/>
    <w:rsid w:val="0019334B"/>
    <w:rsid w:val="001939A1"/>
    <w:rsid w:val="00197D6C"/>
    <w:rsid w:val="001A03BA"/>
    <w:rsid w:val="001B2358"/>
    <w:rsid w:val="001B4270"/>
    <w:rsid w:val="001B48BC"/>
    <w:rsid w:val="001B7899"/>
    <w:rsid w:val="001C570B"/>
    <w:rsid w:val="001E1977"/>
    <w:rsid w:val="001E3B22"/>
    <w:rsid w:val="001E5C0A"/>
    <w:rsid w:val="001E702B"/>
    <w:rsid w:val="001F149B"/>
    <w:rsid w:val="001F21E7"/>
    <w:rsid w:val="001F2562"/>
    <w:rsid w:val="001F4502"/>
    <w:rsid w:val="001F61F3"/>
    <w:rsid w:val="001F7890"/>
    <w:rsid w:val="00201905"/>
    <w:rsid w:val="00202EDF"/>
    <w:rsid w:val="00204341"/>
    <w:rsid w:val="002063FE"/>
    <w:rsid w:val="0021017B"/>
    <w:rsid w:val="0021105B"/>
    <w:rsid w:val="00213532"/>
    <w:rsid w:val="002162E2"/>
    <w:rsid w:val="002164BF"/>
    <w:rsid w:val="002175C0"/>
    <w:rsid w:val="00220ADB"/>
    <w:rsid w:val="00221B3B"/>
    <w:rsid w:val="0022231F"/>
    <w:rsid w:val="00222DE0"/>
    <w:rsid w:val="00224AF3"/>
    <w:rsid w:val="00226311"/>
    <w:rsid w:val="002356AA"/>
    <w:rsid w:val="002356C1"/>
    <w:rsid w:val="0023733F"/>
    <w:rsid w:val="00241061"/>
    <w:rsid w:val="002460FD"/>
    <w:rsid w:val="002471A3"/>
    <w:rsid w:val="002476D2"/>
    <w:rsid w:val="00250184"/>
    <w:rsid w:val="00250A97"/>
    <w:rsid w:val="00251B58"/>
    <w:rsid w:val="002529EB"/>
    <w:rsid w:val="0025615E"/>
    <w:rsid w:val="00262F81"/>
    <w:rsid w:val="00264872"/>
    <w:rsid w:val="002666F4"/>
    <w:rsid w:val="002706A1"/>
    <w:rsid w:val="00272122"/>
    <w:rsid w:val="002724DC"/>
    <w:rsid w:val="00273237"/>
    <w:rsid w:val="00275C11"/>
    <w:rsid w:val="0028349F"/>
    <w:rsid w:val="00284524"/>
    <w:rsid w:val="002871A1"/>
    <w:rsid w:val="002A298E"/>
    <w:rsid w:val="002A3B1F"/>
    <w:rsid w:val="002B0808"/>
    <w:rsid w:val="002B361A"/>
    <w:rsid w:val="002B4235"/>
    <w:rsid w:val="002C1491"/>
    <w:rsid w:val="002C37D6"/>
    <w:rsid w:val="002C3E42"/>
    <w:rsid w:val="002C4D93"/>
    <w:rsid w:val="002C6765"/>
    <w:rsid w:val="002C7473"/>
    <w:rsid w:val="002D2E7E"/>
    <w:rsid w:val="002D564D"/>
    <w:rsid w:val="002E0F21"/>
    <w:rsid w:val="002E343B"/>
    <w:rsid w:val="0030458E"/>
    <w:rsid w:val="003045B9"/>
    <w:rsid w:val="00311B67"/>
    <w:rsid w:val="003173C6"/>
    <w:rsid w:val="003213D1"/>
    <w:rsid w:val="00326C32"/>
    <w:rsid w:val="00326C7A"/>
    <w:rsid w:val="00330240"/>
    <w:rsid w:val="003303EB"/>
    <w:rsid w:val="00332924"/>
    <w:rsid w:val="00334C94"/>
    <w:rsid w:val="003367C8"/>
    <w:rsid w:val="00337E62"/>
    <w:rsid w:val="003415E9"/>
    <w:rsid w:val="00345DAC"/>
    <w:rsid w:val="00347A0A"/>
    <w:rsid w:val="00372155"/>
    <w:rsid w:val="00374D78"/>
    <w:rsid w:val="0038260D"/>
    <w:rsid w:val="00385062"/>
    <w:rsid w:val="00385804"/>
    <w:rsid w:val="003861F2"/>
    <w:rsid w:val="0039129D"/>
    <w:rsid w:val="00392C2A"/>
    <w:rsid w:val="00393557"/>
    <w:rsid w:val="003960B2"/>
    <w:rsid w:val="003A2F59"/>
    <w:rsid w:val="003B4BA0"/>
    <w:rsid w:val="003B54DC"/>
    <w:rsid w:val="003B662C"/>
    <w:rsid w:val="003B69E8"/>
    <w:rsid w:val="003C048D"/>
    <w:rsid w:val="003C0FD7"/>
    <w:rsid w:val="003C1CB5"/>
    <w:rsid w:val="003C3BA0"/>
    <w:rsid w:val="003C6093"/>
    <w:rsid w:val="003C7748"/>
    <w:rsid w:val="003D2E56"/>
    <w:rsid w:val="003D3B04"/>
    <w:rsid w:val="003D4EA5"/>
    <w:rsid w:val="003D56D7"/>
    <w:rsid w:val="003D56E9"/>
    <w:rsid w:val="003D7458"/>
    <w:rsid w:val="003E363B"/>
    <w:rsid w:val="003E5CF6"/>
    <w:rsid w:val="003E7EC5"/>
    <w:rsid w:val="003F1E52"/>
    <w:rsid w:val="004009C3"/>
    <w:rsid w:val="004038AC"/>
    <w:rsid w:val="004109D0"/>
    <w:rsid w:val="004111C4"/>
    <w:rsid w:val="00411AF4"/>
    <w:rsid w:val="00411EFD"/>
    <w:rsid w:val="004130F9"/>
    <w:rsid w:val="00422446"/>
    <w:rsid w:val="00424304"/>
    <w:rsid w:val="004257A9"/>
    <w:rsid w:val="00426794"/>
    <w:rsid w:val="00431459"/>
    <w:rsid w:val="00431D31"/>
    <w:rsid w:val="00432A21"/>
    <w:rsid w:val="00432FB2"/>
    <w:rsid w:val="004366EA"/>
    <w:rsid w:val="004372D5"/>
    <w:rsid w:val="004439CF"/>
    <w:rsid w:val="0044422B"/>
    <w:rsid w:val="004442EE"/>
    <w:rsid w:val="00444E38"/>
    <w:rsid w:val="00452DCF"/>
    <w:rsid w:val="0045485A"/>
    <w:rsid w:val="00454C32"/>
    <w:rsid w:val="00462295"/>
    <w:rsid w:val="004640B6"/>
    <w:rsid w:val="00473FBA"/>
    <w:rsid w:val="004815A2"/>
    <w:rsid w:val="00482FE2"/>
    <w:rsid w:val="00486751"/>
    <w:rsid w:val="00497F7F"/>
    <w:rsid w:val="004A397B"/>
    <w:rsid w:val="004A74C4"/>
    <w:rsid w:val="004B6223"/>
    <w:rsid w:val="004C094F"/>
    <w:rsid w:val="004C4016"/>
    <w:rsid w:val="004C4BA7"/>
    <w:rsid w:val="004C5B42"/>
    <w:rsid w:val="004C65BD"/>
    <w:rsid w:val="004C718D"/>
    <w:rsid w:val="004D05E8"/>
    <w:rsid w:val="004D221C"/>
    <w:rsid w:val="004D34D2"/>
    <w:rsid w:val="004D7A82"/>
    <w:rsid w:val="004E116B"/>
    <w:rsid w:val="004E170D"/>
    <w:rsid w:val="004E22D5"/>
    <w:rsid w:val="004F3225"/>
    <w:rsid w:val="00500E15"/>
    <w:rsid w:val="005048E4"/>
    <w:rsid w:val="00506E52"/>
    <w:rsid w:val="00510B84"/>
    <w:rsid w:val="00512B63"/>
    <w:rsid w:val="005158B4"/>
    <w:rsid w:val="00517C3E"/>
    <w:rsid w:val="0052007B"/>
    <w:rsid w:val="00520D48"/>
    <w:rsid w:val="00526473"/>
    <w:rsid w:val="005264B1"/>
    <w:rsid w:val="00527372"/>
    <w:rsid w:val="00530195"/>
    <w:rsid w:val="00530F1F"/>
    <w:rsid w:val="0053125D"/>
    <w:rsid w:val="00533635"/>
    <w:rsid w:val="005336E7"/>
    <w:rsid w:val="0054124C"/>
    <w:rsid w:val="00542BC9"/>
    <w:rsid w:val="00546A04"/>
    <w:rsid w:val="005473AB"/>
    <w:rsid w:val="00561346"/>
    <w:rsid w:val="00561556"/>
    <w:rsid w:val="0056290A"/>
    <w:rsid w:val="0056621D"/>
    <w:rsid w:val="005707E3"/>
    <w:rsid w:val="00570AE0"/>
    <w:rsid w:val="0057217C"/>
    <w:rsid w:val="00572CDD"/>
    <w:rsid w:val="00575899"/>
    <w:rsid w:val="00575C71"/>
    <w:rsid w:val="005763CD"/>
    <w:rsid w:val="0058030D"/>
    <w:rsid w:val="005819AC"/>
    <w:rsid w:val="00584EE0"/>
    <w:rsid w:val="005855C3"/>
    <w:rsid w:val="00590D53"/>
    <w:rsid w:val="005910CE"/>
    <w:rsid w:val="00593962"/>
    <w:rsid w:val="005965DA"/>
    <w:rsid w:val="005A0435"/>
    <w:rsid w:val="005A269D"/>
    <w:rsid w:val="005A3581"/>
    <w:rsid w:val="005A46D0"/>
    <w:rsid w:val="005B7AF2"/>
    <w:rsid w:val="005C108F"/>
    <w:rsid w:val="005C2892"/>
    <w:rsid w:val="005C2D5C"/>
    <w:rsid w:val="005C46B3"/>
    <w:rsid w:val="005C559B"/>
    <w:rsid w:val="005D0731"/>
    <w:rsid w:val="005D122F"/>
    <w:rsid w:val="005D5292"/>
    <w:rsid w:val="005D6079"/>
    <w:rsid w:val="005D7E4A"/>
    <w:rsid w:val="005E061A"/>
    <w:rsid w:val="005E1735"/>
    <w:rsid w:val="005F6E93"/>
    <w:rsid w:val="005F75D6"/>
    <w:rsid w:val="00600AA8"/>
    <w:rsid w:val="0060372F"/>
    <w:rsid w:val="00605511"/>
    <w:rsid w:val="006064F5"/>
    <w:rsid w:val="006175C6"/>
    <w:rsid w:val="00621464"/>
    <w:rsid w:val="00622B9D"/>
    <w:rsid w:val="00627D03"/>
    <w:rsid w:val="0063056F"/>
    <w:rsid w:val="00632F0D"/>
    <w:rsid w:val="00633263"/>
    <w:rsid w:val="006340F5"/>
    <w:rsid w:val="006361E6"/>
    <w:rsid w:val="006370D2"/>
    <w:rsid w:val="00641DFF"/>
    <w:rsid w:val="00643E71"/>
    <w:rsid w:val="00645F97"/>
    <w:rsid w:val="00646E39"/>
    <w:rsid w:val="006514AC"/>
    <w:rsid w:val="006521DF"/>
    <w:rsid w:val="00655E0C"/>
    <w:rsid w:val="00656234"/>
    <w:rsid w:val="006620B5"/>
    <w:rsid w:val="00662C1C"/>
    <w:rsid w:val="006676A9"/>
    <w:rsid w:val="00672C2E"/>
    <w:rsid w:val="0067483B"/>
    <w:rsid w:val="0067623E"/>
    <w:rsid w:val="00676635"/>
    <w:rsid w:val="00677C2B"/>
    <w:rsid w:val="00682399"/>
    <w:rsid w:val="00686594"/>
    <w:rsid w:val="00692463"/>
    <w:rsid w:val="00694B4D"/>
    <w:rsid w:val="0069515C"/>
    <w:rsid w:val="00696E2C"/>
    <w:rsid w:val="006A2E95"/>
    <w:rsid w:val="006A6432"/>
    <w:rsid w:val="006B0459"/>
    <w:rsid w:val="006B1A30"/>
    <w:rsid w:val="006B3A69"/>
    <w:rsid w:val="006B66F0"/>
    <w:rsid w:val="006B7C1B"/>
    <w:rsid w:val="006C691D"/>
    <w:rsid w:val="006D0E43"/>
    <w:rsid w:val="006D3071"/>
    <w:rsid w:val="006E0DA9"/>
    <w:rsid w:val="006E4EF4"/>
    <w:rsid w:val="006F096E"/>
    <w:rsid w:val="006F467E"/>
    <w:rsid w:val="006F5339"/>
    <w:rsid w:val="006F561E"/>
    <w:rsid w:val="006F5C48"/>
    <w:rsid w:val="006F639C"/>
    <w:rsid w:val="006F6F54"/>
    <w:rsid w:val="00701669"/>
    <w:rsid w:val="00701F19"/>
    <w:rsid w:val="007032B4"/>
    <w:rsid w:val="00714892"/>
    <w:rsid w:val="00715A6E"/>
    <w:rsid w:val="007162DB"/>
    <w:rsid w:val="0072271E"/>
    <w:rsid w:val="007227E3"/>
    <w:rsid w:val="0072564B"/>
    <w:rsid w:val="007261C4"/>
    <w:rsid w:val="00730EA3"/>
    <w:rsid w:val="00731706"/>
    <w:rsid w:val="007342F4"/>
    <w:rsid w:val="0073479B"/>
    <w:rsid w:val="00736897"/>
    <w:rsid w:val="00740D3E"/>
    <w:rsid w:val="00745CCC"/>
    <w:rsid w:val="00745E73"/>
    <w:rsid w:val="007472D3"/>
    <w:rsid w:val="00751EB1"/>
    <w:rsid w:val="00752491"/>
    <w:rsid w:val="00752A3D"/>
    <w:rsid w:val="00756404"/>
    <w:rsid w:val="00763ED3"/>
    <w:rsid w:val="00776814"/>
    <w:rsid w:val="00792D2E"/>
    <w:rsid w:val="00794DF3"/>
    <w:rsid w:val="00797114"/>
    <w:rsid w:val="007A015D"/>
    <w:rsid w:val="007A1B17"/>
    <w:rsid w:val="007A343C"/>
    <w:rsid w:val="007A4961"/>
    <w:rsid w:val="007A74AD"/>
    <w:rsid w:val="007A7853"/>
    <w:rsid w:val="007B229F"/>
    <w:rsid w:val="007B5646"/>
    <w:rsid w:val="007B7F37"/>
    <w:rsid w:val="007C244F"/>
    <w:rsid w:val="007C29A8"/>
    <w:rsid w:val="007C5364"/>
    <w:rsid w:val="007C769A"/>
    <w:rsid w:val="007D2A0A"/>
    <w:rsid w:val="007D5343"/>
    <w:rsid w:val="007D54B4"/>
    <w:rsid w:val="007D671C"/>
    <w:rsid w:val="007E053F"/>
    <w:rsid w:val="007E07D6"/>
    <w:rsid w:val="007E08DF"/>
    <w:rsid w:val="007E0F05"/>
    <w:rsid w:val="007E30B6"/>
    <w:rsid w:val="007E654C"/>
    <w:rsid w:val="007F1985"/>
    <w:rsid w:val="007F3263"/>
    <w:rsid w:val="007F62F6"/>
    <w:rsid w:val="0080522C"/>
    <w:rsid w:val="00807D0D"/>
    <w:rsid w:val="00814A5A"/>
    <w:rsid w:val="00815AEF"/>
    <w:rsid w:val="00827181"/>
    <w:rsid w:val="008327E3"/>
    <w:rsid w:val="00841BA6"/>
    <w:rsid w:val="00842D23"/>
    <w:rsid w:val="008438F2"/>
    <w:rsid w:val="00844E52"/>
    <w:rsid w:val="008470C9"/>
    <w:rsid w:val="00854947"/>
    <w:rsid w:val="00857224"/>
    <w:rsid w:val="00860BF1"/>
    <w:rsid w:val="00862EA9"/>
    <w:rsid w:val="00864224"/>
    <w:rsid w:val="00864401"/>
    <w:rsid w:val="00867C95"/>
    <w:rsid w:val="00873424"/>
    <w:rsid w:val="008771C5"/>
    <w:rsid w:val="00881DAC"/>
    <w:rsid w:val="00883C3D"/>
    <w:rsid w:val="0088521E"/>
    <w:rsid w:val="00885F6E"/>
    <w:rsid w:val="00890297"/>
    <w:rsid w:val="008909D2"/>
    <w:rsid w:val="0089289B"/>
    <w:rsid w:val="00893373"/>
    <w:rsid w:val="008937AC"/>
    <w:rsid w:val="008A0133"/>
    <w:rsid w:val="008A14B1"/>
    <w:rsid w:val="008A220C"/>
    <w:rsid w:val="008A3E67"/>
    <w:rsid w:val="008A3F0B"/>
    <w:rsid w:val="008A7533"/>
    <w:rsid w:val="008B027D"/>
    <w:rsid w:val="008B0CAB"/>
    <w:rsid w:val="008B2AF0"/>
    <w:rsid w:val="008B3A8C"/>
    <w:rsid w:val="008C0191"/>
    <w:rsid w:val="008C09F7"/>
    <w:rsid w:val="008C30E0"/>
    <w:rsid w:val="008C381F"/>
    <w:rsid w:val="008C385E"/>
    <w:rsid w:val="008C6F3E"/>
    <w:rsid w:val="008D0BBF"/>
    <w:rsid w:val="008D1865"/>
    <w:rsid w:val="008D303A"/>
    <w:rsid w:val="008D497C"/>
    <w:rsid w:val="008D5A20"/>
    <w:rsid w:val="008E1D44"/>
    <w:rsid w:val="008F0CE9"/>
    <w:rsid w:val="008F4673"/>
    <w:rsid w:val="008F5892"/>
    <w:rsid w:val="008F7F1E"/>
    <w:rsid w:val="00904C6D"/>
    <w:rsid w:val="00910622"/>
    <w:rsid w:val="00911E23"/>
    <w:rsid w:val="0091573A"/>
    <w:rsid w:val="00923370"/>
    <w:rsid w:val="009234F8"/>
    <w:rsid w:val="00924FDA"/>
    <w:rsid w:val="00931E75"/>
    <w:rsid w:val="0093343A"/>
    <w:rsid w:val="009338B6"/>
    <w:rsid w:val="00941A06"/>
    <w:rsid w:val="00941E76"/>
    <w:rsid w:val="009423A2"/>
    <w:rsid w:val="00942963"/>
    <w:rsid w:val="009444A0"/>
    <w:rsid w:val="00946082"/>
    <w:rsid w:val="00951D87"/>
    <w:rsid w:val="009520F2"/>
    <w:rsid w:val="009535AC"/>
    <w:rsid w:val="00953D76"/>
    <w:rsid w:val="009566A2"/>
    <w:rsid w:val="0095726E"/>
    <w:rsid w:val="00965895"/>
    <w:rsid w:val="0096735D"/>
    <w:rsid w:val="0097049A"/>
    <w:rsid w:val="009714F0"/>
    <w:rsid w:val="00976FA8"/>
    <w:rsid w:val="00980360"/>
    <w:rsid w:val="00981E73"/>
    <w:rsid w:val="00983228"/>
    <w:rsid w:val="00985987"/>
    <w:rsid w:val="00986D1E"/>
    <w:rsid w:val="00996D4D"/>
    <w:rsid w:val="009A0765"/>
    <w:rsid w:val="009A6B66"/>
    <w:rsid w:val="009A79A0"/>
    <w:rsid w:val="009B0EEB"/>
    <w:rsid w:val="009B105B"/>
    <w:rsid w:val="009B3EBA"/>
    <w:rsid w:val="009B431B"/>
    <w:rsid w:val="009C078F"/>
    <w:rsid w:val="009C1B8F"/>
    <w:rsid w:val="009C1E5D"/>
    <w:rsid w:val="009C42DC"/>
    <w:rsid w:val="009C5333"/>
    <w:rsid w:val="009C6022"/>
    <w:rsid w:val="009C7915"/>
    <w:rsid w:val="009D1CDC"/>
    <w:rsid w:val="009D681B"/>
    <w:rsid w:val="009E1634"/>
    <w:rsid w:val="009E4388"/>
    <w:rsid w:val="009E6B72"/>
    <w:rsid w:val="009E7128"/>
    <w:rsid w:val="009E79D5"/>
    <w:rsid w:val="009F103F"/>
    <w:rsid w:val="009F37EC"/>
    <w:rsid w:val="009F760A"/>
    <w:rsid w:val="009F78DC"/>
    <w:rsid w:val="00A03748"/>
    <w:rsid w:val="00A03DBF"/>
    <w:rsid w:val="00A060D7"/>
    <w:rsid w:val="00A064D0"/>
    <w:rsid w:val="00A0697A"/>
    <w:rsid w:val="00A12574"/>
    <w:rsid w:val="00A12D9D"/>
    <w:rsid w:val="00A17E92"/>
    <w:rsid w:val="00A27C44"/>
    <w:rsid w:val="00A31199"/>
    <w:rsid w:val="00A347C5"/>
    <w:rsid w:val="00A431F5"/>
    <w:rsid w:val="00A50B46"/>
    <w:rsid w:val="00A51BB4"/>
    <w:rsid w:val="00A53DF0"/>
    <w:rsid w:val="00A55287"/>
    <w:rsid w:val="00A5556C"/>
    <w:rsid w:val="00A56CF8"/>
    <w:rsid w:val="00A65874"/>
    <w:rsid w:val="00A70727"/>
    <w:rsid w:val="00A71977"/>
    <w:rsid w:val="00A75DE6"/>
    <w:rsid w:val="00A80115"/>
    <w:rsid w:val="00A86BA3"/>
    <w:rsid w:val="00A905BF"/>
    <w:rsid w:val="00A968EF"/>
    <w:rsid w:val="00A96C10"/>
    <w:rsid w:val="00A974B2"/>
    <w:rsid w:val="00AA1DBA"/>
    <w:rsid w:val="00AA3178"/>
    <w:rsid w:val="00AA3401"/>
    <w:rsid w:val="00AA6403"/>
    <w:rsid w:val="00AB0B24"/>
    <w:rsid w:val="00AB465F"/>
    <w:rsid w:val="00AB6CD3"/>
    <w:rsid w:val="00AC04D5"/>
    <w:rsid w:val="00AC18D5"/>
    <w:rsid w:val="00AC5076"/>
    <w:rsid w:val="00AD1574"/>
    <w:rsid w:val="00AD4A6B"/>
    <w:rsid w:val="00AD4B8E"/>
    <w:rsid w:val="00AD6B1F"/>
    <w:rsid w:val="00AD7CC8"/>
    <w:rsid w:val="00AE06E4"/>
    <w:rsid w:val="00AE153B"/>
    <w:rsid w:val="00AE28D4"/>
    <w:rsid w:val="00AE417B"/>
    <w:rsid w:val="00AF03EA"/>
    <w:rsid w:val="00AF1B04"/>
    <w:rsid w:val="00AF3EEB"/>
    <w:rsid w:val="00B04757"/>
    <w:rsid w:val="00B06C23"/>
    <w:rsid w:val="00B133C7"/>
    <w:rsid w:val="00B15BE0"/>
    <w:rsid w:val="00B1688E"/>
    <w:rsid w:val="00B20AF4"/>
    <w:rsid w:val="00B23365"/>
    <w:rsid w:val="00B30082"/>
    <w:rsid w:val="00B40AE7"/>
    <w:rsid w:val="00B42689"/>
    <w:rsid w:val="00B4582A"/>
    <w:rsid w:val="00B458AF"/>
    <w:rsid w:val="00B47898"/>
    <w:rsid w:val="00B53F5D"/>
    <w:rsid w:val="00B60DBD"/>
    <w:rsid w:val="00B623DD"/>
    <w:rsid w:val="00B657C4"/>
    <w:rsid w:val="00B77320"/>
    <w:rsid w:val="00B80687"/>
    <w:rsid w:val="00B87E0D"/>
    <w:rsid w:val="00B87F6C"/>
    <w:rsid w:val="00B91D46"/>
    <w:rsid w:val="00B92B2C"/>
    <w:rsid w:val="00B951D7"/>
    <w:rsid w:val="00BA18B7"/>
    <w:rsid w:val="00BA18BC"/>
    <w:rsid w:val="00BA26E6"/>
    <w:rsid w:val="00BA29B5"/>
    <w:rsid w:val="00BA32A1"/>
    <w:rsid w:val="00BA6895"/>
    <w:rsid w:val="00BA799B"/>
    <w:rsid w:val="00BB3964"/>
    <w:rsid w:val="00BB4504"/>
    <w:rsid w:val="00BD506F"/>
    <w:rsid w:val="00BD7807"/>
    <w:rsid w:val="00BE0D9C"/>
    <w:rsid w:val="00BE438F"/>
    <w:rsid w:val="00BE5C4C"/>
    <w:rsid w:val="00BE7451"/>
    <w:rsid w:val="00BF11CA"/>
    <w:rsid w:val="00BF22A7"/>
    <w:rsid w:val="00BF2D38"/>
    <w:rsid w:val="00BF7BA3"/>
    <w:rsid w:val="00BF7F87"/>
    <w:rsid w:val="00C01FA4"/>
    <w:rsid w:val="00C029D4"/>
    <w:rsid w:val="00C04416"/>
    <w:rsid w:val="00C068CB"/>
    <w:rsid w:val="00C11747"/>
    <w:rsid w:val="00C1411D"/>
    <w:rsid w:val="00C16DCD"/>
    <w:rsid w:val="00C20559"/>
    <w:rsid w:val="00C20DC6"/>
    <w:rsid w:val="00C225CC"/>
    <w:rsid w:val="00C33DFB"/>
    <w:rsid w:val="00C40893"/>
    <w:rsid w:val="00C45A50"/>
    <w:rsid w:val="00C52A49"/>
    <w:rsid w:val="00C551C9"/>
    <w:rsid w:val="00C61767"/>
    <w:rsid w:val="00C61F77"/>
    <w:rsid w:val="00C63D73"/>
    <w:rsid w:val="00C743E2"/>
    <w:rsid w:val="00C84CC7"/>
    <w:rsid w:val="00C85537"/>
    <w:rsid w:val="00C86EFC"/>
    <w:rsid w:val="00C8764B"/>
    <w:rsid w:val="00C925D2"/>
    <w:rsid w:val="00C94E53"/>
    <w:rsid w:val="00C95C43"/>
    <w:rsid w:val="00CA19E5"/>
    <w:rsid w:val="00CA77E7"/>
    <w:rsid w:val="00CB06A5"/>
    <w:rsid w:val="00CB2D6D"/>
    <w:rsid w:val="00CB3223"/>
    <w:rsid w:val="00CB3976"/>
    <w:rsid w:val="00CB54B0"/>
    <w:rsid w:val="00CB7ACB"/>
    <w:rsid w:val="00CC1F98"/>
    <w:rsid w:val="00CC2FEC"/>
    <w:rsid w:val="00CD08D1"/>
    <w:rsid w:val="00CD287D"/>
    <w:rsid w:val="00CD4C41"/>
    <w:rsid w:val="00CD5527"/>
    <w:rsid w:val="00CE4A22"/>
    <w:rsid w:val="00CF0FA6"/>
    <w:rsid w:val="00CF11EB"/>
    <w:rsid w:val="00CF2E14"/>
    <w:rsid w:val="00CF3051"/>
    <w:rsid w:val="00CF3400"/>
    <w:rsid w:val="00CF419D"/>
    <w:rsid w:val="00D01464"/>
    <w:rsid w:val="00D03A0B"/>
    <w:rsid w:val="00D03CA6"/>
    <w:rsid w:val="00D04EBD"/>
    <w:rsid w:val="00D0615F"/>
    <w:rsid w:val="00D06E26"/>
    <w:rsid w:val="00D12106"/>
    <w:rsid w:val="00D133CB"/>
    <w:rsid w:val="00D14C0F"/>
    <w:rsid w:val="00D23B92"/>
    <w:rsid w:val="00D257F8"/>
    <w:rsid w:val="00D25A19"/>
    <w:rsid w:val="00D33308"/>
    <w:rsid w:val="00D341E2"/>
    <w:rsid w:val="00D3603A"/>
    <w:rsid w:val="00D409D2"/>
    <w:rsid w:val="00D4613D"/>
    <w:rsid w:val="00D524ED"/>
    <w:rsid w:val="00D54825"/>
    <w:rsid w:val="00D56A9F"/>
    <w:rsid w:val="00D6253B"/>
    <w:rsid w:val="00D65D79"/>
    <w:rsid w:val="00D73DA2"/>
    <w:rsid w:val="00D7437F"/>
    <w:rsid w:val="00D74815"/>
    <w:rsid w:val="00D75D8B"/>
    <w:rsid w:val="00D76A5B"/>
    <w:rsid w:val="00D802D9"/>
    <w:rsid w:val="00D850DD"/>
    <w:rsid w:val="00D8611E"/>
    <w:rsid w:val="00D93228"/>
    <w:rsid w:val="00D97CF7"/>
    <w:rsid w:val="00D97E46"/>
    <w:rsid w:val="00DA45B8"/>
    <w:rsid w:val="00DA4ADC"/>
    <w:rsid w:val="00DA4ECA"/>
    <w:rsid w:val="00DA5A22"/>
    <w:rsid w:val="00DB02F1"/>
    <w:rsid w:val="00DB05D6"/>
    <w:rsid w:val="00DC1BC2"/>
    <w:rsid w:val="00DC1E7B"/>
    <w:rsid w:val="00DC30C9"/>
    <w:rsid w:val="00DC403C"/>
    <w:rsid w:val="00DC47DF"/>
    <w:rsid w:val="00DC631C"/>
    <w:rsid w:val="00DD0F63"/>
    <w:rsid w:val="00DD1532"/>
    <w:rsid w:val="00DD1CAE"/>
    <w:rsid w:val="00DD2108"/>
    <w:rsid w:val="00DD629E"/>
    <w:rsid w:val="00DE2D84"/>
    <w:rsid w:val="00DE3E75"/>
    <w:rsid w:val="00DE73BB"/>
    <w:rsid w:val="00DE7478"/>
    <w:rsid w:val="00DF18A6"/>
    <w:rsid w:val="00E005F9"/>
    <w:rsid w:val="00E018AD"/>
    <w:rsid w:val="00E02202"/>
    <w:rsid w:val="00E03FC0"/>
    <w:rsid w:val="00E05F55"/>
    <w:rsid w:val="00E10427"/>
    <w:rsid w:val="00E114B1"/>
    <w:rsid w:val="00E15B87"/>
    <w:rsid w:val="00E174BA"/>
    <w:rsid w:val="00E17763"/>
    <w:rsid w:val="00E17A8F"/>
    <w:rsid w:val="00E20441"/>
    <w:rsid w:val="00E30D71"/>
    <w:rsid w:val="00E322DE"/>
    <w:rsid w:val="00E33848"/>
    <w:rsid w:val="00E344D8"/>
    <w:rsid w:val="00E3557E"/>
    <w:rsid w:val="00E356F7"/>
    <w:rsid w:val="00E42707"/>
    <w:rsid w:val="00E45420"/>
    <w:rsid w:val="00E4558B"/>
    <w:rsid w:val="00E46164"/>
    <w:rsid w:val="00E47812"/>
    <w:rsid w:val="00E47EC1"/>
    <w:rsid w:val="00E5449C"/>
    <w:rsid w:val="00E55F00"/>
    <w:rsid w:val="00E60265"/>
    <w:rsid w:val="00E61629"/>
    <w:rsid w:val="00E628A5"/>
    <w:rsid w:val="00E73B58"/>
    <w:rsid w:val="00E75101"/>
    <w:rsid w:val="00E76859"/>
    <w:rsid w:val="00E86BE0"/>
    <w:rsid w:val="00E872E0"/>
    <w:rsid w:val="00E91478"/>
    <w:rsid w:val="00E94113"/>
    <w:rsid w:val="00E96A72"/>
    <w:rsid w:val="00EA17D5"/>
    <w:rsid w:val="00EC1538"/>
    <w:rsid w:val="00EC2C48"/>
    <w:rsid w:val="00EC50EA"/>
    <w:rsid w:val="00ED1FB9"/>
    <w:rsid w:val="00ED244D"/>
    <w:rsid w:val="00ED2B01"/>
    <w:rsid w:val="00ED7FCF"/>
    <w:rsid w:val="00EE57DF"/>
    <w:rsid w:val="00EE60BE"/>
    <w:rsid w:val="00EF72AF"/>
    <w:rsid w:val="00F01D0F"/>
    <w:rsid w:val="00F04410"/>
    <w:rsid w:val="00F11535"/>
    <w:rsid w:val="00F11E4A"/>
    <w:rsid w:val="00F138BA"/>
    <w:rsid w:val="00F14357"/>
    <w:rsid w:val="00F169A2"/>
    <w:rsid w:val="00F16AE9"/>
    <w:rsid w:val="00F20E31"/>
    <w:rsid w:val="00F21EEF"/>
    <w:rsid w:val="00F258B6"/>
    <w:rsid w:val="00F26550"/>
    <w:rsid w:val="00F27816"/>
    <w:rsid w:val="00F32F88"/>
    <w:rsid w:val="00F343EE"/>
    <w:rsid w:val="00F41D6D"/>
    <w:rsid w:val="00F42D63"/>
    <w:rsid w:val="00F44C9A"/>
    <w:rsid w:val="00F44EDA"/>
    <w:rsid w:val="00F465D2"/>
    <w:rsid w:val="00F5149F"/>
    <w:rsid w:val="00F5697D"/>
    <w:rsid w:val="00F6033C"/>
    <w:rsid w:val="00F629D1"/>
    <w:rsid w:val="00F64A15"/>
    <w:rsid w:val="00F65DA2"/>
    <w:rsid w:val="00F669AF"/>
    <w:rsid w:val="00F74D8D"/>
    <w:rsid w:val="00F81867"/>
    <w:rsid w:val="00F85DB2"/>
    <w:rsid w:val="00F876D4"/>
    <w:rsid w:val="00F923A4"/>
    <w:rsid w:val="00F93581"/>
    <w:rsid w:val="00F965FF"/>
    <w:rsid w:val="00FA2E5B"/>
    <w:rsid w:val="00FA648F"/>
    <w:rsid w:val="00FB63D1"/>
    <w:rsid w:val="00FC16C8"/>
    <w:rsid w:val="00FC232F"/>
    <w:rsid w:val="00FC315B"/>
    <w:rsid w:val="00FC57D2"/>
    <w:rsid w:val="00FC797E"/>
    <w:rsid w:val="00FC7B52"/>
    <w:rsid w:val="00FD0C51"/>
    <w:rsid w:val="00FD19C3"/>
    <w:rsid w:val="00FE5817"/>
    <w:rsid w:val="00FF2392"/>
    <w:rsid w:val="00FF55C6"/>
    <w:rsid w:val="00FF688E"/>
    <w:rsid w:val="00FF6E8A"/>
    <w:rsid w:val="01353807"/>
    <w:rsid w:val="0179041D"/>
    <w:rsid w:val="01CF4D0C"/>
    <w:rsid w:val="0285032B"/>
    <w:rsid w:val="02903D84"/>
    <w:rsid w:val="02AA3282"/>
    <w:rsid w:val="02DC22D5"/>
    <w:rsid w:val="02E04B2D"/>
    <w:rsid w:val="0332391B"/>
    <w:rsid w:val="036808FB"/>
    <w:rsid w:val="0368199A"/>
    <w:rsid w:val="03CA646D"/>
    <w:rsid w:val="03CB0E68"/>
    <w:rsid w:val="041D6BD7"/>
    <w:rsid w:val="0437229B"/>
    <w:rsid w:val="045E492C"/>
    <w:rsid w:val="046348BF"/>
    <w:rsid w:val="04657A21"/>
    <w:rsid w:val="04CE1DEC"/>
    <w:rsid w:val="0514739F"/>
    <w:rsid w:val="05205164"/>
    <w:rsid w:val="057B3E6E"/>
    <w:rsid w:val="05971D04"/>
    <w:rsid w:val="05AE0537"/>
    <w:rsid w:val="05E77150"/>
    <w:rsid w:val="061A43F1"/>
    <w:rsid w:val="06665147"/>
    <w:rsid w:val="06CD48EE"/>
    <w:rsid w:val="06F04092"/>
    <w:rsid w:val="077B6C6C"/>
    <w:rsid w:val="078E4995"/>
    <w:rsid w:val="079C38EC"/>
    <w:rsid w:val="07FE20D4"/>
    <w:rsid w:val="083933FA"/>
    <w:rsid w:val="084A4EAF"/>
    <w:rsid w:val="088948D3"/>
    <w:rsid w:val="08897EDA"/>
    <w:rsid w:val="08D8231C"/>
    <w:rsid w:val="094F28EB"/>
    <w:rsid w:val="09627197"/>
    <w:rsid w:val="096B1481"/>
    <w:rsid w:val="099D611A"/>
    <w:rsid w:val="09A2775D"/>
    <w:rsid w:val="09FD34FE"/>
    <w:rsid w:val="0A413D46"/>
    <w:rsid w:val="0A4C65AC"/>
    <w:rsid w:val="0A9B2E18"/>
    <w:rsid w:val="0B8C6169"/>
    <w:rsid w:val="0C037D66"/>
    <w:rsid w:val="0C4150E3"/>
    <w:rsid w:val="0C5A0E57"/>
    <w:rsid w:val="0C601702"/>
    <w:rsid w:val="0C933D3B"/>
    <w:rsid w:val="0D657D9E"/>
    <w:rsid w:val="0D747CC4"/>
    <w:rsid w:val="0D8007F0"/>
    <w:rsid w:val="0DF839E1"/>
    <w:rsid w:val="0E6E3FEE"/>
    <w:rsid w:val="0EC534A7"/>
    <w:rsid w:val="0ECA79C4"/>
    <w:rsid w:val="0F1B3665"/>
    <w:rsid w:val="0F683CC0"/>
    <w:rsid w:val="103078D9"/>
    <w:rsid w:val="105D1380"/>
    <w:rsid w:val="105E52F0"/>
    <w:rsid w:val="109C02B2"/>
    <w:rsid w:val="113D62DC"/>
    <w:rsid w:val="114D1EEA"/>
    <w:rsid w:val="116B65C1"/>
    <w:rsid w:val="11926262"/>
    <w:rsid w:val="11A93F2B"/>
    <w:rsid w:val="11AF6FFF"/>
    <w:rsid w:val="121B66CC"/>
    <w:rsid w:val="12250AA4"/>
    <w:rsid w:val="12276C4F"/>
    <w:rsid w:val="12854B81"/>
    <w:rsid w:val="12CB5099"/>
    <w:rsid w:val="13073142"/>
    <w:rsid w:val="13A410CB"/>
    <w:rsid w:val="13B24B5B"/>
    <w:rsid w:val="13DA15C8"/>
    <w:rsid w:val="13DC2EA7"/>
    <w:rsid w:val="13EC12E1"/>
    <w:rsid w:val="140F11C4"/>
    <w:rsid w:val="143E41BB"/>
    <w:rsid w:val="14536EE2"/>
    <w:rsid w:val="14A33C56"/>
    <w:rsid w:val="14BD3A94"/>
    <w:rsid w:val="14D57F36"/>
    <w:rsid w:val="14FC5D6A"/>
    <w:rsid w:val="15124CC4"/>
    <w:rsid w:val="154C7575"/>
    <w:rsid w:val="15777913"/>
    <w:rsid w:val="15802400"/>
    <w:rsid w:val="158D6EAE"/>
    <w:rsid w:val="15B35E14"/>
    <w:rsid w:val="15C15077"/>
    <w:rsid w:val="1641450F"/>
    <w:rsid w:val="1645459A"/>
    <w:rsid w:val="169D482A"/>
    <w:rsid w:val="16B43905"/>
    <w:rsid w:val="16EE500A"/>
    <w:rsid w:val="1760616A"/>
    <w:rsid w:val="177C4810"/>
    <w:rsid w:val="17E559CD"/>
    <w:rsid w:val="17EB7B97"/>
    <w:rsid w:val="184C0943"/>
    <w:rsid w:val="185E79DF"/>
    <w:rsid w:val="18BC0049"/>
    <w:rsid w:val="19464620"/>
    <w:rsid w:val="19542F79"/>
    <w:rsid w:val="195D5D74"/>
    <w:rsid w:val="19643536"/>
    <w:rsid w:val="1AAB30CA"/>
    <w:rsid w:val="1B075364"/>
    <w:rsid w:val="1B097C7D"/>
    <w:rsid w:val="1B4F6268"/>
    <w:rsid w:val="1B767B22"/>
    <w:rsid w:val="1BB825C2"/>
    <w:rsid w:val="1BC96D9F"/>
    <w:rsid w:val="1C077AB7"/>
    <w:rsid w:val="1C11381F"/>
    <w:rsid w:val="1C2A44A5"/>
    <w:rsid w:val="1C4B6F4D"/>
    <w:rsid w:val="1C81438B"/>
    <w:rsid w:val="1CA76D5C"/>
    <w:rsid w:val="1CA777DA"/>
    <w:rsid w:val="1CD856D8"/>
    <w:rsid w:val="1D195E28"/>
    <w:rsid w:val="1D5605C5"/>
    <w:rsid w:val="1D5F6BC0"/>
    <w:rsid w:val="1D75027D"/>
    <w:rsid w:val="1DA37A46"/>
    <w:rsid w:val="1DB32DF9"/>
    <w:rsid w:val="1DBB2AE6"/>
    <w:rsid w:val="1DC21E85"/>
    <w:rsid w:val="1DCF778D"/>
    <w:rsid w:val="1DEA7B70"/>
    <w:rsid w:val="1E84498B"/>
    <w:rsid w:val="1E845574"/>
    <w:rsid w:val="1EE56657"/>
    <w:rsid w:val="1EF903BC"/>
    <w:rsid w:val="1F0B405E"/>
    <w:rsid w:val="1F29635E"/>
    <w:rsid w:val="1F2B06E6"/>
    <w:rsid w:val="1F3B6E4C"/>
    <w:rsid w:val="1F5209EF"/>
    <w:rsid w:val="1F6113B8"/>
    <w:rsid w:val="1F72643C"/>
    <w:rsid w:val="1F8C28FF"/>
    <w:rsid w:val="1F952BDF"/>
    <w:rsid w:val="20361478"/>
    <w:rsid w:val="2056192C"/>
    <w:rsid w:val="20763254"/>
    <w:rsid w:val="20796868"/>
    <w:rsid w:val="208B716B"/>
    <w:rsid w:val="209F10D4"/>
    <w:rsid w:val="21CE2B0F"/>
    <w:rsid w:val="22063E23"/>
    <w:rsid w:val="22346BDF"/>
    <w:rsid w:val="226A688A"/>
    <w:rsid w:val="2294698A"/>
    <w:rsid w:val="22BD306B"/>
    <w:rsid w:val="22EC6A89"/>
    <w:rsid w:val="23275AA7"/>
    <w:rsid w:val="23382551"/>
    <w:rsid w:val="23745C9A"/>
    <w:rsid w:val="23B22D66"/>
    <w:rsid w:val="240D2832"/>
    <w:rsid w:val="24150E56"/>
    <w:rsid w:val="2427317E"/>
    <w:rsid w:val="242E2948"/>
    <w:rsid w:val="24D92217"/>
    <w:rsid w:val="25136483"/>
    <w:rsid w:val="252720D5"/>
    <w:rsid w:val="25D569AE"/>
    <w:rsid w:val="261E64C5"/>
    <w:rsid w:val="26256B46"/>
    <w:rsid w:val="264402CE"/>
    <w:rsid w:val="2659007C"/>
    <w:rsid w:val="266A23CA"/>
    <w:rsid w:val="2684027D"/>
    <w:rsid w:val="268476DD"/>
    <w:rsid w:val="26D60D49"/>
    <w:rsid w:val="26E60AFB"/>
    <w:rsid w:val="26F0542E"/>
    <w:rsid w:val="27C26875"/>
    <w:rsid w:val="27FC677E"/>
    <w:rsid w:val="280E7838"/>
    <w:rsid w:val="281E2A23"/>
    <w:rsid w:val="282337CD"/>
    <w:rsid w:val="282B39BB"/>
    <w:rsid w:val="2846560B"/>
    <w:rsid w:val="285A062A"/>
    <w:rsid w:val="285E1907"/>
    <w:rsid w:val="286777B8"/>
    <w:rsid w:val="289B19AE"/>
    <w:rsid w:val="289C153E"/>
    <w:rsid w:val="28AD3F09"/>
    <w:rsid w:val="290F11E4"/>
    <w:rsid w:val="29213B2C"/>
    <w:rsid w:val="294711C7"/>
    <w:rsid w:val="29846969"/>
    <w:rsid w:val="299C4094"/>
    <w:rsid w:val="29AD1248"/>
    <w:rsid w:val="29D076F6"/>
    <w:rsid w:val="29DD17DF"/>
    <w:rsid w:val="2A336C09"/>
    <w:rsid w:val="2A9F0C7F"/>
    <w:rsid w:val="2ADE7CB6"/>
    <w:rsid w:val="2B1B1123"/>
    <w:rsid w:val="2B9B789E"/>
    <w:rsid w:val="2BB2587D"/>
    <w:rsid w:val="2BB67039"/>
    <w:rsid w:val="2BE454AE"/>
    <w:rsid w:val="2BEA7942"/>
    <w:rsid w:val="2BFA3803"/>
    <w:rsid w:val="2C221C60"/>
    <w:rsid w:val="2C8D2B73"/>
    <w:rsid w:val="2CA27580"/>
    <w:rsid w:val="2CB2315D"/>
    <w:rsid w:val="2CC3329B"/>
    <w:rsid w:val="2CDE3906"/>
    <w:rsid w:val="2D502A65"/>
    <w:rsid w:val="2D654A69"/>
    <w:rsid w:val="2DAD137C"/>
    <w:rsid w:val="2DBA0343"/>
    <w:rsid w:val="2DEF74D9"/>
    <w:rsid w:val="2E797132"/>
    <w:rsid w:val="2EC95B9A"/>
    <w:rsid w:val="2ECE385F"/>
    <w:rsid w:val="2EFF5324"/>
    <w:rsid w:val="2F3A71DA"/>
    <w:rsid w:val="2F870D7F"/>
    <w:rsid w:val="2F9F1EC7"/>
    <w:rsid w:val="2FA01177"/>
    <w:rsid w:val="2FB24ADD"/>
    <w:rsid w:val="30095ECB"/>
    <w:rsid w:val="304333F0"/>
    <w:rsid w:val="30557EB9"/>
    <w:rsid w:val="30730FDF"/>
    <w:rsid w:val="30CA7553"/>
    <w:rsid w:val="314C3ECE"/>
    <w:rsid w:val="315E2474"/>
    <w:rsid w:val="316D7CB7"/>
    <w:rsid w:val="31D27C68"/>
    <w:rsid w:val="31F2240E"/>
    <w:rsid w:val="322C704D"/>
    <w:rsid w:val="3233229C"/>
    <w:rsid w:val="326A6277"/>
    <w:rsid w:val="32CA185B"/>
    <w:rsid w:val="331F30A5"/>
    <w:rsid w:val="332E74D2"/>
    <w:rsid w:val="336F76B4"/>
    <w:rsid w:val="33A3754B"/>
    <w:rsid w:val="33BF2AAC"/>
    <w:rsid w:val="33DF1AF5"/>
    <w:rsid w:val="346F7057"/>
    <w:rsid w:val="349F62DE"/>
    <w:rsid w:val="34B2248D"/>
    <w:rsid w:val="34D64F0A"/>
    <w:rsid w:val="34F111A8"/>
    <w:rsid w:val="351677A5"/>
    <w:rsid w:val="35387CAF"/>
    <w:rsid w:val="35410FE8"/>
    <w:rsid w:val="35771D55"/>
    <w:rsid w:val="358931DD"/>
    <w:rsid w:val="35C66640"/>
    <w:rsid w:val="35D14F9A"/>
    <w:rsid w:val="363936C1"/>
    <w:rsid w:val="3642100C"/>
    <w:rsid w:val="36DB6E5D"/>
    <w:rsid w:val="370B13AA"/>
    <w:rsid w:val="370D192F"/>
    <w:rsid w:val="37B07A37"/>
    <w:rsid w:val="37C14E93"/>
    <w:rsid w:val="37D13E5D"/>
    <w:rsid w:val="381E0B7B"/>
    <w:rsid w:val="383C424B"/>
    <w:rsid w:val="38481E50"/>
    <w:rsid w:val="384E767F"/>
    <w:rsid w:val="386822D6"/>
    <w:rsid w:val="38D04D9D"/>
    <w:rsid w:val="38FD2EAA"/>
    <w:rsid w:val="39224953"/>
    <w:rsid w:val="393157A0"/>
    <w:rsid w:val="393F2954"/>
    <w:rsid w:val="393F35BC"/>
    <w:rsid w:val="3A2E2D83"/>
    <w:rsid w:val="3ADA0FF0"/>
    <w:rsid w:val="3ADD7DD7"/>
    <w:rsid w:val="3B7F6D19"/>
    <w:rsid w:val="3BAC0F94"/>
    <w:rsid w:val="3C1B1403"/>
    <w:rsid w:val="3C221E0C"/>
    <w:rsid w:val="3C291F28"/>
    <w:rsid w:val="3C5925E4"/>
    <w:rsid w:val="3C86540A"/>
    <w:rsid w:val="3C9D6628"/>
    <w:rsid w:val="3CAB23CF"/>
    <w:rsid w:val="3CC43EA3"/>
    <w:rsid w:val="3D4470A0"/>
    <w:rsid w:val="3D774DA0"/>
    <w:rsid w:val="3DAA4565"/>
    <w:rsid w:val="3DF8628D"/>
    <w:rsid w:val="3E1245F9"/>
    <w:rsid w:val="3E3E31A9"/>
    <w:rsid w:val="3E4C4D5A"/>
    <w:rsid w:val="3E560131"/>
    <w:rsid w:val="3EBB1525"/>
    <w:rsid w:val="3EF66F67"/>
    <w:rsid w:val="3F463B92"/>
    <w:rsid w:val="3FA95ECF"/>
    <w:rsid w:val="3FFC749E"/>
    <w:rsid w:val="40386C36"/>
    <w:rsid w:val="40593923"/>
    <w:rsid w:val="408D0645"/>
    <w:rsid w:val="40931712"/>
    <w:rsid w:val="40C43D1F"/>
    <w:rsid w:val="40D0370D"/>
    <w:rsid w:val="40F3311C"/>
    <w:rsid w:val="4123046A"/>
    <w:rsid w:val="413B001D"/>
    <w:rsid w:val="41507D2E"/>
    <w:rsid w:val="41992A2C"/>
    <w:rsid w:val="419A70D5"/>
    <w:rsid w:val="423D5A79"/>
    <w:rsid w:val="425F482B"/>
    <w:rsid w:val="426A586D"/>
    <w:rsid w:val="42BD4632"/>
    <w:rsid w:val="431474A7"/>
    <w:rsid w:val="43623D21"/>
    <w:rsid w:val="43957F35"/>
    <w:rsid w:val="43AC6694"/>
    <w:rsid w:val="4413616F"/>
    <w:rsid w:val="4484038C"/>
    <w:rsid w:val="44EC686A"/>
    <w:rsid w:val="44EF711E"/>
    <w:rsid w:val="44FF78E1"/>
    <w:rsid w:val="45321089"/>
    <w:rsid w:val="453C5F9D"/>
    <w:rsid w:val="45521806"/>
    <w:rsid w:val="45A8595C"/>
    <w:rsid w:val="45E17596"/>
    <w:rsid w:val="45E70B8E"/>
    <w:rsid w:val="46607857"/>
    <w:rsid w:val="466930C5"/>
    <w:rsid w:val="467351D6"/>
    <w:rsid w:val="46C80DF5"/>
    <w:rsid w:val="46C942BC"/>
    <w:rsid w:val="46F96B0F"/>
    <w:rsid w:val="470F51C8"/>
    <w:rsid w:val="47361D5E"/>
    <w:rsid w:val="478410A6"/>
    <w:rsid w:val="47987E45"/>
    <w:rsid w:val="47C95AA9"/>
    <w:rsid w:val="47E97A41"/>
    <w:rsid w:val="47F8395D"/>
    <w:rsid w:val="48036FA6"/>
    <w:rsid w:val="484D1D8A"/>
    <w:rsid w:val="48885776"/>
    <w:rsid w:val="489B0C3C"/>
    <w:rsid w:val="48D456F7"/>
    <w:rsid w:val="49302ADB"/>
    <w:rsid w:val="49552087"/>
    <w:rsid w:val="49AE0AC6"/>
    <w:rsid w:val="49B87B5F"/>
    <w:rsid w:val="49F55B1C"/>
    <w:rsid w:val="4A0D5E4F"/>
    <w:rsid w:val="4A0F2CBF"/>
    <w:rsid w:val="4A464661"/>
    <w:rsid w:val="4A9F5E54"/>
    <w:rsid w:val="4AA27629"/>
    <w:rsid w:val="4AB66DFE"/>
    <w:rsid w:val="4ABA2356"/>
    <w:rsid w:val="4AF86B70"/>
    <w:rsid w:val="4B1017D9"/>
    <w:rsid w:val="4B30795C"/>
    <w:rsid w:val="4B8C7787"/>
    <w:rsid w:val="4B8F5748"/>
    <w:rsid w:val="4BDB38B8"/>
    <w:rsid w:val="4BEB4951"/>
    <w:rsid w:val="4C140911"/>
    <w:rsid w:val="4C3B378B"/>
    <w:rsid w:val="4C61736F"/>
    <w:rsid w:val="4C6951F9"/>
    <w:rsid w:val="4D016A23"/>
    <w:rsid w:val="4D5127B6"/>
    <w:rsid w:val="4D6C43A4"/>
    <w:rsid w:val="4E4018BF"/>
    <w:rsid w:val="4E6E7466"/>
    <w:rsid w:val="4EB11606"/>
    <w:rsid w:val="4EB953F3"/>
    <w:rsid w:val="4F4D2847"/>
    <w:rsid w:val="4F6E3893"/>
    <w:rsid w:val="4FEB5E0B"/>
    <w:rsid w:val="4FEF2D76"/>
    <w:rsid w:val="4FF47FE2"/>
    <w:rsid w:val="500232FA"/>
    <w:rsid w:val="5003701C"/>
    <w:rsid w:val="50045D4C"/>
    <w:rsid w:val="50133EB2"/>
    <w:rsid w:val="50250A52"/>
    <w:rsid w:val="509F7142"/>
    <w:rsid w:val="50B3204F"/>
    <w:rsid w:val="50C27496"/>
    <w:rsid w:val="50E27777"/>
    <w:rsid w:val="50FB35FC"/>
    <w:rsid w:val="51537667"/>
    <w:rsid w:val="51593490"/>
    <w:rsid w:val="515D0203"/>
    <w:rsid w:val="51663C78"/>
    <w:rsid w:val="5176184A"/>
    <w:rsid w:val="519D1ED6"/>
    <w:rsid w:val="51C2742A"/>
    <w:rsid w:val="51E11D1B"/>
    <w:rsid w:val="520B6869"/>
    <w:rsid w:val="524E2F05"/>
    <w:rsid w:val="52A95810"/>
    <w:rsid w:val="52C639BB"/>
    <w:rsid w:val="53266EAA"/>
    <w:rsid w:val="535C53CB"/>
    <w:rsid w:val="53AE7AB4"/>
    <w:rsid w:val="53E56BC2"/>
    <w:rsid w:val="53E73963"/>
    <w:rsid w:val="545A06B2"/>
    <w:rsid w:val="54623C92"/>
    <w:rsid w:val="55050DFF"/>
    <w:rsid w:val="555370A9"/>
    <w:rsid w:val="555B4ED5"/>
    <w:rsid w:val="55654318"/>
    <w:rsid w:val="55726F40"/>
    <w:rsid w:val="559F4616"/>
    <w:rsid w:val="56B5521A"/>
    <w:rsid w:val="56ED4E0A"/>
    <w:rsid w:val="57346481"/>
    <w:rsid w:val="577464A6"/>
    <w:rsid w:val="57A05EBE"/>
    <w:rsid w:val="57DC2D8C"/>
    <w:rsid w:val="585F01E5"/>
    <w:rsid w:val="588A0407"/>
    <w:rsid w:val="58E84C80"/>
    <w:rsid w:val="596227E8"/>
    <w:rsid w:val="59F56DEC"/>
    <w:rsid w:val="5A816807"/>
    <w:rsid w:val="5AA01E73"/>
    <w:rsid w:val="5AB82627"/>
    <w:rsid w:val="5AF47284"/>
    <w:rsid w:val="5B037D0B"/>
    <w:rsid w:val="5B8C39ED"/>
    <w:rsid w:val="5B9D1DF4"/>
    <w:rsid w:val="5BC15537"/>
    <w:rsid w:val="5BD06ACD"/>
    <w:rsid w:val="5BDA0788"/>
    <w:rsid w:val="5CA30B92"/>
    <w:rsid w:val="5CB947B8"/>
    <w:rsid w:val="5D18510B"/>
    <w:rsid w:val="5D332D70"/>
    <w:rsid w:val="5D766452"/>
    <w:rsid w:val="5DC23510"/>
    <w:rsid w:val="5E3B3834"/>
    <w:rsid w:val="5E5A3CE9"/>
    <w:rsid w:val="5E8065CD"/>
    <w:rsid w:val="5E894CF2"/>
    <w:rsid w:val="5EDB2930"/>
    <w:rsid w:val="5EF44C4F"/>
    <w:rsid w:val="5EF44F0D"/>
    <w:rsid w:val="5F2B68E1"/>
    <w:rsid w:val="5F302522"/>
    <w:rsid w:val="5F643FEA"/>
    <w:rsid w:val="5F6F55F8"/>
    <w:rsid w:val="5F7E5192"/>
    <w:rsid w:val="5FC6351F"/>
    <w:rsid w:val="5FD61AAA"/>
    <w:rsid w:val="60715370"/>
    <w:rsid w:val="60D531E2"/>
    <w:rsid w:val="613604E8"/>
    <w:rsid w:val="616E7653"/>
    <w:rsid w:val="61986A42"/>
    <w:rsid w:val="62866273"/>
    <w:rsid w:val="628F40DF"/>
    <w:rsid w:val="62DF131A"/>
    <w:rsid w:val="62E1312A"/>
    <w:rsid w:val="63090A2E"/>
    <w:rsid w:val="63656AE6"/>
    <w:rsid w:val="643F38FA"/>
    <w:rsid w:val="64612EDC"/>
    <w:rsid w:val="64CC5291"/>
    <w:rsid w:val="64D54D21"/>
    <w:rsid w:val="651708B5"/>
    <w:rsid w:val="6571202F"/>
    <w:rsid w:val="65730F7C"/>
    <w:rsid w:val="661546BD"/>
    <w:rsid w:val="6647218F"/>
    <w:rsid w:val="66E6503B"/>
    <w:rsid w:val="66FC5D91"/>
    <w:rsid w:val="67381E6D"/>
    <w:rsid w:val="67405A19"/>
    <w:rsid w:val="67634AE0"/>
    <w:rsid w:val="67AA2DA9"/>
    <w:rsid w:val="67BB63D9"/>
    <w:rsid w:val="67F02749"/>
    <w:rsid w:val="681F632A"/>
    <w:rsid w:val="6837369D"/>
    <w:rsid w:val="68497D5F"/>
    <w:rsid w:val="688874EF"/>
    <w:rsid w:val="688E12B6"/>
    <w:rsid w:val="68E17343"/>
    <w:rsid w:val="69755818"/>
    <w:rsid w:val="69B045BE"/>
    <w:rsid w:val="6A281EE6"/>
    <w:rsid w:val="6A3E233B"/>
    <w:rsid w:val="6A43620B"/>
    <w:rsid w:val="6A786275"/>
    <w:rsid w:val="6A836A14"/>
    <w:rsid w:val="6B027836"/>
    <w:rsid w:val="6B1F3B1C"/>
    <w:rsid w:val="6B412325"/>
    <w:rsid w:val="6B8F1E3A"/>
    <w:rsid w:val="6BBF49CB"/>
    <w:rsid w:val="6C7258F2"/>
    <w:rsid w:val="6CB10D76"/>
    <w:rsid w:val="6CC60828"/>
    <w:rsid w:val="6D3F585D"/>
    <w:rsid w:val="6D475F23"/>
    <w:rsid w:val="6D591D53"/>
    <w:rsid w:val="6D891F2C"/>
    <w:rsid w:val="6D9578D8"/>
    <w:rsid w:val="6DB627D8"/>
    <w:rsid w:val="6DBA02B8"/>
    <w:rsid w:val="6DFB32CA"/>
    <w:rsid w:val="6E1445A8"/>
    <w:rsid w:val="6E1F0DB0"/>
    <w:rsid w:val="6E382F86"/>
    <w:rsid w:val="6EDC21C8"/>
    <w:rsid w:val="6EF864A6"/>
    <w:rsid w:val="6FBE614B"/>
    <w:rsid w:val="70292104"/>
    <w:rsid w:val="70395574"/>
    <w:rsid w:val="706612FA"/>
    <w:rsid w:val="70B02756"/>
    <w:rsid w:val="710E2D8E"/>
    <w:rsid w:val="71143C22"/>
    <w:rsid w:val="7180620B"/>
    <w:rsid w:val="71BB361B"/>
    <w:rsid w:val="71C662D9"/>
    <w:rsid w:val="71E82026"/>
    <w:rsid w:val="71F92459"/>
    <w:rsid w:val="720A7AC7"/>
    <w:rsid w:val="72673E0F"/>
    <w:rsid w:val="730B1AB2"/>
    <w:rsid w:val="7391480A"/>
    <w:rsid w:val="73B72054"/>
    <w:rsid w:val="73BF76AA"/>
    <w:rsid w:val="73D26D9F"/>
    <w:rsid w:val="73FC648A"/>
    <w:rsid w:val="73FF43A7"/>
    <w:rsid w:val="743F25CB"/>
    <w:rsid w:val="744E59E2"/>
    <w:rsid w:val="746F400C"/>
    <w:rsid w:val="74831E00"/>
    <w:rsid w:val="74D1046D"/>
    <w:rsid w:val="74D44596"/>
    <w:rsid w:val="74F10642"/>
    <w:rsid w:val="75A03711"/>
    <w:rsid w:val="75D853C7"/>
    <w:rsid w:val="76A514F6"/>
    <w:rsid w:val="76AF57B9"/>
    <w:rsid w:val="76C618D7"/>
    <w:rsid w:val="77076EE2"/>
    <w:rsid w:val="77092374"/>
    <w:rsid w:val="77351EC2"/>
    <w:rsid w:val="773E6BDA"/>
    <w:rsid w:val="77584093"/>
    <w:rsid w:val="777174CE"/>
    <w:rsid w:val="777C7CC8"/>
    <w:rsid w:val="777E4308"/>
    <w:rsid w:val="77835F9A"/>
    <w:rsid w:val="778574A9"/>
    <w:rsid w:val="778D569B"/>
    <w:rsid w:val="77E15A43"/>
    <w:rsid w:val="78150099"/>
    <w:rsid w:val="784208AD"/>
    <w:rsid w:val="7852265A"/>
    <w:rsid w:val="788B4200"/>
    <w:rsid w:val="78B2602E"/>
    <w:rsid w:val="79CB5100"/>
    <w:rsid w:val="79F152EA"/>
    <w:rsid w:val="7A6D7FC9"/>
    <w:rsid w:val="7AA474C9"/>
    <w:rsid w:val="7AE83601"/>
    <w:rsid w:val="7BC51EB6"/>
    <w:rsid w:val="7C000C92"/>
    <w:rsid w:val="7C0D5078"/>
    <w:rsid w:val="7C2C6EDF"/>
    <w:rsid w:val="7C3A78D3"/>
    <w:rsid w:val="7C441BB0"/>
    <w:rsid w:val="7C69480F"/>
    <w:rsid w:val="7DCA1ECF"/>
    <w:rsid w:val="7DCA6639"/>
    <w:rsid w:val="7E0330AB"/>
    <w:rsid w:val="7E1342FE"/>
    <w:rsid w:val="7E561F36"/>
    <w:rsid w:val="7E6A3696"/>
    <w:rsid w:val="7E941CD6"/>
    <w:rsid w:val="7ED45B55"/>
    <w:rsid w:val="7F3A110C"/>
    <w:rsid w:val="7F597CFA"/>
    <w:rsid w:val="7F6B28D7"/>
    <w:rsid w:val="7F6B36C9"/>
    <w:rsid w:val="7F7D33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11F11D9D"/>
  <w15:docId w15:val="{F5DFEF80-D369-4437-8E2F-CA17C2D87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qFormat="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7472D3"/>
    <w:pPr>
      <w:widowControl w:val="0"/>
      <w:jc w:val="both"/>
    </w:pPr>
    <w:rPr>
      <w:kern w:val="2"/>
      <w:sz w:val="21"/>
      <w:szCs w:val="22"/>
    </w:rPr>
  </w:style>
  <w:style w:type="paragraph" w:styleId="10">
    <w:name w:val="heading 1"/>
    <w:basedOn w:val="a0"/>
    <w:next w:val="a0"/>
    <w:link w:val="11"/>
    <w:uiPriority w:val="9"/>
    <w:qFormat/>
    <w:pPr>
      <w:widowControl/>
      <w:spacing w:before="100" w:beforeAutospacing="1" w:after="100" w:afterAutospacing="1"/>
      <w:jc w:val="left"/>
      <w:outlineLvl w:val="0"/>
    </w:pPr>
    <w:rPr>
      <w:rFonts w:ascii="宋体" w:eastAsia="DengXian" w:hAnsi="宋体" w:cs="宋体"/>
      <w:b/>
      <w:bCs/>
      <w:color w:val="0387A8"/>
      <w:kern w:val="36"/>
      <w:sz w:val="48"/>
      <w:szCs w:val="48"/>
    </w:rPr>
  </w:style>
  <w:style w:type="paragraph" w:styleId="20">
    <w:name w:val="heading 2"/>
    <w:basedOn w:val="a0"/>
    <w:next w:val="a0"/>
    <w:link w:val="21"/>
    <w:uiPriority w:val="9"/>
    <w:qFormat/>
    <w:pPr>
      <w:widowControl/>
      <w:spacing w:before="100" w:beforeAutospacing="1" w:after="100" w:afterAutospacing="1"/>
      <w:jc w:val="left"/>
      <w:outlineLvl w:val="1"/>
    </w:pPr>
    <w:rPr>
      <w:rFonts w:ascii="宋体" w:eastAsia="宋体" w:hAnsi="宋体" w:cs="宋体"/>
      <w:b/>
      <w:bCs/>
      <w:kern w:val="0"/>
      <w:sz w:val="36"/>
      <w:szCs w:val="36"/>
    </w:rPr>
  </w:style>
  <w:style w:type="paragraph" w:styleId="30">
    <w:name w:val="heading 3"/>
    <w:basedOn w:val="a0"/>
    <w:next w:val="a0"/>
    <w:link w:val="31"/>
    <w:uiPriority w:val="9"/>
    <w:qFormat/>
    <w:pPr>
      <w:widowControl/>
      <w:spacing w:before="100" w:beforeAutospacing="1" w:after="100" w:afterAutospacing="1"/>
      <w:jc w:val="left"/>
      <w:outlineLvl w:val="2"/>
    </w:pPr>
    <w:rPr>
      <w:rFonts w:asciiTheme="majorHAnsi" w:eastAsiaTheme="majorEastAsia" w:hAnsiTheme="majorHAnsi" w:cs="宋体"/>
      <w:b/>
      <w:bCs/>
      <w:kern w:val="0"/>
      <w:sz w:val="27"/>
      <w:szCs w:val="27"/>
    </w:rPr>
  </w:style>
  <w:style w:type="paragraph" w:styleId="40">
    <w:name w:val="heading 4"/>
    <w:basedOn w:val="a0"/>
    <w:next w:val="a0"/>
    <w:link w:val="41"/>
    <w:uiPriority w:val="9"/>
    <w:qFormat/>
    <w:pPr>
      <w:keepNext/>
      <w:keepLines/>
      <w:spacing w:line="360" w:lineRule="auto"/>
      <w:jc w:val="left"/>
      <w:outlineLvl w:val="3"/>
    </w:pPr>
    <w:rPr>
      <w:rFonts w:ascii="Arial" w:eastAsia="DengXian" w:hAnsi="Arial" w:cstheme="majorBidi"/>
      <w:b/>
      <w:bCs/>
      <w:color w:val="0083CF"/>
      <w:szCs w:val="28"/>
    </w:rPr>
  </w:style>
  <w:style w:type="paragraph" w:styleId="50">
    <w:name w:val="heading 5"/>
    <w:basedOn w:val="a0"/>
    <w:next w:val="a0"/>
    <w:link w:val="51"/>
    <w:uiPriority w:val="9"/>
    <w:qFormat/>
    <w:pPr>
      <w:keepNext/>
      <w:keepLines/>
      <w:spacing w:line="360" w:lineRule="auto"/>
      <w:jc w:val="left"/>
      <w:outlineLvl w:val="4"/>
    </w:pPr>
    <w:rPr>
      <w:rFonts w:ascii="DengXian" w:eastAsia="DengXian" w:hAnsi="DengXian"/>
      <w:bCs/>
      <w:color w:val="0089CF"/>
      <w:szCs w:val="28"/>
    </w:rPr>
  </w:style>
  <w:style w:type="paragraph" w:styleId="6">
    <w:name w:val="heading 6"/>
    <w:basedOn w:val="a0"/>
    <w:next w:val="a0"/>
    <w:link w:val="60"/>
    <w:uiPriority w:val="9"/>
    <w:qFormat/>
    <w:pPr>
      <w:keepNext/>
      <w:keepLines/>
      <w:spacing w:line="360" w:lineRule="auto"/>
      <w:jc w:val="left"/>
      <w:outlineLvl w:val="5"/>
    </w:pPr>
    <w:rPr>
      <w:rFonts w:ascii="Arial" w:eastAsia="黑体" w:hAnsi="Arial" w:cstheme="majorBidi"/>
      <w:bCs/>
      <w:sz w:val="32"/>
      <w:szCs w:val="24"/>
    </w:rPr>
  </w:style>
  <w:style w:type="paragraph" w:styleId="7">
    <w:name w:val="heading 7"/>
    <w:basedOn w:val="a0"/>
    <w:next w:val="a0"/>
    <w:link w:val="70"/>
    <w:uiPriority w:val="9"/>
    <w:semiHidden/>
    <w:qFormat/>
    <w:pPr>
      <w:keepNext/>
      <w:keepLines/>
      <w:spacing w:beforeLines="50" w:before="240" w:afterLines="50" w:after="64" w:line="320" w:lineRule="auto"/>
      <w:ind w:firstLineChars="200" w:firstLine="200"/>
      <w:jc w:val="left"/>
      <w:outlineLvl w:val="6"/>
    </w:pPr>
    <w:rPr>
      <w:rFonts w:ascii="Arial" w:eastAsia="宋体" w:hAnsi="Arial"/>
      <w:b/>
      <w:bCs/>
      <w:sz w:val="24"/>
      <w:szCs w:val="24"/>
    </w:rPr>
  </w:style>
  <w:style w:type="paragraph" w:styleId="8">
    <w:name w:val="heading 8"/>
    <w:basedOn w:val="a0"/>
    <w:next w:val="a0"/>
    <w:link w:val="80"/>
    <w:uiPriority w:val="9"/>
    <w:semiHidden/>
    <w:qFormat/>
    <w:pPr>
      <w:keepNext/>
      <w:keepLines/>
      <w:spacing w:beforeLines="50" w:before="240" w:afterLines="50" w:after="64" w:line="320" w:lineRule="auto"/>
      <w:ind w:firstLineChars="200" w:firstLine="200"/>
      <w:jc w:val="left"/>
      <w:outlineLvl w:val="7"/>
    </w:pPr>
    <w:rPr>
      <w:rFonts w:asciiTheme="majorHAnsi" w:eastAsiaTheme="majorEastAsia" w:hAnsiTheme="majorHAnsi" w:cstheme="majorBidi"/>
      <w:sz w:val="24"/>
      <w:szCs w:val="24"/>
    </w:rPr>
  </w:style>
  <w:style w:type="paragraph" w:styleId="9">
    <w:name w:val="heading 9"/>
    <w:basedOn w:val="a0"/>
    <w:next w:val="a0"/>
    <w:link w:val="90"/>
    <w:uiPriority w:val="9"/>
    <w:semiHidden/>
    <w:qFormat/>
    <w:pPr>
      <w:keepNext/>
      <w:keepLines/>
      <w:spacing w:beforeLines="50" w:before="240" w:afterLines="50" w:after="64" w:line="320" w:lineRule="auto"/>
      <w:ind w:firstLineChars="200" w:firstLine="200"/>
      <w:jc w:val="left"/>
      <w:outlineLvl w:val="8"/>
    </w:pPr>
    <w:rPr>
      <w:rFonts w:asciiTheme="majorHAnsi" w:eastAsiaTheme="majorEastAsia" w:hAnsiTheme="majorHAnsi" w:cstheme="majorBidi"/>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7">
    <w:name w:val="toc 7"/>
    <w:basedOn w:val="a0"/>
    <w:next w:val="a0"/>
    <w:uiPriority w:val="39"/>
    <w:unhideWhenUsed/>
    <w:qFormat/>
    <w:pPr>
      <w:ind w:leftChars="1200" w:left="2520"/>
    </w:pPr>
  </w:style>
  <w:style w:type="paragraph" w:styleId="a4">
    <w:name w:val="annotation text"/>
    <w:basedOn w:val="a0"/>
    <w:link w:val="a5"/>
    <w:uiPriority w:val="99"/>
    <w:unhideWhenUsed/>
    <w:qFormat/>
    <w:pPr>
      <w:spacing w:beforeLines="50" w:before="50" w:afterLines="50" w:after="50"/>
      <w:ind w:firstLineChars="200" w:firstLine="200"/>
      <w:jc w:val="left"/>
    </w:pPr>
    <w:rPr>
      <w:rFonts w:ascii="Arial" w:eastAsia="宋体" w:hAnsi="Arial"/>
      <w:szCs w:val="21"/>
    </w:rPr>
  </w:style>
  <w:style w:type="paragraph" w:styleId="32">
    <w:name w:val="Body Text 3"/>
    <w:basedOn w:val="a0"/>
    <w:link w:val="33"/>
    <w:uiPriority w:val="99"/>
    <w:unhideWhenUsed/>
    <w:qFormat/>
    <w:pPr>
      <w:spacing w:beforeLines="50" w:before="50" w:afterLines="50" w:after="120"/>
      <w:jc w:val="left"/>
    </w:pPr>
    <w:rPr>
      <w:rFonts w:ascii="Arial" w:eastAsia="宋体" w:hAnsi="Arial"/>
      <w:sz w:val="16"/>
      <w:szCs w:val="16"/>
    </w:rPr>
  </w:style>
  <w:style w:type="paragraph" w:styleId="a6">
    <w:name w:val="Body Text"/>
    <w:basedOn w:val="a0"/>
    <w:link w:val="a7"/>
    <w:uiPriority w:val="99"/>
    <w:unhideWhenUsed/>
    <w:qFormat/>
    <w:pPr>
      <w:snapToGrid w:val="0"/>
      <w:spacing w:before="160" w:line="60" w:lineRule="atLeast"/>
      <w:ind w:leftChars="200" w:left="200"/>
    </w:pPr>
  </w:style>
  <w:style w:type="paragraph" w:styleId="TOC5">
    <w:name w:val="toc 5"/>
    <w:basedOn w:val="a0"/>
    <w:next w:val="a0"/>
    <w:uiPriority w:val="39"/>
    <w:unhideWhenUsed/>
    <w:qFormat/>
    <w:pPr>
      <w:ind w:leftChars="800" w:left="1680"/>
    </w:pPr>
  </w:style>
  <w:style w:type="paragraph" w:styleId="TOC3">
    <w:name w:val="toc 3"/>
    <w:basedOn w:val="a0"/>
    <w:next w:val="a0"/>
    <w:uiPriority w:val="39"/>
    <w:qFormat/>
    <w:pPr>
      <w:spacing w:beforeLines="50" w:before="50" w:afterLines="50" w:after="50"/>
      <w:ind w:leftChars="400" w:left="400"/>
      <w:jc w:val="left"/>
    </w:pPr>
    <w:rPr>
      <w:rFonts w:ascii="Arial" w:eastAsia="宋体" w:hAnsi="Arial"/>
      <w:szCs w:val="21"/>
    </w:rPr>
  </w:style>
  <w:style w:type="paragraph" w:styleId="TOC8">
    <w:name w:val="toc 8"/>
    <w:basedOn w:val="a0"/>
    <w:next w:val="a0"/>
    <w:uiPriority w:val="39"/>
    <w:unhideWhenUsed/>
    <w:qFormat/>
    <w:pPr>
      <w:ind w:leftChars="1400" w:left="2940"/>
    </w:pPr>
  </w:style>
  <w:style w:type="paragraph" w:styleId="a8">
    <w:name w:val="Balloon Text"/>
    <w:basedOn w:val="a0"/>
    <w:link w:val="a9"/>
    <w:uiPriority w:val="99"/>
    <w:unhideWhenUsed/>
    <w:qFormat/>
    <w:pPr>
      <w:spacing w:beforeLines="50" w:afterLines="50"/>
      <w:ind w:firstLineChars="200" w:firstLine="200"/>
      <w:jc w:val="left"/>
    </w:pPr>
    <w:rPr>
      <w:rFonts w:ascii="Arial" w:eastAsia="宋体" w:hAnsi="Arial"/>
      <w:sz w:val="18"/>
      <w:szCs w:val="18"/>
    </w:rPr>
  </w:style>
  <w:style w:type="paragraph" w:styleId="aa">
    <w:name w:val="footer"/>
    <w:basedOn w:val="a0"/>
    <w:link w:val="ab"/>
    <w:uiPriority w:val="99"/>
    <w:unhideWhenUsed/>
    <w:qFormat/>
    <w:pPr>
      <w:tabs>
        <w:tab w:val="center" w:pos="4153"/>
        <w:tab w:val="right" w:pos="8306"/>
      </w:tabs>
      <w:snapToGrid w:val="0"/>
      <w:jc w:val="left"/>
    </w:pPr>
    <w:rPr>
      <w:sz w:val="18"/>
      <w:szCs w:val="18"/>
    </w:rPr>
  </w:style>
  <w:style w:type="paragraph" w:styleId="ac">
    <w:name w:val="header"/>
    <w:basedOn w:val="a0"/>
    <w:link w:val="ad"/>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0"/>
    <w:next w:val="a0"/>
    <w:uiPriority w:val="39"/>
    <w:qFormat/>
    <w:pPr>
      <w:spacing w:beforeLines="50" w:before="50" w:afterLines="50" w:after="50"/>
      <w:jc w:val="left"/>
    </w:pPr>
    <w:rPr>
      <w:rFonts w:ascii="Arial" w:eastAsia="宋体" w:hAnsi="Arial"/>
      <w:szCs w:val="21"/>
    </w:rPr>
  </w:style>
  <w:style w:type="paragraph" w:styleId="TOC4">
    <w:name w:val="toc 4"/>
    <w:basedOn w:val="a0"/>
    <w:next w:val="a0"/>
    <w:uiPriority w:val="39"/>
    <w:unhideWhenUsed/>
    <w:qFormat/>
    <w:pPr>
      <w:ind w:leftChars="600" w:left="1260"/>
    </w:pPr>
  </w:style>
  <w:style w:type="paragraph" w:styleId="TOC6">
    <w:name w:val="toc 6"/>
    <w:basedOn w:val="a0"/>
    <w:next w:val="a0"/>
    <w:uiPriority w:val="39"/>
    <w:unhideWhenUsed/>
    <w:qFormat/>
    <w:pPr>
      <w:ind w:leftChars="1000" w:left="2100"/>
    </w:pPr>
  </w:style>
  <w:style w:type="paragraph" w:styleId="TOC2">
    <w:name w:val="toc 2"/>
    <w:basedOn w:val="a0"/>
    <w:next w:val="a0"/>
    <w:uiPriority w:val="39"/>
    <w:qFormat/>
    <w:pPr>
      <w:spacing w:beforeLines="50" w:before="50" w:afterLines="50" w:after="50"/>
      <w:ind w:leftChars="200" w:left="200"/>
      <w:jc w:val="left"/>
    </w:pPr>
    <w:rPr>
      <w:rFonts w:ascii="Arial" w:eastAsia="宋体" w:hAnsi="Arial"/>
      <w:szCs w:val="21"/>
    </w:rPr>
  </w:style>
  <w:style w:type="paragraph" w:styleId="TOC9">
    <w:name w:val="toc 9"/>
    <w:basedOn w:val="a0"/>
    <w:next w:val="a0"/>
    <w:uiPriority w:val="39"/>
    <w:unhideWhenUsed/>
    <w:qFormat/>
    <w:pPr>
      <w:ind w:leftChars="1600" w:left="3360"/>
    </w:pPr>
  </w:style>
  <w:style w:type="paragraph" w:styleId="ae">
    <w:name w:val="Normal (Web)"/>
    <w:basedOn w:val="a0"/>
    <w:uiPriority w:val="99"/>
    <w:unhideWhenUsed/>
    <w:qFormat/>
    <w:pPr>
      <w:widowControl/>
      <w:spacing w:before="100" w:beforeAutospacing="1" w:after="100" w:afterAutospacing="1"/>
      <w:jc w:val="left"/>
    </w:pPr>
    <w:rPr>
      <w:rFonts w:ascii="宋体" w:eastAsia="宋体" w:hAnsi="宋体" w:cs="宋体"/>
      <w:kern w:val="0"/>
      <w:sz w:val="24"/>
      <w:szCs w:val="24"/>
    </w:rPr>
  </w:style>
  <w:style w:type="paragraph" w:styleId="af">
    <w:name w:val="Title"/>
    <w:basedOn w:val="a0"/>
    <w:next w:val="a0"/>
    <w:link w:val="af0"/>
    <w:qFormat/>
    <w:pPr>
      <w:adjustRightInd w:val="0"/>
      <w:jc w:val="center"/>
      <w:textAlignment w:val="baseline"/>
    </w:pPr>
    <w:rPr>
      <w:rFonts w:ascii="Arial" w:eastAsia="黑体" w:hAnsi="Arial" w:cs="Times New Roman"/>
      <w:kern w:val="0"/>
      <w:sz w:val="96"/>
      <w:szCs w:val="20"/>
    </w:rPr>
  </w:style>
  <w:style w:type="paragraph" w:styleId="af1">
    <w:name w:val="annotation subject"/>
    <w:basedOn w:val="a4"/>
    <w:next w:val="a4"/>
    <w:link w:val="af2"/>
    <w:uiPriority w:val="99"/>
    <w:unhideWhenUsed/>
    <w:qFormat/>
    <w:rPr>
      <w:b/>
      <w:bCs/>
    </w:rPr>
  </w:style>
  <w:style w:type="table" w:styleId="af3">
    <w:name w:val="Table Grid"/>
    <w:basedOn w:val="a2"/>
    <w:uiPriority w:val="39"/>
    <w:qFormat/>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1"/>
    <w:uiPriority w:val="22"/>
    <w:qFormat/>
    <w:rPr>
      <w:b/>
      <w:bCs/>
    </w:rPr>
  </w:style>
  <w:style w:type="character" w:styleId="af5">
    <w:name w:val="FollowedHyperlink"/>
    <w:basedOn w:val="a1"/>
    <w:uiPriority w:val="99"/>
    <w:semiHidden/>
    <w:unhideWhenUsed/>
    <w:qFormat/>
    <w:rPr>
      <w:color w:val="954F72" w:themeColor="followedHyperlink"/>
      <w:u w:val="single"/>
    </w:rPr>
  </w:style>
  <w:style w:type="character" w:styleId="af6">
    <w:name w:val="Hyperlink"/>
    <w:basedOn w:val="a1"/>
    <w:uiPriority w:val="99"/>
    <w:unhideWhenUsed/>
    <w:qFormat/>
    <w:rPr>
      <w:color w:val="0000FF"/>
      <w:u w:val="single"/>
    </w:rPr>
  </w:style>
  <w:style w:type="character" w:styleId="af7">
    <w:name w:val="annotation reference"/>
    <w:basedOn w:val="a1"/>
    <w:uiPriority w:val="99"/>
    <w:unhideWhenUsed/>
    <w:qFormat/>
    <w:rPr>
      <w:sz w:val="21"/>
      <w:szCs w:val="21"/>
    </w:rPr>
  </w:style>
  <w:style w:type="character" w:customStyle="1" w:styleId="11">
    <w:name w:val="标题 1 字符"/>
    <w:basedOn w:val="a1"/>
    <w:link w:val="10"/>
    <w:uiPriority w:val="9"/>
    <w:qFormat/>
    <w:rPr>
      <w:rFonts w:ascii="宋体" w:eastAsia="DengXian" w:hAnsi="宋体" w:cs="宋体"/>
      <w:b/>
      <w:bCs/>
      <w:color w:val="0387A8"/>
      <w:kern w:val="36"/>
      <w:sz w:val="48"/>
      <w:szCs w:val="48"/>
    </w:rPr>
  </w:style>
  <w:style w:type="character" w:customStyle="1" w:styleId="31">
    <w:name w:val="标题 3 字符"/>
    <w:basedOn w:val="a1"/>
    <w:link w:val="30"/>
    <w:uiPriority w:val="9"/>
    <w:qFormat/>
    <w:rPr>
      <w:rFonts w:asciiTheme="majorHAnsi" w:eastAsiaTheme="majorEastAsia" w:hAnsiTheme="majorHAnsi" w:cs="宋体"/>
      <w:b/>
      <w:bCs/>
      <w:kern w:val="0"/>
      <w:sz w:val="27"/>
      <w:szCs w:val="27"/>
    </w:rPr>
  </w:style>
  <w:style w:type="character" w:customStyle="1" w:styleId="41">
    <w:name w:val="标题 4 字符"/>
    <w:basedOn w:val="a1"/>
    <w:link w:val="40"/>
    <w:uiPriority w:val="9"/>
    <w:qFormat/>
    <w:rPr>
      <w:rFonts w:ascii="Arial" w:eastAsia="DengXian" w:hAnsi="Arial" w:cstheme="majorBidi"/>
      <w:b/>
      <w:bCs/>
      <w:color w:val="0083CF"/>
      <w:sz w:val="21"/>
      <w:szCs w:val="28"/>
    </w:rPr>
  </w:style>
  <w:style w:type="paragraph" w:customStyle="1" w:styleId="FigureDescription">
    <w:name w:val="Figure Description"/>
    <w:next w:val="a0"/>
    <w:qFormat/>
    <w:pPr>
      <w:keepNext/>
      <w:numPr>
        <w:ilvl w:val="7"/>
        <w:numId w:val="1"/>
      </w:numPr>
      <w:adjustRightInd w:val="0"/>
      <w:snapToGrid w:val="0"/>
      <w:spacing w:before="320" w:after="80" w:line="240" w:lineRule="atLeast"/>
    </w:pPr>
    <w:rPr>
      <w:rFonts w:ascii="Arial" w:eastAsia="微软雅黑" w:hAnsi="Arial" w:cs="Arial"/>
      <w:spacing w:val="-4"/>
      <w:kern w:val="2"/>
      <w:sz w:val="21"/>
      <w:szCs w:val="21"/>
    </w:rPr>
  </w:style>
  <w:style w:type="character" w:customStyle="1" w:styleId="ad">
    <w:name w:val="页眉 字符"/>
    <w:basedOn w:val="a1"/>
    <w:link w:val="ac"/>
    <w:uiPriority w:val="99"/>
    <w:qFormat/>
    <w:rPr>
      <w:sz w:val="18"/>
      <w:szCs w:val="18"/>
    </w:rPr>
  </w:style>
  <w:style w:type="character" w:customStyle="1" w:styleId="ab">
    <w:name w:val="页脚 字符"/>
    <w:basedOn w:val="a1"/>
    <w:link w:val="aa"/>
    <w:uiPriority w:val="99"/>
    <w:qFormat/>
    <w:rPr>
      <w:sz w:val="18"/>
      <w:szCs w:val="18"/>
    </w:rPr>
  </w:style>
  <w:style w:type="character" w:customStyle="1" w:styleId="21">
    <w:name w:val="标题 2 字符"/>
    <w:basedOn w:val="a1"/>
    <w:link w:val="20"/>
    <w:uiPriority w:val="9"/>
    <w:qFormat/>
    <w:rPr>
      <w:rFonts w:ascii="宋体" w:eastAsia="宋体" w:hAnsi="宋体" w:cs="宋体"/>
      <w:b/>
      <w:bCs/>
      <w:kern w:val="0"/>
      <w:sz w:val="36"/>
      <w:szCs w:val="36"/>
    </w:rPr>
  </w:style>
  <w:style w:type="character" w:customStyle="1" w:styleId="name">
    <w:name w:val="name"/>
    <w:basedOn w:val="a1"/>
    <w:qFormat/>
  </w:style>
  <w:style w:type="character" w:customStyle="1" w:styleId="publish-time">
    <w:name w:val="publish-time"/>
    <w:basedOn w:val="a1"/>
    <w:qFormat/>
  </w:style>
  <w:style w:type="character" w:customStyle="1" w:styleId="wordage">
    <w:name w:val="wordage"/>
    <w:basedOn w:val="a1"/>
    <w:qFormat/>
  </w:style>
  <w:style w:type="character" w:customStyle="1" w:styleId="views-count">
    <w:name w:val="views-count"/>
    <w:basedOn w:val="a1"/>
    <w:qFormat/>
  </w:style>
  <w:style w:type="character" w:customStyle="1" w:styleId="comments-count">
    <w:name w:val="comments-count"/>
    <w:basedOn w:val="a1"/>
    <w:qFormat/>
  </w:style>
  <w:style w:type="character" w:customStyle="1" w:styleId="likes-count">
    <w:name w:val="likes-count"/>
    <w:basedOn w:val="a1"/>
    <w:qFormat/>
  </w:style>
  <w:style w:type="character" w:customStyle="1" w:styleId="51">
    <w:name w:val="标题 5 字符"/>
    <w:basedOn w:val="a1"/>
    <w:link w:val="50"/>
    <w:uiPriority w:val="9"/>
    <w:qFormat/>
    <w:rPr>
      <w:rFonts w:ascii="DengXian" w:eastAsia="DengXian" w:hAnsi="DengXian"/>
      <w:bCs/>
      <w:color w:val="0089CF"/>
      <w:sz w:val="21"/>
      <w:szCs w:val="28"/>
    </w:rPr>
  </w:style>
  <w:style w:type="character" w:customStyle="1" w:styleId="60">
    <w:name w:val="标题 6 字符"/>
    <w:basedOn w:val="a1"/>
    <w:link w:val="6"/>
    <w:uiPriority w:val="9"/>
    <w:qFormat/>
    <w:rPr>
      <w:rFonts w:ascii="Arial" w:eastAsia="黑体" w:hAnsi="Arial" w:cstheme="majorBidi"/>
      <w:bCs/>
      <w:sz w:val="32"/>
      <w:szCs w:val="24"/>
    </w:rPr>
  </w:style>
  <w:style w:type="paragraph" w:customStyle="1" w:styleId="af8">
    <w:name w:val="图片标题"/>
    <w:basedOn w:val="a0"/>
    <w:next w:val="a0"/>
    <w:uiPriority w:val="10"/>
    <w:qFormat/>
    <w:pPr>
      <w:spacing w:beforeLines="50" w:before="50" w:afterLines="50" w:after="50"/>
      <w:jc w:val="center"/>
    </w:pPr>
    <w:rPr>
      <w:rFonts w:ascii="Arial" w:eastAsia="黑体" w:hAnsi="Arial"/>
      <w:szCs w:val="21"/>
    </w:rPr>
  </w:style>
  <w:style w:type="paragraph" w:customStyle="1" w:styleId="af9">
    <w:name w:val="表格文字"/>
    <w:basedOn w:val="a0"/>
    <w:next w:val="a0"/>
    <w:uiPriority w:val="10"/>
    <w:qFormat/>
    <w:pPr>
      <w:jc w:val="center"/>
    </w:pPr>
    <w:rPr>
      <w:rFonts w:ascii="Arial" w:eastAsia="宋体" w:hAnsi="Arial"/>
      <w:szCs w:val="21"/>
    </w:rPr>
  </w:style>
  <w:style w:type="paragraph" w:customStyle="1" w:styleId="afa">
    <w:name w:val="表头文字"/>
    <w:basedOn w:val="a0"/>
    <w:next w:val="a0"/>
    <w:uiPriority w:val="10"/>
    <w:qFormat/>
    <w:pPr>
      <w:jc w:val="center"/>
    </w:pPr>
    <w:rPr>
      <w:rFonts w:ascii="Arial" w:eastAsia="黑体" w:hAnsi="Arial"/>
      <w:szCs w:val="21"/>
    </w:rPr>
  </w:style>
  <w:style w:type="paragraph" w:customStyle="1" w:styleId="afb">
    <w:name w:val="表格标题"/>
    <w:basedOn w:val="a0"/>
    <w:next w:val="a0"/>
    <w:uiPriority w:val="10"/>
    <w:qFormat/>
    <w:pPr>
      <w:spacing w:beforeLines="50" w:before="50" w:afterLines="50" w:after="50"/>
      <w:jc w:val="center"/>
    </w:pPr>
    <w:rPr>
      <w:rFonts w:ascii="Arial" w:eastAsia="黑体" w:hAnsi="Arial" w:cs="Arial"/>
      <w:szCs w:val="100"/>
    </w:rPr>
  </w:style>
  <w:style w:type="character" w:customStyle="1" w:styleId="70">
    <w:name w:val="标题 7 字符"/>
    <w:basedOn w:val="a1"/>
    <w:link w:val="7"/>
    <w:uiPriority w:val="9"/>
    <w:semiHidden/>
    <w:qFormat/>
    <w:rPr>
      <w:rFonts w:ascii="Arial" w:eastAsia="宋体" w:hAnsi="Arial"/>
      <w:b/>
      <w:bCs/>
      <w:sz w:val="24"/>
      <w:szCs w:val="24"/>
    </w:rPr>
  </w:style>
  <w:style w:type="character" w:customStyle="1" w:styleId="80">
    <w:name w:val="标题 8 字符"/>
    <w:basedOn w:val="a1"/>
    <w:link w:val="8"/>
    <w:uiPriority w:val="9"/>
    <w:semiHidden/>
    <w:qFormat/>
    <w:rPr>
      <w:rFonts w:asciiTheme="majorHAnsi" w:eastAsiaTheme="majorEastAsia" w:hAnsiTheme="majorHAnsi" w:cstheme="majorBidi"/>
      <w:sz w:val="24"/>
      <w:szCs w:val="24"/>
    </w:rPr>
  </w:style>
  <w:style w:type="character" w:customStyle="1" w:styleId="90">
    <w:name w:val="标题 9 字符"/>
    <w:basedOn w:val="a1"/>
    <w:link w:val="9"/>
    <w:uiPriority w:val="9"/>
    <w:semiHidden/>
    <w:qFormat/>
    <w:rPr>
      <w:rFonts w:asciiTheme="majorHAnsi" w:eastAsiaTheme="majorEastAsia" w:hAnsiTheme="majorHAnsi" w:cstheme="majorBidi"/>
      <w:szCs w:val="21"/>
    </w:rPr>
  </w:style>
  <w:style w:type="paragraph" w:customStyle="1" w:styleId="12">
    <w:name w:val="列表段落1"/>
    <w:basedOn w:val="a0"/>
    <w:link w:val="Char"/>
    <w:uiPriority w:val="99"/>
    <w:qFormat/>
    <w:pPr>
      <w:spacing w:beforeLines="50" w:before="50" w:afterLines="50" w:after="50"/>
      <w:ind w:firstLineChars="200" w:firstLine="420"/>
      <w:jc w:val="left"/>
    </w:pPr>
    <w:rPr>
      <w:rFonts w:ascii="Arial" w:eastAsia="宋体" w:hAnsi="Arial"/>
      <w:szCs w:val="21"/>
    </w:rPr>
  </w:style>
  <w:style w:type="character" w:customStyle="1" w:styleId="a5">
    <w:name w:val="批注文字 字符"/>
    <w:basedOn w:val="a1"/>
    <w:link w:val="a4"/>
    <w:uiPriority w:val="99"/>
    <w:semiHidden/>
    <w:qFormat/>
    <w:rPr>
      <w:rFonts w:ascii="Arial" w:eastAsia="宋体" w:hAnsi="Arial"/>
      <w:szCs w:val="21"/>
    </w:rPr>
  </w:style>
  <w:style w:type="character" w:customStyle="1" w:styleId="af0">
    <w:name w:val="标题 字符"/>
    <w:basedOn w:val="a1"/>
    <w:link w:val="af"/>
    <w:qFormat/>
    <w:rPr>
      <w:rFonts w:ascii="Arial" w:eastAsia="黑体" w:hAnsi="Arial" w:cs="Times New Roman"/>
      <w:kern w:val="0"/>
      <w:sz w:val="96"/>
      <w:szCs w:val="20"/>
    </w:rPr>
  </w:style>
  <w:style w:type="paragraph" w:customStyle="1" w:styleId="afc">
    <w:name w:val="图片样式"/>
    <w:basedOn w:val="a0"/>
    <w:next w:val="a0"/>
    <w:uiPriority w:val="10"/>
    <w:qFormat/>
    <w:pPr>
      <w:spacing w:beforeLines="50" w:before="50" w:afterLines="50" w:after="50"/>
      <w:jc w:val="center"/>
    </w:pPr>
    <w:rPr>
      <w:rFonts w:ascii="Arial" w:eastAsia="宋体" w:hAnsi="Arial"/>
      <w:szCs w:val="21"/>
    </w:rPr>
  </w:style>
  <w:style w:type="character" w:customStyle="1" w:styleId="af2">
    <w:name w:val="批注主题 字符"/>
    <w:basedOn w:val="a5"/>
    <w:link w:val="af1"/>
    <w:uiPriority w:val="99"/>
    <w:semiHidden/>
    <w:qFormat/>
    <w:rPr>
      <w:rFonts w:ascii="Arial" w:eastAsia="宋体" w:hAnsi="Arial"/>
      <w:b/>
      <w:bCs/>
      <w:szCs w:val="21"/>
    </w:rPr>
  </w:style>
  <w:style w:type="character" w:customStyle="1" w:styleId="a9">
    <w:name w:val="批注框文本 字符"/>
    <w:basedOn w:val="a1"/>
    <w:link w:val="a8"/>
    <w:uiPriority w:val="99"/>
    <w:semiHidden/>
    <w:qFormat/>
    <w:rPr>
      <w:rFonts w:ascii="Arial" w:eastAsia="宋体" w:hAnsi="Arial"/>
      <w:sz w:val="18"/>
      <w:szCs w:val="18"/>
    </w:rPr>
  </w:style>
  <w:style w:type="table" w:customStyle="1" w:styleId="110">
    <w:name w:val="无格式表格 11"/>
    <w:basedOn w:val="a2"/>
    <w:uiPriority w:val="41"/>
    <w:qFormat/>
    <w:rPr>
      <w:szCs w:val="21"/>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fd">
    <w:name w:val="表格备注"/>
    <w:basedOn w:val="a0"/>
    <w:next w:val="a0"/>
    <w:uiPriority w:val="10"/>
    <w:qFormat/>
    <w:pPr>
      <w:spacing w:beforeLines="50" w:before="50" w:afterLines="50" w:after="50"/>
      <w:jc w:val="left"/>
    </w:pPr>
    <w:rPr>
      <w:rFonts w:ascii="Arial" w:eastAsia="宋体" w:hAnsi="Arial"/>
      <w:sz w:val="18"/>
      <w:szCs w:val="21"/>
    </w:rPr>
  </w:style>
  <w:style w:type="paragraph" w:customStyle="1" w:styleId="afe">
    <w:name w:val="图片题注"/>
    <w:basedOn w:val="a0"/>
    <w:next w:val="a0"/>
    <w:link w:val="Char0"/>
    <w:uiPriority w:val="10"/>
    <w:qFormat/>
    <w:pPr>
      <w:spacing w:beforeLines="50" w:before="50" w:afterLines="50" w:after="50"/>
      <w:jc w:val="left"/>
    </w:pPr>
    <w:rPr>
      <w:rFonts w:ascii="Arial" w:eastAsia="宋体" w:hAnsi="Arial"/>
      <w:szCs w:val="21"/>
    </w:rPr>
  </w:style>
  <w:style w:type="character" w:customStyle="1" w:styleId="Char0">
    <w:name w:val="图片题注 Char"/>
    <w:basedOn w:val="a1"/>
    <w:link w:val="afe"/>
    <w:uiPriority w:val="10"/>
    <w:qFormat/>
    <w:rPr>
      <w:rFonts w:ascii="Arial" w:eastAsia="宋体" w:hAnsi="Arial"/>
      <w:szCs w:val="21"/>
    </w:rPr>
  </w:style>
  <w:style w:type="character" w:customStyle="1" w:styleId="Char">
    <w:name w:val="列出段落 Char"/>
    <w:basedOn w:val="a1"/>
    <w:link w:val="12"/>
    <w:uiPriority w:val="99"/>
    <w:qFormat/>
    <w:locked/>
    <w:rPr>
      <w:rFonts w:ascii="Arial" w:eastAsia="宋体" w:hAnsi="Arial"/>
      <w:szCs w:val="21"/>
    </w:rPr>
  </w:style>
  <w:style w:type="character" w:customStyle="1" w:styleId="33">
    <w:name w:val="正文文本 3 字符"/>
    <w:basedOn w:val="a1"/>
    <w:link w:val="32"/>
    <w:uiPriority w:val="99"/>
    <w:semiHidden/>
    <w:qFormat/>
    <w:rPr>
      <w:rFonts w:ascii="Arial" w:eastAsia="宋体" w:hAnsi="Arial"/>
      <w:sz w:val="16"/>
      <w:szCs w:val="16"/>
    </w:rPr>
  </w:style>
  <w:style w:type="paragraph" w:customStyle="1" w:styleId="aff">
    <w:name w:val="表格"/>
    <w:basedOn w:val="a0"/>
    <w:qFormat/>
    <w:pPr>
      <w:spacing w:beforeLines="40" w:before="40" w:afterLines="40" w:after="40" w:line="280" w:lineRule="exact"/>
      <w:jc w:val="left"/>
    </w:pPr>
    <w:rPr>
      <w:rFonts w:eastAsia="微软雅黑"/>
      <w:sz w:val="18"/>
      <w:szCs w:val="18"/>
      <w:lang w:val="zh-CN"/>
    </w:rPr>
  </w:style>
  <w:style w:type="table" w:customStyle="1" w:styleId="TableNormal">
    <w:name w:val="Table Normal"/>
    <w:uiPriority w:val="2"/>
    <w:unhideWhenUsed/>
    <w:qFormat/>
    <w:pPr>
      <w:widowControl w:val="0"/>
      <w:autoSpaceDE w:val="0"/>
      <w:autoSpaceDN w:val="0"/>
    </w:pPr>
    <w:rPr>
      <w:sz w:val="22"/>
      <w:lang w:eastAsia="en-US"/>
    </w:rPr>
    <w:tblPr>
      <w:tblCellMar>
        <w:top w:w="0" w:type="dxa"/>
        <w:left w:w="0" w:type="dxa"/>
        <w:bottom w:w="0" w:type="dxa"/>
        <w:right w:w="0" w:type="dxa"/>
      </w:tblCellMar>
    </w:tblPr>
  </w:style>
  <w:style w:type="paragraph" w:customStyle="1" w:styleId="TableParagraph">
    <w:name w:val="Table Paragraph"/>
    <w:basedOn w:val="a0"/>
    <w:uiPriority w:val="1"/>
    <w:qFormat/>
    <w:pPr>
      <w:spacing w:before="97"/>
      <w:ind w:left="122"/>
    </w:pPr>
    <w:rPr>
      <w:rFonts w:ascii="Calibri" w:eastAsia="Calibri" w:hAnsi="Calibri" w:cs="Calibri"/>
    </w:rPr>
  </w:style>
  <w:style w:type="paragraph" w:customStyle="1" w:styleId="a">
    <w:name w:val="注意内容（列表）"/>
    <w:basedOn w:val="aff0"/>
    <w:qFormat/>
    <w:pPr>
      <w:numPr>
        <w:numId w:val="2"/>
      </w:numPr>
      <w:ind w:leftChars="0" w:left="823"/>
    </w:pPr>
  </w:style>
  <w:style w:type="paragraph" w:customStyle="1" w:styleId="aff0">
    <w:name w:val="注意内容"/>
    <w:basedOn w:val="a0"/>
    <w:qFormat/>
    <w:pPr>
      <w:keepLines/>
      <w:widowControl/>
      <w:pBdr>
        <w:bottom w:val="dotted" w:sz="4" w:space="4" w:color="B4C6E7" w:themeColor="accent1" w:themeTint="66"/>
      </w:pBdr>
      <w:topLinePunct/>
      <w:adjustRightInd w:val="0"/>
      <w:snapToGrid w:val="0"/>
      <w:spacing w:beforeLines="20" w:before="20" w:line="200" w:lineRule="atLeast"/>
      <w:ind w:leftChars="200" w:left="200"/>
      <w:jc w:val="left"/>
    </w:pPr>
    <w:rPr>
      <w:rFonts w:cs="Arial"/>
      <w:iCs/>
      <w:sz w:val="18"/>
      <w:szCs w:val="18"/>
    </w:rPr>
  </w:style>
  <w:style w:type="character" w:customStyle="1" w:styleId="a7">
    <w:name w:val="正文文本 字符"/>
    <w:link w:val="a6"/>
    <w:uiPriority w:val="99"/>
    <w:qFormat/>
    <w:rPr>
      <w:rFonts w:asciiTheme="minorHAnsi" w:eastAsiaTheme="minorEastAsia" w:hAnsiTheme="minorHAnsi"/>
    </w:rPr>
  </w:style>
  <w:style w:type="character" w:customStyle="1" w:styleId="13">
    <w:name w:val="未处理的提及1"/>
    <w:basedOn w:val="a1"/>
    <w:uiPriority w:val="99"/>
    <w:semiHidden/>
    <w:unhideWhenUsed/>
    <w:qFormat/>
    <w:rPr>
      <w:color w:val="605E5C"/>
      <w:shd w:val="clear" w:color="auto" w:fill="E1DFDD"/>
    </w:rPr>
  </w:style>
  <w:style w:type="paragraph" w:customStyle="1" w:styleId="14">
    <w:name w:val="修订1"/>
    <w:hidden/>
    <w:uiPriority w:val="99"/>
    <w:semiHidden/>
    <w:qFormat/>
    <w:rPr>
      <w:kern w:val="2"/>
      <w:sz w:val="21"/>
      <w:szCs w:val="22"/>
    </w:rPr>
  </w:style>
  <w:style w:type="paragraph" w:styleId="aff1">
    <w:name w:val="List Paragraph"/>
    <w:basedOn w:val="a0"/>
    <w:uiPriority w:val="99"/>
    <w:qFormat/>
    <w:pPr>
      <w:ind w:firstLineChars="200" w:firstLine="420"/>
    </w:pPr>
  </w:style>
  <w:style w:type="character" w:customStyle="1" w:styleId="22">
    <w:name w:val="未处理的提及2"/>
    <w:basedOn w:val="a1"/>
    <w:uiPriority w:val="99"/>
    <w:semiHidden/>
    <w:unhideWhenUsed/>
    <w:qFormat/>
    <w:rPr>
      <w:color w:val="605E5C"/>
      <w:shd w:val="clear" w:color="auto" w:fill="E1DFDD"/>
    </w:rPr>
  </w:style>
  <w:style w:type="paragraph" w:customStyle="1" w:styleId="TOC10">
    <w:name w:val="TOC 标题1"/>
    <w:basedOn w:val="10"/>
    <w:next w:val="a0"/>
    <w:uiPriority w:val="39"/>
    <w:unhideWhenUsed/>
    <w:qFormat/>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character" w:styleId="aff2">
    <w:name w:val="Placeholder Text"/>
    <w:basedOn w:val="a1"/>
    <w:uiPriority w:val="99"/>
    <w:semiHidden/>
    <w:qFormat/>
    <w:rPr>
      <w:color w:val="808080"/>
    </w:rPr>
  </w:style>
  <w:style w:type="table" w:customStyle="1" w:styleId="TableNormal1">
    <w:name w:val="Table Normal1"/>
    <w:uiPriority w:val="2"/>
    <w:unhideWhenUsed/>
    <w:qFormat/>
    <w:pPr>
      <w:widowControl w:val="0"/>
      <w:autoSpaceDE w:val="0"/>
      <w:autoSpaceDN w:val="0"/>
    </w:pPr>
    <w:rPr>
      <w:rFonts w:ascii="Times New Roman" w:eastAsia="宋体" w:hAnsi="Times New Roman" w:cs="Times New Roman"/>
      <w:sz w:val="22"/>
      <w:lang w:eastAsia="en-US"/>
    </w:rPr>
    <w:tblPr>
      <w:tblCellMar>
        <w:top w:w="0" w:type="dxa"/>
        <w:left w:w="0" w:type="dxa"/>
        <w:bottom w:w="0" w:type="dxa"/>
        <w:right w:w="0" w:type="dxa"/>
      </w:tblCellMar>
    </w:tblPr>
  </w:style>
  <w:style w:type="character" w:customStyle="1" w:styleId="34">
    <w:name w:val="未处理的提及3"/>
    <w:basedOn w:val="a1"/>
    <w:uiPriority w:val="99"/>
    <w:semiHidden/>
    <w:unhideWhenUsed/>
    <w:rPr>
      <w:color w:val="605E5C"/>
      <w:shd w:val="clear" w:color="auto" w:fill="E1DFDD"/>
    </w:rPr>
  </w:style>
  <w:style w:type="character" w:styleId="aff3">
    <w:name w:val="Unresolved Mention"/>
    <w:basedOn w:val="a1"/>
    <w:uiPriority w:val="99"/>
    <w:semiHidden/>
    <w:unhideWhenUsed/>
    <w:rsid w:val="0018613A"/>
    <w:rPr>
      <w:color w:val="605E5C"/>
      <w:shd w:val="clear" w:color="auto" w:fill="E1DFDD"/>
    </w:rPr>
  </w:style>
  <w:style w:type="numbering" w:customStyle="1" w:styleId="1">
    <w:name w:val="当前列表1"/>
    <w:uiPriority w:val="99"/>
    <w:rsid w:val="004E116B"/>
    <w:pPr>
      <w:numPr>
        <w:numId w:val="35"/>
      </w:numPr>
    </w:pPr>
  </w:style>
  <w:style w:type="numbering" w:customStyle="1" w:styleId="2">
    <w:name w:val="当前列表2"/>
    <w:uiPriority w:val="99"/>
    <w:rsid w:val="004E116B"/>
    <w:pPr>
      <w:numPr>
        <w:numId w:val="37"/>
      </w:numPr>
    </w:pPr>
  </w:style>
  <w:style w:type="numbering" w:customStyle="1" w:styleId="3">
    <w:name w:val="当前列表3"/>
    <w:uiPriority w:val="99"/>
    <w:rsid w:val="0056621D"/>
    <w:pPr>
      <w:numPr>
        <w:numId w:val="38"/>
      </w:numPr>
    </w:pPr>
  </w:style>
  <w:style w:type="numbering" w:customStyle="1" w:styleId="4">
    <w:name w:val="当前列表4"/>
    <w:uiPriority w:val="99"/>
    <w:rsid w:val="0056621D"/>
    <w:pPr>
      <w:numPr>
        <w:numId w:val="39"/>
      </w:numPr>
    </w:pPr>
  </w:style>
  <w:style w:type="numbering" w:customStyle="1" w:styleId="5">
    <w:name w:val="当前列表5"/>
    <w:uiPriority w:val="99"/>
    <w:rsid w:val="0056621D"/>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97.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4.jpeg"/><Relationship Id="rId68" Type="http://schemas.openxmlformats.org/officeDocument/2006/relationships/image" Target="media/image49.png"/><Relationship Id="rId84" Type="http://schemas.openxmlformats.org/officeDocument/2006/relationships/image" Target="media/image65.png"/><Relationship Id="rId89" Type="http://schemas.openxmlformats.org/officeDocument/2006/relationships/image" Target="media/image69.png"/><Relationship Id="rId112" Type="http://schemas.openxmlformats.org/officeDocument/2006/relationships/image" Target="media/image92.png"/><Relationship Id="rId16" Type="http://schemas.openxmlformats.org/officeDocument/2006/relationships/footer" Target="footer2.xml"/><Relationship Id="rId107" Type="http://schemas.openxmlformats.org/officeDocument/2006/relationships/image" Target="media/image87.png"/><Relationship Id="rId11" Type="http://schemas.openxmlformats.org/officeDocument/2006/relationships/hyperlink" Target="https://www.flyingvoice.com/soft_GPL.aspx" TargetMode="Externa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header" Target="header4.xml"/><Relationship Id="rId58" Type="http://schemas.openxmlformats.org/officeDocument/2006/relationships/image" Target="media/image40.png"/><Relationship Id="rId74" Type="http://schemas.openxmlformats.org/officeDocument/2006/relationships/image" Target="media/image55.png"/><Relationship Id="rId79" Type="http://schemas.openxmlformats.org/officeDocument/2006/relationships/image" Target="media/image60.png"/><Relationship Id="rId102" Type="http://schemas.openxmlformats.org/officeDocument/2006/relationships/image" Target="media/image82.png"/><Relationship Id="rId123" Type="http://schemas.openxmlformats.org/officeDocument/2006/relationships/image" Target="media/image102.png"/><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70.png"/><Relationship Id="rId95" Type="http://schemas.openxmlformats.org/officeDocument/2006/relationships/image" Target="media/image75.png"/><Relationship Id="rId22" Type="http://schemas.openxmlformats.org/officeDocument/2006/relationships/image" Target="media/image5.png"/><Relationship Id="rId27" Type="http://schemas.openxmlformats.org/officeDocument/2006/relationships/image" Target="media/image10.png"/><Relationship Id="rId43" Type="http://schemas.openxmlformats.org/officeDocument/2006/relationships/image" Target="media/image26.png"/><Relationship Id="rId48" Type="http://schemas.openxmlformats.org/officeDocument/2006/relationships/image" Target="media/image31.png"/><Relationship Id="rId64" Type="http://schemas.openxmlformats.org/officeDocument/2006/relationships/image" Target="media/image45.jpeg"/><Relationship Id="rId69" Type="http://schemas.openxmlformats.org/officeDocument/2006/relationships/image" Target="media/image50.png"/><Relationship Id="rId113" Type="http://schemas.openxmlformats.org/officeDocument/2006/relationships/image" Target="media/image93.png"/><Relationship Id="rId118" Type="http://schemas.openxmlformats.org/officeDocument/2006/relationships/image" Target="media/image98.png"/><Relationship Id="rId80" Type="http://schemas.openxmlformats.org/officeDocument/2006/relationships/image" Target="media/image61.png"/><Relationship Id="rId85" Type="http://schemas.openxmlformats.org/officeDocument/2006/relationships/image" Target="media/image66.png"/><Relationship Id="rId12" Type="http://schemas.openxmlformats.org/officeDocument/2006/relationships/hyperlink" Target="https://rps.flyingvoice.net" TargetMode="External"/><Relationship Id="rId17" Type="http://schemas.openxmlformats.org/officeDocument/2006/relationships/header" Target="header3.xml"/><Relationship Id="rId33" Type="http://schemas.openxmlformats.org/officeDocument/2006/relationships/image" Target="media/image16.png"/><Relationship Id="rId38" Type="http://schemas.openxmlformats.org/officeDocument/2006/relationships/image" Target="media/image21.png"/><Relationship Id="rId59" Type="http://schemas.openxmlformats.org/officeDocument/2006/relationships/image" Target="media/image41.png"/><Relationship Id="rId103" Type="http://schemas.openxmlformats.org/officeDocument/2006/relationships/image" Target="media/image83.png"/><Relationship Id="rId108" Type="http://schemas.openxmlformats.org/officeDocument/2006/relationships/image" Target="media/image88.png"/><Relationship Id="rId124" Type="http://schemas.openxmlformats.org/officeDocument/2006/relationships/image" Target="media/image103.png"/><Relationship Id="rId54" Type="http://schemas.openxmlformats.org/officeDocument/2006/relationships/image" Target="media/image36.png"/><Relationship Id="rId70" Type="http://schemas.openxmlformats.org/officeDocument/2006/relationships/image" Target="media/image51.png"/><Relationship Id="rId75" Type="http://schemas.openxmlformats.org/officeDocument/2006/relationships/image" Target="media/image56.jpeg"/><Relationship Id="rId91" Type="http://schemas.openxmlformats.org/officeDocument/2006/relationships/image" Target="media/image71.png"/><Relationship Id="rId96"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6.png"/><Relationship Id="rId28" Type="http://schemas.openxmlformats.org/officeDocument/2006/relationships/image" Target="media/image11.png"/><Relationship Id="rId49" Type="http://schemas.openxmlformats.org/officeDocument/2006/relationships/image" Target="media/image32.png"/><Relationship Id="rId114" Type="http://schemas.openxmlformats.org/officeDocument/2006/relationships/image" Target="media/image94.png"/><Relationship Id="rId119" Type="http://schemas.openxmlformats.org/officeDocument/2006/relationships/image" Target="media/image99.png"/><Relationship Id="rId44" Type="http://schemas.openxmlformats.org/officeDocument/2006/relationships/image" Target="media/image27.png"/><Relationship Id="rId60" Type="http://schemas.openxmlformats.org/officeDocument/2006/relationships/image" Target="media/image42.png"/><Relationship Id="rId65" Type="http://schemas.openxmlformats.org/officeDocument/2006/relationships/image" Target="media/image46.png"/><Relationship Id="rId81" Type="http://schemas.openxmlformats.org/officeDocument/2006/relationships/image" Target="media/image62.png"/><Relationship Id="rId86" Type="http://schemas.openxmlformats.org/officeDocument/2006/relationships/image" Target="media/image67.png"/><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media/image22.png"/><Relationship Id="rId109" Type="http://schemas.openxmlformats.org/officeDocument/2006/relationships/image" Target="media/image89.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7.png"/><Relationship Id="rId76" Type="http://schemas.openxmlformats.org/officeDocument/2006/relationships/image" Target="media/image57.png"/><Relationship Id="rId97" Type="http://schemas.openxmlformats.org/officeDocument/2006/relationships/image" Target="media/image77.png"/><Relationship Id="rId104" Type="http://schemas.openxmlformats.org/officeDocument/2006/relationships/image" Target="media/image84.png"/><Relationship Id="rId120" Type="http://schemas.openxmlformats.org/officeDocument/2006/relationships/image" Target="media/image100.png"/><Relationship Id="rId125" Type="http://schemas.openxmlformats.org/officeDocument/2006/relationships/header" Target="header8.xml"/><Relationship Id="rId7" Type="http://schemas.openxmlformats.org/officeDocument/2006/relationships/footnotes" Target="footnotes.xml"/><Relationship Id="rId71" Type="http://schemas.openxmlformats.org/officeDocument/2006/relationships/image" Target="media/image52.png"/><Relationship Id="rId92" Type="http://schemas.openxmlformats.org/officeDocument/2006/relationships/image" Target="media/image72.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7.png"/><Relationship Id="rId87" Type="http://schemas.openxmlformats.org/officeDocument/2006/relationships/image" Target="media/image68.png"/><Relationship Id="rId110" Type="http://schemas.openxmlformats.org/officeDocument/2006/relationships/image" Target="media/image90.png"/><Relationship Id="rId115" Type="http://schemas.openxmlformats.org/officeDocument/2006/relationships/image" Target="media/image95.png"/><Relationship Id="rId61" Type="http://schemas.openxmlformats.org/officeDocument/2006/relationships/header" Target="header5.xml"/><Relationship Id="rId82" Type="http://schemas.openxmlformats.org/officeDocument/2006/relationships/image" Target="media/image63.png"/><Relationship Id="rId19" Type="http://schemas.openxmlformats.org/officeDocument/2006/relationships/image" Target="media/image2.png"/><Relationship Id="rId14" Type="http://schemas.openxmlformats.org/officeDocument/2006/relationships/footer" Target="footer1.xml"/><Relationship Id="rId30" Type="http://schemas.openxmlformats.org/officeDocument/2006/relationships/image" Target="media/image13.png"/><Relationship Id="rId35" Type="http://schemas.openxmlformats.org/officeDocument/2006/relationships/image" Target="media/image18.png"/><Relationship Id="rId56" Type="http://schemas.openxmlformats.org/officeDocument/2006/relationships/image" Target="media/image38.png"/><Relationship Id="rId77" Type="http://schemas.openxmlformats.org/officeDocument/2006/relationships/image" Target="media/image58.png"/><Relationship Id="rId100" Type="http://schemas.openxmlformats.org/officeDocument/2006/relationships/image" Target="media/image80.png"/><Relationship Id="rId105" Type="http://schemas.openxmlformats.org/officeDocument/2006/relationships/image" Target="media/image85.png"/><Relationship Id="rId126" Type="http://schemas.openxmlformats.org/officeDocument/2006/relationships/header" Target="header9.xm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3.png"/><Relationship Id="rId93" Type="http://schemas.openxmlformats.org/officeDocument/2006/relationships/image" Target="media/image73.png"/><Relationship Id="rId98" Type="http://schemas.openxmlformats.org/officeDocument/2006/relationships/image" Target="media/image78.png"/><Relationship Id="rId121" Type="http://schemas.openxmlformats.org/officeDocument/2006/relationships/header" Target="header7.xml"/><Relationship Id="rId3" Type="http://schemas.openxmlformats.org/officeDocument/2006/relationships/numbering" Target="numbering.xml"/><Relationship Id="rId25" Type="http://schemas.openxmlformats.org/officeDocument/2006/relationships/image" Target="media/image8.png"/><Relationship Id="rId46" Type="http://schemas.openxmlformats.org/officeDocument/2006/relationships/image" Target="media/image29.png"/><Relationship Id="rId67" Type="http://schemas.openxmlformats.org/officeDocument/2006/relationships/image" Target="media/image48.png"/><Relationship Id="rId116" Type="http://schemas.openxmlformats.org/officeDocument/2006/relationships/image" Target="media/image96.png"/><Relationship Id="rId20" Type="http://schemas.openxmlformats.org/officeDocument/2006/relationships/image" Target="media/image3.png"/><Relationship Id="rId41" Type="http://schemas.openxmlformats.org/officeDocument/2006/relationships/image" Target="media/image24.png"/><Relationship Id="rId62" Type="http://schemas.openxmlformats.org/officeDocument/2006/relationships/image" Target="media/image43.png"/><Relationship Id="rId83" Type="http://schemas.openxmlformats.org/officeDocument/2006/relationships/image" Target="media/image64.png"/><Relationship Id="rId88" Type="http://schemas.openxmlformats.org/officeDocument/2006/relationships/header" Target="header6.xml"/><Relationship Id="rId111" Type="http://schemas.openxmlformats.org/officeDocument/2006/relationships/image" Target="media/image91.png"/><Relationship Id="rId15" Type="http://schemas.openxmlformats.org/officeDocument/2006/relationships/header" Target="header2.xml"/><Relationship Id="rId36" Type="http://schemas.openxmlformats.org/officeDocument/2006/relationships/image" Target="media/image19.png"/><Relationship Id="rId57" Type="http://schemas.openxmlformats.org/officeDocument/2006/relationships/image" Target="media/image39.png"/><Relationship Id="rId106" Type="http://schemas.openxmlformats.org/officeDocument/2006/relationships/image" Target="media/image86.png"/><Relationship Id="rId127" Type="http://schemas.openxmlformats.org/officeDocument/2006/relationships/fontTable" Target="fontTable.xml"/><Relationship Id="rId10" Type="http://schemas.openxmlformats.org/officeDocument/2006/relationships/hyperlink" Target="https://flyingvoice.com/download.html" TargetMode="External"/><Relationship Id="rId31" Type="http://schemas.openxmlformats.org/officeDocument/2006/relationships/image" Target="media/image14.png"/><Relationship Id="rId52" Type="http://schemas.openxmlformats.org/officeDocument/2006/relationships/image" Target="media/image35.png"/><Relationship Id="rId73" Type="http://schemas.openxmlformats.org/officeDocument/2006/relationships/image" Target="media/image54.png"/><Relationship Id="rId78" Type="http://schemas.openxmlformats.org/officeDocument/2006/relationships/image" Target="media/image59.png"/><Relationship Id="rId94" Type="http://schemas.openxmlformats.org/officeDocument/2006/relationships/image" Target="media/image74.png"/><Relationship Id="rId99" Type="http://schemas.openxmlformats.org/officeDocument/2006/relationships/image" Target="media/image79.png"/><Relationship Id="rId101" Type="http://schemas.openxmlformats.org/officeDocument/2006/relationships/image" Target="media/image81.png"/><Relationship Id="rId122" Type="http://schemas.openxmlformats.org/officeDocument/2006/relationships/image" Target="media/image101.png"/><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3F5BB0-D5D9-4C79-A317-66AE2BAE7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68</Pages>
  <Words>12775</Words>
  <Characters>72819</Characters>
  <Application>Microsoft Office Word</Application>
  <DocSecurity>0</DocSecurity>
  <Lines>606</Lines>
  <Paragraphs>170</Paragraphs>
  <ScaleCrop>false</ScaleCrop>
  <Manager/>
  <Company/>
  <LinksUpToDate>false</LinksUpToDate>
  <CharactersWithSpaces>85424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Mason</dc:creator>
  <cp:keywords/>
  <dc:description/>
  <cp:lastModifiedBy>Microsoft Office User</cp:lastModifiedBy>
  <cp:revision>5</cp:revision>
  <cp:lastPrinted>2023-02-28T02:58:00Z</cp:lastPrinted>
  <dcterms:created xsi:type="dcterms:W3CDTF">2025-08-22T10:16:00Z</dcterms:created>
  <dcterms:modified xsi:type="dcterms:W3CDTF">2025-08-22T10:46:00Z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93F2FC7FFF6E44F0AFA192E8A57308E1</vt:lpwstr>
  </property>
</Properties>
</file>